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912A" w14:textId="77777777" w:rsidR="001B7B0F" w:rsidRPr="00925BC1" w:rsidRDefault="001B7B0F" w:rsidP="001B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C1">
        <w:rPr>
          <w:rFonts w:ascii="Times New Roman" w:hAnsi="Times New Roman" w:cs="Times New Roman"/>
          <w:sz w:val="24"/>
          <w:szCs w:val="24"/>
        </w:rPr>
        <w:t>ПРИКАЗ</w:t>
      </w:r>
    </w:p>
    <w:p w14:paraId="490BD851" w14:textId="77777777" w:rsidR="001B7B0F" w:rsidRPr="00925BC1" w:rsidRDefault="001B7B0F" w:rsidP="001B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C1">
        <w:rPr>
          <w:rFonts w:ascii="Times New Roman" w:hAnsi="Times New Roman" w:cs="Times New Roman"/>
          <w:sz w:val="24"/>
          <w:szCs w:val="24"/>
        </w:rPr>
        <w:t>МИНИСТЕРСТВА ЦИФРОВОГО РАЗВИТИЯ, СВЯЗИ И МАССОВЫХ КОММУНИКАЦИЙ ПРИДНЕСТРОВСКОЙ МОЛДАВСКОЙ РЕСПУБЛИКИ</w:t>
      </w:r>
    </w:p>
    <w:p w14:paraId="66767005" w14:textId="77777777" w:rsidR="001B7B0F" w:rsidRPr="00925BC1" w:rsidRDefault="001B7B0F" w:rsidP="001B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44C6D" w14:textId="77777777" w:rsidR="001B7B0F" w:rsidRPr="00925BC1" w:rsidRDefault="001B7B0F" w:rsidP="001B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C1">
        <w:rPr>
          <w:rFonts w:ascii="Times New Roman" w:hAnsi="Times New Roman" w:cs="Times New Roman"/>
          <w:sz w:val="24"/>
          <w:szCs w:val="24"/>
        </w:rPr>
        <w:t>Об утверждении Регламента предоставления государственной услуги</w:t>
      </w:r>
    </w:p>
    <w:p w14:paraId="67E4DEEA" w14:textId="0B99B282" w:rsidR="001B7B0F" w:rsidRPr="00925BC1" w:rsidRDefault="001B7B0F" w:rsidP="001B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C1">
        <w:rPr>
          <w:rFonts w:ascii="Times New Roman" w:hAnsi="Times New Roman" w:cs="Times New Roman"/>
          <w:sz w:val="24"/>
          <w:szCs w:val="24"/>
        </w:rPr>
        <w:t>«</w:t>
      </w:r>
      <w:r w:rsidR="00C00CC8" w:rsidRPr="00925BC1">
        <w:rPr>
          <w:rFonts w:ascii="Times New Roman" w:hAnsi="Times New Roman" w:cs="Times New Roman"/>
          <w:sz w:val="24"/>
          <w:szCs w:val="24"/>
        </w:rPr>
        <w:t>Назначение радиочастотного присвоения</w:t>
      </w:r>
      <w:r w:rsidRPr="00925BC1">
        <w:rPr>
          <w:rFonts w:ascii="Times New Roman" w:hAnsi="Times New Roman" w:cs="Times New Roman"/>
          <w:sz w:val="24"/>
          <w:szCs w:val="24"/>
        </w:rPr>
        <w:t>»</w:t>
      </w:r>
    </w:p>
    <w:p w14:paraId="5248B7BC" w14:textId="44363ACD" w:rsidR="001B7B0F" w:rsidRPr="00925BC1" w:rsidRDefault="001B7B0F" w:rsidP="001B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C1">
        <w:rPr>
          <w:rFonts w:ascii="Times New Roman" w:hAnsi="Times New Roman" w:cs="Times New Roman"/>
          <w:sz w:val="24"/>
          <w:szCs w:val="24"/>
        </w:rPr>
        <w:t>(регистрационный № 863</w:t>
      </w:r>
      <w:r w:rsidR="00C00CC8" w:rsidRPr="00925BC1">
        <w:rPr>
          <w:rFonts w:ascii="Times New Roman" w:hAnsi="Times New Roman" w:cs="Times New Roman"/>
          <w:sz w:val="24"/>
          <w:szCs w:val="24"/>
        </w:rPr>
        <w:t>3</w:t>
      </w:r>
      <w:r w:rsidRPr="00925BC1">
        <w:rPr>
          <w:rFonts w:ascii="Times New Roman" w:hAnsi="Times New Roman" w:cs="Times New Roman"/>
          <w:sz w:val="24"/>
          <w:szCs w:val="24"/>
        </w:rPr>
        <w:t xml:space="preserve"> от 2</w:t>
      </w:r>
      <w:r w:rsidR="00C00CC8" w:rsidRPr="00925BC1">
        <w:rPr>
          <w:rFonts w:ascii="Times New Roman" w:hAnsi="Times New Roman" w:cs="Times New Roman"/>
          <w:sz w:val="24"/>
          <w:szCs w:val="24"/>
        </w:rPr>
        <w:t>9</w:t>
      </w:r>
      <w:r w:rsidRPr="00925BC1">
        <w:rPr>
          <w:rFonts w:ascii="Times New Roman" w:hAnsi="Times New Roman" w:cs="Times New Roman"/>
          <w:sz w:val="24"/>
          <w:szCs w:val="24"/>
        </w:rPr>
        <w:t xml:space="preserve"> декабря 2018 года) (САЗ 18-52)</w:t>
      </w:r>
    </w:p>
    <w:p w14:paraId="4ABD8362" w14:textId="77777777" w:rsidR="001B7B0F" w:rsidRPr="00925BC1" w:rsidRDefault="001B7B0F" w:rsidP="001B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C1">
        <w:rPr>
          <w:rFonts w:ascii="Times New Roman" w:hAnsi="Times New Roman" w:cs="Times New Roman"/>
          <w:sz w:val="24"/>
          <w:szCs w:val="24"/>
        </w:rPr>
        <w:t>(действующая редакция)</w:t>
      </w:r>
    </w:p>
    <w:p w14:paraId="63662981" w14:textId="77777777" w:rsidR="001B7B0F" w:rsidRPr="00925BC1" w:rsidRDefault="001B7B0F" w:rsidP="001B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33113" w14:textId="3825CBB9" w:rsidR="001B7B0F" w:rsidRPr="00925BC1" w:rsidRDefault="001B7B0F" w:rsidP="001B7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C1">
        <w:rPr>
          <w:rFonts w:ascii="Times New Roman" w:hAnsi="Times New Roman" w:cs="Times New Roman"/>
          <w:sz w:val="24"/>
          <w:szCs w:val="24"/>
        </w:rPr>
        <w:t>(с изменениями и дополнениями, введенными Приказом Государственной службы связи Приднестровской Молдавской Республики от 29 октября 2020 года № 12</w:t>
      </w:r>
      <w:r w:rsidR="00A206F6">
        <w:rPr>
          <w:rFonts w:ascii="Times New Roman" w:hAnsi="Times New Roman" w:cs="Times New Roman"/>
          <w:sz w:val="24"/>
          <w:szCs w:val="24"/>
        </w:rPr>
        <w:t>6</w:t>
      </w:r>
      <w:r w:rsidRPr="00925BC1">
        <w:rPr>
          <w:rFonts w:ascii="Times New Roman" w:hAnsi="Times New Roman" w:cs="Times New Roman"/>
          <w:sz w:val="24"/>
          <w:szCs w:val="24"/>
        </w:rPr>
        <w:t xml:space="preserve"> (САЗ 20-48), </w:t>
      </w:r>
      <w:bookmarkStart w:id="0" w:name="_GoBack"/>
      <w:bookmarkEnd w:id="0"/>
      <w:r w:rsidRPr="00925BC1">
        <w:rPr>
          <w:rFonts w:ascii="Times New Roman" w:hAnsi="Times New Roman" w:cs="Times New Roman"/>
          <w:sz w:val="24"/>
          <w:szCs w:val="24"/>
        </w:rPr>
        <w:t>Приказом Министерства цифрового развития, связи и массовых коммуникаций Приднестровской Молдавской Республики от 30 апреля 2021 года № 85 (САЗ 21-25))</w:t>
      </w:r>
    </w:p>
    <w:p w14:paraId="16D6211B" w14:textId="77777777" w:rsidR="001B7B0F" w:rsidRPr="00925BC1" w:rsidRDefault="001B7B0F" w:rsidP="00C75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C7AF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Приднестровской Молдавской Республики от 19 августа 2016 года № 211-3-VI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изменением, внесенным Постановлением Правительства Приднестровской Молдавской Республики от 11 сентября 2018 года № 309 (САЗ 18-37), Постановлением Правительства Приднестровской Молдавской Республики от 6 апреля 2017 года № 63 «Об утверждении Положения, структуры и предельной штатной численности Государственной службы связи Приднестровской Молдавской Республики» (САЗ 17-15) с изменением, внесенным Постановлением Правительства Приднестровской Молдавской Республики от 14 мая 2018 года № 154 (САЗ 18-20), в целях доступности и качества предоставления государственной услуги «Назначение радиочастотного присвоения», п р и к а з ы в а ю:</w:t>
      </w:r>
    </w:p>
    <w:p w14:paraId="73B578D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Регламент предоставления государственной услуги «Назначение радиочастотного присвоения», согласно Приложению к настоящему Приказу.</w:t>
      </w:r>
    </w:p>
    <w:p w14:paraId="13E8E12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6811D54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заместителя начальника Государственной службы связи Приднестровской Молдавской Республики.</w:t>
      </w:r>
    </w:p>
    <w:p w14:paraId="0F2EFAC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14:paraId="185767C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6168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начальника                                                                                   В.М. Беляев</w:t>
      </w:r>
    </w:p>
    <w:p w14:paraId="720C6C2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DE5EA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018A2272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2018 года</w:t>
      </w:r>
    </w:p>
    <w:p w14:paraId="2B581A20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186</w:t>
      </w:r>
    </w:p>
    <w:p w14:paraId="6DEF05A1" w14:textId="77777777" w:rsidR="00C75555" w:rsidRPr="00925BC1" w:rsidRDefault="00C75555" w:rsidP="00C7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7EC30" w14:textId="77777777" w:rsidR="00C75555" w:rsidRPr="00925BC1" w:rsidRDefault="00C75555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C9E83" w14:textId="77777777" w:rsidR="00C75555" w:rsidRPr="00925BC1" w:rsidRDefault="00C75555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A06D2" w14:textId="77777777" w:rsidR="00C75555" w:rsidRPr="00925BC1" w:rsidRDefault="00C75555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46A40" w14:textId="77777777" w:rsidR="00C75555" w:rsidRPr="00925BC1" w:rsidRDefault="00C75555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CE96C" w14:textId="77777777" w:rsidR="00C75555" w:rsidRPr="00925BC1" w:rsidRDefault="00C75555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3BBB7" w14:textId="6B71AF04" w:rsidR="00C75555" w:rsidRPr="00925BC1" w:rsidRDefault="00C75555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421B8" w14:textId="4D9E4DA9" w:rsidR="00002EE6" w:rsidRPr="00925BC1" w:rsidRDefault="00002EE6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6209E" w14:textId="64EE1E2B" w:rsidR="00002EE6" w:rsidRPr="00925BC1" w:rsidRDefault="00002EE6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8507C" w14:textId="77777777" w:rsidR="00002EE6" w:rsidRPr="00925BC1" w:rsidRDefault="00002EE6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5090A" w14:textId="77777777" w:rsidR="00C75555" w:rsidRPr="00925BC1" w:rsidRDefault="00C75555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Государственной службы связи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Приднестровской Молдавской Республики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ноября 2018 года № 186</w:t>
      </w:r>
    </w:p>
    <w:p w14:paraId="44E888E4" w14:textId="77777777" w:rsidR="00C75555" w:rsidRPr="00925BC1" w:rsidRDefault="00C75555" w:rsidP="00C7555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87EE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 предоставления государственной услуги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«Назначение радиочастотного присвоения»</w:t>
      </w:r>
    </w:p>
    <w:p w14:paraId="37882E5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7A19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14:paraId="68AE143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A420A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Регламента</w:t>
      </w:r>
    </w:p>
    <w:p w14:paraId="30D48573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06484" w14:textId="65BD1F91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Регламент предоставления государственной услуги «Назначение радиочастотного присвоения» (далее – Регламент) разработан в целях повышения качества предоставления </w:t>
      </w:r>
      <w:r w:rsidR="00002EE6" w:rsidRPr="00925BC1">
        <w:rPr>
          <w:rFonts w:ascii="Times New Roman" w:hAnsi="Times New Roman" w:cs="Times New Roman"/>
          <w:sz w:val="24"/>
          <w:szCs w:val="24"/>
        </w:rPr>
        <w:t>Министерством цифрового развития, связи и массовых коммуникаций Приднестровской Молдавской Республики (далее – Министерство)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доступности государственной услуги,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государственной услуги «Назначение радиочастотного присвоения» (далее – государственная услуга).</w:t>
      </w:r>
    </w:p>
    <w:p w14:paraId="63ED10B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62FFE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14:paraId="3A8BE702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A195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на предоставление государственной услуги (далее - заявитель) являются:</w:t>
      </w:r>
    </w:p>
    <w:p w14:paraId="7E1BABE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юридические лица, зарегистрированные в соответствии с действующим законодательством Приднестровской Молдавской Республики;</w:t>
      </w:r>
    </w:p>
    <w:p w14:paraId="069E695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физические лица, являющиеся гражданами Приднестровской Молдавской Республики.</w:t>
      </w:r>
    </w:p>
    <w:p w14:paraId="063C709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имени заявителя могут выступать его законные представители либо уполномоченное заявителем лицо на основании нотариально удостоверенной доверенности, выданной и оформленной в соответствии с действующим законодательством Приднестровской Молдавской Республики (далее - законный представитель).</w:t>
      </w:r>
    </w:p>
    <w:p w14:paraId="57B85B5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назначении радиочастотного присвоения право заявителя, являющегося физическим лицом, ограничено условием, что заявленное им радиоизлучающее средство (далее – РИС) предназначено для использования в личных интересах без извлечения финансовой выгоды.</w:t>
      </w:r>
    </w:p>
    <w:p w14:paraId="56944C6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назначении, переоформлении радиочастотного присвоения право заявителя, являющегося юридическим лицом, ограничено следующими условиями:</w:t>
      </w:r>
    </w:p>
    <w:p w14:paraId="1243EFAD" w14:textId="095AA0F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для назначения радиочастотного присвоения требуется получение лицензии в области предоставления услуг электросвязи, для выдачи которой требуется проведение лицензионного конкурса, то назначение радиочастотного присвоения производится в рамках получения лицензии для оказания услуг электросвязи по результатам проведения лицензионного конкурса, порядок которого регулируется Регламентом предоставления государственной услуги «Выдача лицензии на осуществление деятельности в области оказания услуг электросвязи», утвержденным нормативным правовым актом </w:t>
      </w:r>
      <w:r w:rsidR="00B67C7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4E74A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назначение радиочастотного присвоение для юридических лиц, являющихся операторами электросвязи, производится в случаях, если:</w:t>
      </w:r>
    </w:p>
    <w:p w14:paraId="03DEC68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РИС, для которого назначается радиочастотное присвоение, не предполагается к использованию для оказания услуг электросвязи;</w:t>
      </w:r>
    </w:p>
    <w:p w14:paraId="1471D21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назначение радиочастотного присвоения предполагается в рамках имеющейся у заявителя лицензии на оказание услуг электросвязи, предусматривающей своими лицензионными требованиями и условиями назначение радиочастотного присвоения;</w:t>
      </w:r>
    </w:p>
    <w:p w14:paraId="6D94F7D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назначение радиочастотного присвоения предполагается в рамках выдачи лицензии на предоставление услуг электросвязи, не предусматривающей проведение лицензионного конкурса;</w:t>
      </w:r>
    </w:p>
    <w:p w14:paraId="06F5FF1B" w14:textId="2D9CFBED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переоформления радиочастотного присвоения для юридических лиц, являющихся операторами электросвязи, в связи с изменением реквизитов юридического лица (организационно-правовой формы, полного наименования юридического лица или правопреемством юридического лица при его реорганизации) одновременно с подачей заявления на переоформление  радиочастотного присвоения требуется подача заявителем необходимых документов, установленных для переоформления лицензии соответствующим Регламентом предоставления государственной услуги «Выдача лицензии на осуществление деятельности в области оказания услуг электросвязи», утвержденным нормативным правовым актом </w:t>
      </w:r>
      <w:r w:rsidR="00B67C7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48613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продлении радиочастотного присвоения право заявителя на продление радиочастотного присвоения ограничено тем условием, что заявление на продление радиочастотного присвоения он должен представить в орган, предоставляющий государственную услугу, не менее чем за 30 (тридцать) календарных дней до окончания срока действия радиочастотного присвоения.</w:t>
      </w:r>
    </w:p>
    <w:p w14:paraId="41C71E0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6D2B9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государственной услуги</w:t>
      </w:r>
    </w:p>
    <w:p w14:paraId="625ECC2F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30944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Место нахождения Министерства: г. Тирасполь, ул. Правды, д. 31. </w:t>
      </w:r>
    </w:p>
    <w:p w14:paraId="730737F0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Министерства для направления обращений: MD-3300, г. Тирасполь, ул. Правды, д. 31, Министерство цифрового развития, связи и массовых коммуникаций Приднестровской Молдавской Республики. </w:t>
      </w:r>
    </w:p>
    <w:p w14:paraId="76F9E1E7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Режим работы Министерства: </w:t>
      </w:r>
    </w:p>
    <w:p w14:paraId="6B5C5486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понедельник-пятница: с 8:00 часов до 17:00 часов; </w:t>
      </w:r>
    </w:p>
    <w:p w14:paraId="50239163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обеденный перерыв: с 12:00 часов до 13:00 часов; </w:t>
      </w:r>
    </w:p>
    <w:p w14:paraId="7F8D74C7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выходные и нерабочие дни: суббота, воскресенье и праздничные дни; </w:t>
      </w:r>
    </w:p>
    <w:p w14:paraId="70C5F31F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предпраздничные дни: с 8:00 часов до 16:00 часов. </w:t>
      </w:r>
    </w:p>
    <w:p w14:paraId="750CDDC6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Место нахождения Государственного унитарного предприятия связи «Центр регулирования связи» (далее – Уполномоченная организация), участвующего в предоставлении государственной услуги: г. Тирасполь, ул. Правды, д. 31. </w:t>
      </w:r>
    </w:p>
    <w:p w14:paraId="09A4FC54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для направления обращений: MD-3300, г. Тирасполь, ул. Правды, д. 31, Государственное унитарное предприятие связи «Центр регулирования связи». </w:t>
      </w:r>
    </w:p>
    <w:p w14:paraId="1970DEB0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Режим работы Уполномоченной организации: </w:t>
      </w:r>
    </w:p>
    <w:p w14:paraId="1A1BB3F2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понедельник-пятница: с 8:00 часов до 17:00 часов; </w:t>
      </w:r>
    </w:p>
    <w:p w14:paraId="33D3129F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обеденный перерыв: с 12:00 часов до 13:00 часов; </w:t>
      </w:r>
    </w:p>
    <w:p w14:paraId="437E3115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выходные и нерабочие дни: суббота, воскресенье и праздничные дни; </w:t>
      </w:r>
    </w:p>
    <w:p w14:paraId="5B2DCBDE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предпраздничные дни: с 8:00 часов до 16:00 часов. </w:t>
      </w:r>
    </w:p>
    <w:p w14:paraId="06F2EA4E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Уполномоченной организации: (533) 8-08-68. </w:t>
      </w:r>
    </w:p>
    <w:p w14:paraId="30135FF8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Уполномоченной организации: crs@svyaz.gospmr.org. </w:t>
      </w:r>
    </w:p>
    <w:p w14:paraId="72557852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Информацию по вопросам предоставления государственной услуги можно получить, обратившись в Министерство, посредством: </w:t>
      </w:r>
    </w:p>
    <w:p w14:paraId="53F5C9B7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письменного обращения; </w:t>
      </w:r>
    </w:p>
    <w:p w14:paraId="174848ED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личного приема министром цифрового развития, связи и массовых коммуникаций Приднестровской Молдавской Республики (далее - министр цифрового развития, связи и массовых коммуникаций). Прием осуществляется в первую и третью пятницу каждого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месяца с 15:30 часов до 17:00 часов. Запись на прием осуществляется по номеру телефона: (533) 8-55-35; </w:t>
      </w:r>
    </w:p>
    <w:p w14:paraId="4B225E99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личного посещения и ознакомления с информацией, размещенной на информационном стенде в вестибюле здания Министерства; </w:t>
      </w:r>
    </w:p>
    <w:p w14:paraId="0093FDC2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телефонной связи по номерам телефонов: (533) 6-07-06 – в отношении порядка предоставления государственной услуги, (533) 6-07-03 – в отношении хода предоставления государственной услуги; </w:t>
      </w:r>
    </w:p>
    <w:p w14:paraId="487ABDB7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электронной почты по электронному адресу office@mincifra.gospmr.org (далее – электронная почта Министерства); </w:t>
      </w:r>
    </w:p>
    <w:p w14:paraId="27CCDED7" w14:textId="77777777" w:rsidR="009B3FFC" w:rsidRPr="00925BC1" w:rsidRDefault="009B3FFC" w:rsidP="00184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государственной информационной системы «Портал государственных услуг Приднестровской Молдавской Республики» по электронному адресу: http://uslugi.gospmr.org/ (далее – Портал); </w:t>
      </w:r>
    </w:p>
    <w:p w14:paraId="633C5503" w14:textId="77777777" w:rsidR="009B3FFC" w:rsidRPr="00925BC1" w:rsidRDefault="009B3FFC" w:rsidP="009B3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официального сайта Министерства по электронному адресу: http://www. mincifra.gospmr.org (далее – официальный сайт Министерства).</w:t>
      </w:r>
    </w:p>
    <w:p w14:paraId="3C6C090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449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Стандарт предоставления государственной услуги</w:t>
      </w:r>
    </w:p>
    <w:p w14:paraId="6D89F4D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1F215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</w:t>
      </w:r>
    </w:p>
    <w:p w14:paraId="7430E8B7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39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Наименование государственной услуги – «Назначение радиочастотного присвоения».</w:t>
      </w:r>
    </w:p>
    <w:p w14:paraId="6661512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468EB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государственной власти, предоставляющего государственную услугу</w:t>
      </w:r>
    </w:p>
    <w:p w14:paraId="12E9C7FB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CEBFA" w14:textId="74B97393" w:rsidR="001841E7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1841E7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государственной власти, предоставляющего государственную услугу - Министерство цифрового развития, связи и массовых коммуникаций Приднестровской Молдавской Республики.</w:t>
      </w:r>
    </w:p>
    <w:p w14:paraId="5ED3D36B" w14:textId="661BBCF5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Услугу по экспертизе электромагнитной совместимости радиоэлектронного средства (далее по тексту – экспертиза ЭМС), по результатам которой предоставляется государственная услуга, оказывает Уполномоченная организация.</w:t>
      </w:r>
    </w:p>
    <w:p w14:paraId="7F629B0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1DEEB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14:paraId="68319797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15AD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Результатом предоставления государственной услуги в зависимости от предмета заявления является:</w:t>
      </w:r>
    </w:p>
    <w:p w14:paraId="5057B66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назначение радиочастотного присвоения и выдача заявителю документа «Радиочастотное присвоение» (далее – Радиочастотное присвоение);</w:t>
      </w:r>
    </w:p>
    <w:p w14:paraId="4FFDCA1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продление радиочастотного присвоения и выдача заявителю продленного Радиочастотного присвоения;</w:t>
      </w:r>
    </w:p>
    <w:p w14:paraId="563E961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переоформление радиочастотного присвоения и выдача заявителю переоформленного Радиочастотного присвоения;</w:t>
      </w:r>
    </w:p>
    <w:p w14:paraId="3A0FEF7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выдача заявителю дубликата Радиочастотного присвоения;</w:t>
      </w:r>
    </w:p>
    <w:p w14:paraId="10630B5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возврат заявителем Радиочастотного присвоения и аннулирование радиочастотного присвоения.</w:t>
      </w:r>
    </w:p>
    <w:p w14:paraId="42B6D14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Приднестровской Молдавской Республики назначение (продление) радиочастотного присвоения может быть произведено на заявляемый заявителем срок, но не более чем на 10 (десять) лет, либо, если назначение радиочастотного присвоения осуществляется в рамках обеспечения деятельности по предоставлению услуги электросвязи, на которую требуется получение лицензии, назначение радиочастотного присвоения производится на срок действия лицензии.</w:t>
      </w:r>
    </w:p>
    <w:p w14:paraId="7A87BEB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При назначении, продлении, переоформлении радиочастотного присвоения заявителю предоставляется право на получение в установленном порядке разрешительного документа «Разрешение на эксплуатацию радиоизлучающего средства».</w:t>
      </w:r>
    </w:p>
    <w:p w14:paraId="44ABC96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AF966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государственной услуги</w:t>
      </w:r>
    </w:p>
    <w:p w14:paraId="761E6444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976F9" w14:textId="3AFD2B64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Период, входящий в срок предоставления государственной услуги и предусматривающий принятие Решения о назначении радиочастотного присвоения (об отказе в назначении радиочастотного присвоения), не превышает 2 (двух) месяцев со дня регистрации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радиочастотное присвоение (в том числе и при обращении заявителя с использованием Портала).</w:t>
      </w:r>
    </w:p>
    <w:p w14:paraId="2B55E21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международной координации радиочастот срок принятия решения о назначении радиочастотного присвоения продлевается на время, необходимое для проведения международной координации радиочастот.</w:t>
      </w:r>
    </w:p>
    <w:p w14:paraId="18CF1F3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счета и направление заявителю уведомления о назначении радиочастотного присвоения с приложением счета и расчета разовой платы, определенной статьей 43 Закона Приднестровской Молдавской Республики от 29 августа 2008 года № 536-З-IV «Об электросвязи» (САЗ 08-34) в действующей редакции, осуществляется течение 3 (трех) рабочих дней.</w:t>
      </w:r>
    </w:p>
    <w:p w14:paraId="5CEE384E" w14:textId="5C804A0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Радиочастотного присвоения осуществляется при предоставлении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документа, подтверждающего факт перечисления разовой платы, а также других документов, указанных в подпункте б) пункта 22 настоящего Регламента, в сроки, определенные пунктом 70 настоящего Регламента.</w:t>
      </w:r>
    </w:p>
    <w:p w14:paraId="39F2FDAD" w14:textId="10A1BB7F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назначение радиочастотного присвоения осуществляется в рамках проведения конкурса на получение лицензии на предоставление услуг электросвязи, процедура и срок предоставления государственной услуги определяются Регламентом предоставления государственной услуги «Выдача лицензии на осуществление деятельности в области оказания услуг электросвязи», утвержденным нормативным правовым актом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FA9A8F" w14:textId="6B15F49C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Период, входящий в срок предоставления государственной услуги и предусматривающий принятие Решения о продлении Радиочастотного присвоения (об отказе в продлении Радиочастотного присвоения), не превышает 30 (тридцати) календарных дней со дня регистрации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государственной услуги, в том числе и при обращении заявителя с использованием Портала.</w:t>
      </w:r>
    </w:p>
    <w:p w14:paraId="5E082914" w14:textId="0AEBE56A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продленного Радиочастотного присвоения осуществляется при предоставлении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указанных в подпункте б) пункта 23 настоящего Регламента, в сроки, определенные пунктом 70 настоящего Регламента.</w:t>
      </w:r>
    </w:p>
    <w:p w14:paraId="7A1CC8E4" w14:textId="061A31B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Период, входящий в срок предоставления государственной услуги и предусматривающий принятие Решения о переоформлении Радиочастотного присвоения (об отказе в переоформлении Радиочастотного присвоения), не превышает 30 (тридцати) календарных дней со дня регистрации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Министерстве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государственной услуги, в том числе и при обращении заявителя с использованием Портала либо со дня регистрации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поступившего решения суда, вступившего в законную силу.</w:t>
      </w:r>
    </w:p>
    <w:p w14:paraId="3D53D0DC" w14:textId="5FC76A2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государственной услуги по переоформлению Радиочастотного присвоения (об отказе в переоформлении Радиочастотного присвоения), производимого в рамках переоформления лицензии на предоставление услуг электросвязи, период, входящий в срок предоставления государственной услуги и предусматривающий принятие Решения о переоформлении Радиочастотного присвоения (об отказе в переоформлении Радиочастотного присвоения), не превышает 10 (десяти) календарных дней со дня регистрации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Министерстве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заявления.</w:t>
      </w:r>
    </w:p>
    <w:p w14:paraId="53804F7A" w14:textId="7A8C649F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Выдача переоформленного Радиочастотного присвоения осуществляется при предоставлении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подпунктах б) пунктов 24 - 26 настоящего Регламента в зависимости от предмета заявления, в сроки, определенные пунктом 70 настоящего Регламента.</w:t>
      </w:r>
    </w:p>
    <w:p w14:paraId="7C75E710" w14:textId="7AE24783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Период, входящий в срок предоставления государственной услуги и предусматривающий принятие Решения о выдаче дубликата Радиочастотного присвоения (об отказе в выдаче дубликата Радиочастотного присвоения) или об аннулировании радиочастотного присвоения (об отказе в аннулировании Радиочастотного присвоения), не превышает 10 (десяти) рабочих дней со дня регистрации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Министерстве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государственной услуги, в том числе и при обращении заявителя с использованием Портала.</w:t>
      </w:r>
    </w:p>
    <w:p w14:paraId="522E58A8" w14:textId="286C7D8F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дубликата Радиочастотного присвоения осуществляется при предоставлении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подпункте б) пункта 27 настоящего Регламента, в сроки, определенные пунктом 70 настоящего Регламента.</w:t>
      </w:r>
    </w:p>
    <w:p w14:paraId="570C0B0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принятом Решении об аннулировании Радиочастотного присвоения (об отказе в аннулировании Радиочастотного присвоения) осуществляется в сроки, определенные пунктом 70 настоящего Регламента.</w:t>
      </w:r>
    </w:p>
    <w:p w14:paraId="040F2DB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A4F40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049F2ECF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3658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Правовую основу настоящего Регламента составляют:</w:t>
      </w:r>
    </w:p>
    <w:p w14:paraId="6DEB044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Конституция Приднестровской Молдавской Республики;</w:t>
      </w:r>
    </w:p>
    <w:p w14:paraId="6C10B50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Гражданский Кодекс Приднестровской Молдавской Республики;</w:t>
      </w:r>
    </w:p>
    <w:p w14:paraId="57FE545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в действующей редакции;</w:t>
      </w:r>
    </w:p>
    <w:p w14:paraId="52F581D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Закон Приднестровской Молдавской Республики от 29 августа 2008 года № 536-З-IV «Об электросвязи» (САЗ 08-34) в действующей редакции (далее - Закон Приднестровской Молдавской Республики «Об электросвязи»);</w:t>
      </w:r>
    </w:p>
    <w:p w14:paraId="2F83DE5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Закон Приднестровской Молдавской Республики от 16 апреля 2010 года № 53-З-IV «О персональных данных» (САЗ 10-15) в действующей редакции;</w:t>
      </w:r>
    </w:p>
    <w:p w14:paraId="70F58E6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Закон Приднестровской Молдавской Республики от 3 июля 2017 года № 205-З-VI «Об электронном документе и электронной подписи» (САЗ 17-28) в действующей редакции;</w:t>
      </w:r>
    </w:p>
    <w:p w14:paraId="1764638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Закон Приднестровской Молдавской Республики от 19 августа 2016 года № 211-З-III «Об организации предоставления государственных услуг» (САЗ 16-33) в действующей редакции;</w:t>
      </w:r>
    </w:p>
    <w:p w14:paraId="014BEE2B" w14:textId="0E97AEB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Указ Президента Приднестровской Молдавской Республики от 11 января 2014</w:t>
      </w:r>
      <w:r w:rsidR="004F142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14 «Об утверждении Таблицы распределения полос радиочастот между службами радиосвязи Приднестровской Молдавской Республики» (САЗ 14-2);</w:t>
      </w:r>
    </w:p>
    <w:p w14:paraId="32D8DD45" w14:textId="20F5F24C" w:rsidR="001841E7" w:rsidRPr="00925BC1" w:rsidRDefault="001841E7" w:rsidP="0018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BC1">
        <w:rPr>
          <w:rFonts w:ascii="Times New Roman" w:hAnsi="Times New Roman" w:cs="Times New Roman"/>
          <w:sz w:val="24"/>
          <w:szCs w:val="24"/>
        </w:rPr>
        <w:t>и) Постановление Правительства Приднестровской Молдавской Республики от 21</w:t>
      </w:r>
      <w:r w:rsidR="00A831EA" w:rsidRPr="00925BC1">
        <w:rPr>
          <w:rFonts w:ascii="Times New Roman" w:hAnsi="Times New Roman" w:cs="Times New Roman"/>
          <w:sz w:val="24"/>
          <w:szCs w:val="24"/>
        </w:rPr>
        <w:t> </w:t>
      </w:r>
      <w:r w:rsidRPr="00925BC1">
        <w:rPr>
          <w:rFonts w:ascii="Times New Roman" w:hAnsi="Times New Roman" w:cs="Times New Roman"/>
          <w:sz w:val="24"/>
          <w:szCs w:val="24"/>
        </w:rPr>
        <w:t>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 (САЗ 21-3) с изменениями, внесенными Постановлением Правительства Приднестровской Молдавской Республики от 21 января 2021 года № 13 (САЗ 21-8);</w:t>
      </w:r>
    </w:p>
    <w:p w14:paraId="6FCDE91F" w14:textId="0D242AF2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Постановление Правительства Приднестровской Молдавской Республики от 31</w:t>
      </w:r>
      <w:r w:rsidR="00A831E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2018 года № 176 «О разработке и утверждении регламентов предоставления государственных услуг» (САЗ 18-23) с изменением, внесенным Постановлением Правительства Приднестровской Молдавской Республики от 11 сентября 2018 года № 309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(САЗ 18-37), от 17 января 2019 года № 9 (САЗ 19-2), от 24 апреля 2020 года № 129 (САЗ 20-17);</w:t>
      </w:r>
    </w:p>
    <w:p w14:paraId="497536D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Постановление Правительства Приднестровской Молдавской Республики от 30 апреля 2020 года № 138 «Об утверждении Положения, структуры и предельной штатной численности Государственной службы связи Приднестровской Молдавской Республики (САЗ 20-20);</w:t>
      </w:r>
    </w:p>
    <w:p w14:paraId="30C56ADD" w14:textId="257F4ED6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Приказ Государственной службы связи, информации и СМИ Приднестровской Молдавской Республики от 14 января 2014 года № 11 «Об утверждении Положения о порядке рассмотрения материалов для принятия решения о назначении радиочастотного присвоения, выдачи разрешения на эксплуатацию и регистрации радиоизлучающего средства гражданского назначения» (регистрационный № 6762 от 10 апреля 2014</w:t>
      </w:r>
      <w:r w:rsidR="00A831E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  (САЗ 14-15) с изменениями и дополнением, внесенными Приказом Государственной службы связи, информации и СМИ Приднестровской Молдавской Республики от 28 августа 2014 года № 228 (регистрационный № 6917 от 3 октября 2014</w:t>
      </w:r>
      <w:r w:rsidR="00A831E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(САЗ 14-40), Приказом Министерства регионального развития транспорта и связи Приднестровской Молдавской Республики от № 434 (регистрационный № 7288 от 23 ноября 2015 года) (САЗ 15-48), Приказом Государственной службы связи Приднестровской Молдавской Республики от 27 ноября 2018 года № 188 (регистрационный № 8801 от 15</w:t>
      </w:r>
      <w:r w:rsidR="00A831E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2019 года) (САЗ 19-15) (далее – «Положение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назначения»);</w:t>
      </w:r>
    </w:p>
    <w:p w14:paraId="20A15FD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Приказ Государственной службы связи, информации и СМИ Приднестровской Молдавской Республики от 3 июня 2014 года № 170 «Об утверждении Инструкции по калькулированию стоимости услуг по экспертизе электромагнитной совместимости, измерению параметров излучений планируемых к вводу в эксплуатацию и действующих РИС» (регистрационный № 6830 от 5 июня 2014 года) (САЗ 14-23) с изменениями, внесенными Приказом Государственной службы связи, информации и СМИ Приднестровской Молдавской Республики от 27 февраля 2015 года № 50 (регистрационный № 7058 от 18 марта 2015 года) (САЗ 15-12) (далее – Приказ Государственной службы связи, информации и СМИ от 3 июня 2014 года № 170).</w:t>
      </w:r>
    </w:p>
    <w:p w14:paraId="69E5FCB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BE060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14:paraId="437BA70E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4984D" w14:textId="56F7BC4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предоставления государственной услуги по назначению радиочастотного присвоения, производимого в том числе и в рамках выдачи лицензии на предоставление услуг электросвязи,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следующие документы:</w:t>
      </w:r>
    </w:p>
    <w:p w14:paraId="0613C87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представляемые заявителем на этапе подачи заявления на предоставление государственной услуги:</w:t>
      </w:r>
    </w:p>
    <w:p w14:paraId="3FFE7F3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форме, согласно Приложению № 1 к настоящему Регламенту;</w:t>
      </w:r>
    </w:p>
    <w:p w14:paraId="2163D9E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службе радиосвязи по форме, согласно Приложению № 2 к настоящему Регламенту;</w:t>
      </w:r>
    </w:p>
    <w:p w14:paraId="0EAAE96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учетные данные службы радиосвязи и радиоэлектронных средств (далее – РЭС), входящих в состав службы радиосвязи по форме, согласно Приложению № 3 к настоящему Регламенту;</w:t>
      </w:r>
    </w:p>
    <w:p w14:paraId="4DC8EBA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технические данные РЭС по форме, согласно Приложению № 4 к настоящему Регламенту;</w:t>
      </w:r>
    </w:p>
    <w:p w14:paraId="3004902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станции радиовещательной службы по форме, согласно Приложению № 5 к настоящему Регламенту;</w:t>
      </w:r>
    </w:p>
    <w:p w14:paraId="3A1BDE8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технические данные антенны по форме, согласно Приложению № 6 к настоящему Регламенту;</w:t>
      </w:r>
    </w:p>
    <w:p w14:paraId="5A347BC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учетные данные РЭС для земной станции спутниковой связи по форме, согласно Приложению № 7 к настоящему Регламенту;</w:t>
      </w:r>
    </w:p>
    <w:p w14:paraId="2A7DEEAB" w14:textId="0F823B59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пояснительная записка, в которой приводится обоснование запрашиваемого количества радиочастот или радиочастотных каналов, даётся информация о назначении планируемой службы радиосвязи, о заявляемой деятельности,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особенностях,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РИС, а также другая информация, относящаяся к данному вопросу (в свободной форме);</w:t>
      </w:r>
    </w:p>
    <w:p w14:paraId="3C39DA62" w14:textId="6848D76B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копия Заключения исполнительного органа государственной власти в области санитарно-эпидемиологического надзора </w:t>
      </w:r>
      <w:r w:rsidR="00D14076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соответствие,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планируемого к эксплуатации РИС действующим санитарно-эпидемиологическим правилам и нормативам, за исключением случаев, при которых эффективная излучаемая мощность планируемого к эксплуатации РИС будет составлять не более:</w:t>
      </w:r>
    </w:p>
    <w:p w14:paraId="127BA74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200 Вт - в диапазоне частот 30 кГц - 3 МГц;</w:t>
      </w:r>
    </w:p>
    <w:p w14:paraId="2CCD728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100 Вт - в диапазоне частот 3 - 30 МГц;</w:t>
      </w:r>
    </w:p>
    <w:p w14:paraId="60AEE102" w14:textId="3CF19A6D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 Вт - в диапазоне частот 30 МГц - 300 ГГц, при условии размещения антенны вне здания;</w:t>
      </w:r>
    </w:p>
    <w:p w14:paraId="2FFAE64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копии документов, подтверждающих согласие собственника (собственников) или лица (лиц), уполномоченных собственником (собственниками), на использование принадлежащего ему (им) здания или сооружения для размещения антенно-фидерных устройств, входящих в состав РИС;</w:t>
      </w:r>
    </w:p>
    <w:p w14:paraId="47607EB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копия паспорта гражданина Приднестровской Молдавской Республики (предоставляется в случае, если заявитель является физическим лицом);</w:t>
      </w:r>
    </w:p>
    <w:p w14:paraId="5BE92AC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представляемые (предъявляемые) заявителем на этапе выдачи Радиочастотного присвоения:</w:t>
      </w:r>
    </w:p>
    <w:p w14:paraId="1B1B3CBC" w14:textId="32AB521C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копия документа, подтверждающего факт перечисления разовой платы, на основании счета, выставляемого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F5B85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доверенность на получение Радиочастотного присвоения (за исключением случаев, когда заявитель является физическим лицом);</w:t>
      </w:r>
    </w:p>
    <w:p w14:paraId="33AE86E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личность заявителя;</w:t>
      </w:r>
    </w:p>
    <w:p w14:paraId="4979171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(положительное) экспертизы ЭМС Уполномоченной организации по результату оказания услуги по экспертизе ЭМС (по завершению проведения экспертизы ЭМС):</w:t>
      </w:r>
    </w:p>
    <w:p w14:paraId="4578A846" w14:textId="3A17411B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Для предоставления государственной услуги по продлению радиочастотного присвоения в </w:t>
      </w:r>
      <w:r w:rsidR="00727ADD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следующие документы:</w:t>
      </w:r>
    </w:p>
    <w:p w14:paraId="40DC5F1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представляемые заявителем на этапе подачи заявления на предоставление государственной услуги:</w:t>
      </w:r>
    </w:p>
    <w:p w14:paraId="6139EBF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форме, согласно Приложению № 8 к настоящему Регламенту;</w:t>
      </w:r>
    </w:p>
    <w:p w14:paraId="061F774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продлеваемое Радиочастотное присвоение;</w:t>
      </w:r>
    </w:p>
    <w:p w14:paraId="002F5F8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представляемые (предъявляемые) заявителем на этапе выдачи Радиочастотного присвоения:</w:t>
      </w:r>
    </w:p>
    <w:p w14:paraId="34712A4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доверенность на получение Радиочастотного присвоения (за исключением случаев, когда заявитель является физическим лицом);</w:t>
      </w:r>
    </w:p>
    <w:p w14:paraId="74704E1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заявителя.</w:t>
      </w:r>
    </w:p>
    <w:p w14:paraId="136FF410" w14:textId="75D60ADD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Для предоставления государственной услуги по переоформлению радиочастотного присвоения в связи с изменением реквизитов юридического лица (организационно-правовой формы, полного наименования юридического лица) или физического лица (фамилии, имени, отчества физического лица) в </w:t>
      </w:r>
      <w:r w:rsidR="00E921F7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следующие документы:</w:t>
      </w:r>
    </w:p>
    <w:p w14:paraId="48F2D67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представляемые заявителем на этапе подачи заявления на предоставление государственной услуги:</w:t>
      </w:r>
    </w:p>
    <w:p w14:paraId="271A661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форме, согласно Приложению № 9 к настоящему Регламенту;</w:t>
      </w:r>
    </w:p>
    <w:p w14:paraId="3ACBC93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копия документа, подтверждающего изменение сведений о физическом лице, указываемых в переоформляемом радиочастотном присвоении (предоставляется в случае, если заявитель является физическим лицом);</w:t>
      </w:r>
    </w:p>
    <w:p w14:paraId="36F4022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паспорта гражданина Приднестровской Молдавской Республики (предоставляется в случае, если заявитель является физическим лицом);</w:t>
      </w:r>
    </w:p>
    <w:p w14:paraId="4A044A1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переоформляемое Радиочастотное присвоение;</w:t>
      </w:r>
    </w:p>
    <w:p w14:paraId="219B5B1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представляемые (предъявляемые) заявителем на этапе выдачи Радиочастотного присвоения:</w:t>
      </w:r>
    </w:p>
    <w:p w14:paraId="6001D85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доверенность на получение Радиочастотного присвоения (за исключением случаев, когда заявитель является физическим лицом);</w:t>
      </w:r>
    </w:p>
    <w:p w14:paraId="41D680A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заявителя.</w:t>
      </w:r>
    </w:p>
    <w:p w14:paraId="5D11DC08" w14:textId="0D668E0C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Для предоставления государственной услуги по переоформлению радиочастотного присвоения в связи с правопреемством юридического лица при его реорганизации или вступлением в наследство физического лица в </w:t>
      </w:r>
      <w:r w:rsidR="00E921F7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следующие документы:</w:t>
      </w:r>
    </w:p>
    <w:p w14:paraId="1133118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представляемые заявителем на этапе подачи заявления на предоставление государственной услуги:</w:t>
      </w:r>
    </w:p>
    <w:p w14:paraId="6F34FE4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форме, согласно Приложению № 10 к настоящему Регламенту;</w:t>
      </w:r>
    </w:p>
    <w:p w14:paraId="5F0AC7A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заверенная в установленном порядке копия передаточного акта или разделительного баланса, подтверждающего факт владения РИС (для юридического лица);</w:t>
      </w:r>
    </w:p>
    <w:p w14:paraId="3B9A027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документов, подтверждающих факт вступления в наследство (предоставляется в случае, если заявитель является физическим лицом);</w:t>
      </w:r>
    </w:p>
    <w:p w14:paraId="1E5CB2C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паспорта гражданина Приднестровской Молдавской Республики (предоставляется в случае, если заявитель является физическим лицом);</w:t>
      </w:r>
    </w:p>
    <w:p w14:paraId="654303D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переоформляемое Радиочастотное присвоение;</w:t>
      </w:r>
    </w:p>
    <w:p w14:paraId="56F7F60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представляемые (предъявляемые) заявителем на этапе выдачи Радиочастотного присвоения:</w:t>
      </w:r>
    </w:p>
    <w:p w14:paraId="01A61BA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доверенность на получение Радиочастотного присвоения (за исключением случаев, когда заявитель является физическим лицом);</w:t>
      </w:r>
    </w:p>
    <w:p w14:paraId="5C7E7BA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заявителя.</w:t>
      </w:r>
    </w:p>
    <w:p w14:paraId="7B59934C" w14:textId="4615AA95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Для предоставления государственной услуги по переоформлению радиочастотного присвоения в связи с прекращением использования одной или более радиочастоты (радиочастотного канала), содержащихся в радиочастотном присвоении, в </w:t>
      </w:r>
      <w:r w:rsidR="00E921F7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следующие документы:</w:t>
      </w:r>
    </w:p>
    <w:p w14:paraId="3674BEA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представляемые заявителем на этапе подачи заявления на предоставление государственной услуги:</w:t>
      </w:r>
    </w:p>
    <w:p w14:paraId="37C3B44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форме, согласно Приложению № 11 к настоящему Регламенту;</w:t>
      </w:r>
    </w:p>
    <w:p w14:paraId="69E737C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переоформляемое Радиочастотное присвоение;</w:t>
      </w:r>
    </w:p>
    <w:p w14:paraId="66535AB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представляемые (предъявляемые) заявителем на этапе выдачи Радиочастотного присвоения:</w:t>
      </w:r>
    </w:p>
    <w:p w14:paraId="26CB98F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доверенность на получение Радиочастотного присвоения (за исключением случаев, когда заявитель является физическим лицом);</w:t>
      </w:r>
    </w:p>
    <w:p w14:paraId="6BB6F81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заявителя.</w:t>
      </w:r>
    </w:p>
    <w:p w14:paraId="65588071" w14:textId="3544165B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Для предоставления государственной услуги по выдаче дубликата Радиочастотного присвоения в </w:t>
      </w:r>
      <w:r w:rsidR="00E921F7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следующие документы:</w:t>
      </w:r>
    </w:p>
    <w:p w14:paraId="0F44531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представляемые заявителем на этапе подачи заявления на предоставление государственной услуги - заявление по форме, согласно Приложению № 12 к настоящему Регламенту;</w:t>
      </w:r>
    </w:p>
    <w:p w14:paraId="4B3412E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представляемые (предъявляемые) заявителем на этапе выдачи дубликата Радиочастотного присвоения:</w:t>
      </w:r>
    </w:p>
    <w:p w14:paraId="27C65D0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доверенность на получение дубликата Радиочастотного присвоения (за исключением случаев, когда заявитель является физическим лицом);</w:t>
      </w:r>
    </w:p>
    <w:p w14:paraId="7FEB63A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документ, удостоверяющий личность заявителя.</w:t>
      </w:r>
    </w:p>
    <w:p w14:paraId="0459F707" w14:textId="2EF2946C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Для предоставления государственной услуги по аннулированию радиочастотного присвоения в </w:t>
      </w:r>
      <w:r w:rsidR="00E921F7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следующие документы:</w:t>
      </w:r>
    </w:p>
    <w:p w14:paraId="0A666B7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на аннулирование (в произвольной форме);</w:t>
      </w:r>
    </w:p>
    <w:p w14:paraId="16345B6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аннулируемое Радиочастотное присвоение.</w:t>
      </w:r>
    </w:p>
    <w:p w14:paraId="71A2CB8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76087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14:paraId="51EEC407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3281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Для получения государственной услуги заявитель вправе дополнительно к заявлению на предоставление государственной услуги по радиочастотному присвоению (переоформлению радиочастотного присвоения) предоставить следующие документы:</w:t>
      </w:r>
    </w:p>
    <w:p w14:paraId="5885FB9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заверенную в установленном порядке копию Выписки из Единого государственного реестра юридических лиц Приднестровской Молдавской Республики;</w:t>
      </w:r>
    </w:p>
    <w:p w14:paraId="27124FD0" w14:textId="0417ADE0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182E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8CA4A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заверенную в установленном порядке копию учредительных документов.</w:t>
      </w:r>
    </w:p>
    <w:p w14:paraId="22943B3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 заявителем документов, указанных в части первой настоящего пункта, не является основанием для отказа заявителю в приеме заявления и предоставлении ему государственной услуги.</w:t>
      </w:r>
    </w:p>
    <w:p w14:paraId="2BB12D9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F9815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требование осуществления которых от заявителя запрещено</w:t>
      </w:r>
    </w:p>
    <w:p w14:paraId="07EA3260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B510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Запрещается требовать от заявителя:</w:t>
      </w:r>
    </w:p>
    <w:p w14:paraId="6781918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70B8C32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представление документов и информации, необходимых при предоставлении государственной услуги, которые в соответствии с нормативными правовыми актами Приднестровской Молдавской Республики находятся в распоряжении исполнительных органов государственной власти, а также у органов, правомочных предоставлять государственные услуги, в силу их компетенции, установленной в соответствии с нормативными правовыми актами Приднестровской Молдавской Республики;</w:t>
      </w:r>
    </w:p>
    <w:p w14:paraId="7B23AA9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14:paraId="2253A98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7E9BC86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41D3E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50C296E2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3414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Основания для отказа в приеме документов, необходимых для предоставления государственной услуги, отсутствуют.</w:t>
      </w:r>
    </w:p>
    <w:p w14:paraId="678B3CB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44996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Исчерпывающий перечень оснований для приостановления или отказа в предоставлении государственной услуги</w:t>
      </w:r>
    </w:p>
    <w:p w14:paraId="30A7DFED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6582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Основанием для приостановления предоставления государственной услуги является необходимость обращения в Государственную службу регистрации и нотариата Министерства юстиции Приднестровской Молдавской Республики для уточнения сведений о заявителе.</w:t>
      </w:r>
    </w:p>
    <w:p w14:paraId="2CB157F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Основаниями для отказа в предоставлении государственной услуги в соответствии с предметом заявления являются:</w:t>
      </w:r>
    </w:p>
    <w:p w14:paraId="2A89741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непредоставление документов, прилагаемых к заявлению, либо несоответствие данных документов требованиям главы 9 настоящего Регламента;</w:t>
      </w:r>
    </w:p>
    <w:p w14:paraId="7637F89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 заявлении или в прилагаемых документах недостоверной или искаженной информации;</w:t>
      </w:r>
    </w:p>
    <w:p w14:paraId="5C47947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текст документов не поддается прочтению;</w:t>
      </w:r>
    </w:p>
    <w:p w14:paraId="41175F4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предоставление документов, содержащих незаверенные исправления, а также содержащих текст, не позволяющий однозначно истолковать его содержание;</w:t>
      </w:r>
    </w:p>
    <w:p w14:paraId="38AF6D5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подача заявления на продление радиочастотного присвоения позднее чем за 30 (тридцать) дней до окончания срока действия радиочастотного присвоения;</w:t>
      </w:r>
    </w:p>
    <w:p w14:paraId="3D02FCD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несоответствие заявленной радиочастоты (радиочастотного канала) Таблице распределения полос радиочастот между службами радиосвязи Приднестровской Молдавской Республики;</w:t>
      </w:r>
    </w:p>
    <w:p w14:paraId="36ABD56C" w14:textId="542CD452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несоответствие параметров излучения и/или приема заявленных РЭС требованиям, нормам, стандартам в области обеспечения электромагнитной совместимости и </w:t>
      </w:r>
      <w:proofErr w:type="gramStart"/>
      <w:r w:rsidR="00A831E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 нормам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правилам;</w:t>
      </w:r>
    </w:p>
    <w:p w14:paraId="792764F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несоответствие заявленной деятельности в области электросвязи установленным для данного вида деятельности требования, нормам и правилам;</w:t>
      </w:r>
    </w:p>
    <w:p w14:paraId="7759B55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отрицательное Заключение экспертизы ЭМС, а при необходимости проведения международной координации радиочастот – отрицательные итоги международной координации радиочастот (в случае, если определена необходимость проведения экспертизы ЭМС и (или) международной координации радиочастот);</w:t>
      </w:r>
    </w:p>
    <w:p w14:paraId="478FBC6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непредоставление копии документа, подтверждающего факт перечисления разовой платы, установленной статьей 43 Закона Приднестровской Молдавской Республики «Об электросвязи» (при предоставлении государственной услуги по назначению радиочастотного присвоения).</w:t>
      </w:r>
    </w:p>
    <w:p w14:paraId="703A97F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0BC6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1E5E6168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B8848" w14:textId="63DAC8E5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 соответствии с Законом Приднестровской Молдавской Республики «Об электросвязи» решение о назначении радиочастотного присвоения принимается </w:t>
      </w:r>
      <w:proofErr w:type="spellStart"/>
      <w:r w:rsidR="00607EE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Министерстваом</w:t>
      </w:r>
      <w:proofErr w:type="spellEnd"/>
      <w:r w:rsidR="00607EE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положительного результата проведенной Уполномоченной организацией экспертизы ЭМС, а при необходимости проведения международной координации радиочастот – в том числе и при положительном итоге международной координации радиочастот.</w:t>
      </w:r>
    </w:p>
    <w:p w14:paraId="0C38002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 случаях наличия соответствующих государственных обязательств, либо если нецелесообразность проведения экспертизы ЭМС обуславливается тем обстоятельством, что радиочастотное присвоение предназначено для службы радиосвязи «Любительская служба», а также если предполагается увеличение количества подвижных станций службы радиосвязи в действующей радиосети с идентичными режимами работы, техническими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характеристиками излучения и приёма, используемыми в данной радиосети, проведение экспертизы ЭМС не требуется.</w:t>
      </w:r>
    </w:p>
    <w:p w14:paraId="5B6ADBB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Результаты проведенной экспертизы ЭМС оформляются Уполномоченной организацией в виде Заключения экспертизы ЭМС.</w:t>
      </w:r>
    </w:p>
    <w:p w14:paraId="2D7CE05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82F8C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7704C694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308D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 предоставление государственной услуги государственная пошлина или иная плата не взимается.</w:t>
      </w:r>
    </w:p>
    <w:p w14:paraId="5FB7CBBE" w14:textId="4A4E42E2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Для обладателей радиочастотного присвоения устанавливается разовая плата, определенная статьей 43 Закона Приднестровской Молдавской Республики «Об электросвязи». Разовая плата взимается однократно и подлежит перечислению одним платежом в доход республиканского бюджета в течение 5 (пяти) рабочих дней, исчисляемых с момента получения обладателем счета, выставляемого </w:t>
      </w:r>
      <w:r w:rsidR="00607EE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10207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размеров разовой платы осуществляется согласно соответствующей методике, утвержденной Указом Президента от 11 июля 2012 года № 447.</w:t>
      </w:r>
    </w:p>
    <w:p w14:paraId="6ABAA3B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86513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49BA5475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6DC1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Работы по оказанию услуги проведения экспертизы ЭМС проводятся Уполномоченной организацией на основании заключенного с заявителем договора и произведенной заявителем оплаты выставленного ему счета за соответствующие работы.</w:t>
      </w:r>
    </w:p>
    <w:p w14:paraId="1575C15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Расчет стоимости услуг по проведению экспертизы ЭМС производится в соответствии с Приказом Государственной службы связи, информации и СМИ от 3 июня 2014 года № 170.</w:t>
      </w:r>
    </w:p>
    <w:p w14:paraId="6187B4F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58F8B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</w:t>
      </w:r>
    </w:p>
    <w:p w14:paraId="57D082FD" w14:textId="77777777" w:rsidR="00C75555" w:rsidRPr="00925BC1" w:rsidRDefault="00C75555" w:rsidP="00C7555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E064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Максимальный срок ожидания при подаче заявления на предоставление государственной услуги или при получении результата предоставления государственной услуги – 30 (тридцать) минут.</w:t>
      </w:r>
    </w:p>
    <w:p w14:paraId="678431A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2B029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14:paraId="2BDCE778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8A08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Срок регистрации заявления на предоставление государственной услуги должностным лицом отдела документационного обеспечения – 1 (один) рабочий день, независимо от формы подачи заявления.</w:t>
      </w:r>
    </w:p>
    <w:p w14:paraId="6422AB16" w14:textId="1F4672B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В отделе документационного обеспечения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предоставление государственной услуги с соответствующим пакетом документов, поступившее непосредственно в отдел документационного обеспечения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отправления, от заявителя или его законного представителя, регистрируется должностным лицом, ответственным за делопроизводство, в день его получения, а также в системе ведомственного электронного документооборота (далее – СВЭД) в этот же день путем создания электронной регистрационной карточки, в которой содержится заявление и прилагаемые к нему документы и в которую вносятся следующие данные:</w:t>
      </w:r>
    </w:p>
    <w:p w14:paraId="210A619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наименование (фирменное наименование), организационно-правовая форма, место нахождения заявителя (юридического лица) либо фамилия, имя, отчество (при наличии) (физического лица) заявителя;</w:t>
      </w:r>
    </w:p>
    <w:p w14:paraId="264F3F6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входящего документа (входящий номер и дата регистрации заявления либо сопроводительного письма (при наличии сопроводительного письма);</w:t>
      </w:r>
    </w:p>
    <w:p w14:paraId="493FAF2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входящего пакета документа, исходя из содержания заявления;</w:t>
      </w:r>
    </w:p>
    <w:p w14:paraId="2B2E49A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фамилия, имя, отчество (при наличии) лица, подписавшего заявление.</w:t>
      </w:r>
    </w:p>
    <w:p w14:paraId="29CB414A" w14:textId="19940384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документов заявителя, поступивших в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посредством Портала, осуществляется автоматически путем присвоения регистрационного номера.</w:t>
      </w:r>
    </w:p>
    <w:p w14:paraId="7594764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приложенным пакетом документов сохраняется в СВЭД в электронном виде.</w:t>
      </w:r>
    </w:p>
    <w:p w14:paraId="5B8A0C5B" w14:textId="0A093120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заявление с приложенным пакетом документов направляется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государственного регулирования разрешительной деятельности (далее - Отдел) Управления государственной политики в сфере связи (далее - Управление) 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делается отметка в СВЭД.</w:t>
      </w:r>
    </w:p>
    <w:p w14:paraId="5A08F06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C589F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14:paraId="22E08921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987C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44. Состояние помещений, в которых предоставляется государственная услуга должно отвечать санитарным правилам и нормам, быть оборудовано компьютеризированными рабочими местами с необходимо минимальным набором оргтехники. </w:t>
      </w:r>
    </w:p>
    <w:p w14:paraId="71DA1655" w14:textId="0672580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ожидания и приема заявителям в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место в вестибюле, оборудованном стульями и столом для возможности приема-сдачи документов. Место информирования, предназначенное для ознакомления заявителей с информационными материалами, оборудуется информационным стендом в вестибюле.</w:t>
      </w:r>
    </w:p>
    <w:p w14:paraId="5697BA8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CC735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государственной услуги</w:t>
      </w:r>
    </w:p>
    <w:p w14:paraId="51D30C20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5199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Общие показатели доступности и качества государственной услуги (рассчитываются ежеквартально):</w:t>
      </w:r>
    </w:p>
    <w:p w14:paraId="15339A4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информационная открытость порядка и правил предоставления государственной услуги (максимальная - 8 баллов) – возможность ознакомления с порядком и правилами предоставления государственной услуги:</w:t>
      </w:r>
    </w:p>
    <w:p w14:paraId="77B1BF19" w14:textId="30A3C263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официальном сайте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порядка и правил предоставления государственной услуги – 1 балл;</w:t>
      </w:r>
    </w:p>
    <w:p w14:paraId="78FD1C3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печатном издании «Собрание актов законодательства Приднестровской Молдавской Республики» в отношении порядка и правил предоставления государственной услуги – 1 балл;</w:t>
      </w:r>
    </w:p>
    <w:p w14:paraId="213046D2" w14:textId="60CCCCCA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месте ожидания и приема заявителей в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порядка и правил предоставления государственной услуги – 1 балл;</w:t>
      </w:r>
    </w:p>
    <w:p w14:paraId="54199BD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письменного обращения в отношении порядка и правил предоставления государственной услуги – 1 балл;</w:t>
      </w:r>
    </w:p>
    <w:p w14:paraId="757D4240" w14:textId="61629F71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личном приеме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616390B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посредством телефонной связи в отношении порядка предоставления государственной услуги и в отношении хода предоставления государственной услуги – 1 балл;</w:t>
      </w:r>
    </w:p>
    <w:p w14:paraId="43B3222E" w14:textId="4803E86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посредством электронной почты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порядка и правил предоставления государственной услуги – 1 балл;</w:t>
      </w:r>
    </w:p>
    <w:p w14:paraId="4A3321E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посредством Портала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26A8FAB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взаимодействий заявителя с должностными лицами - не более двух раз; их продолжительность - не более 1 (одного) часа;</w:t>
      </w:r>
    </w:p>
    <w:p w14:paraId="3BA7A0E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сроков предоставления государственной услуги согласно Регламенту – рассчитывается как отношение количества удовлетворенных в срок заявлений к общему количеству удовлетворенных заявлений;</w:t>
      </w:r>
    </w:p>
    <w:p w14:paraId="28D507B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обоснованных жалоб.</w:t>
      </w:r>
    </w:p>
    <w:p w14:paraId="0F953DF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доступности и качества предоставления государственной услуги, указанный в подпункте а) части первой настоящего пункта, рассчитывается путем суммирования баллов по каждому из критериев, указанных в подпунктах 1) – 8) подпункта а) части первой настоящего пункта.</w:t>
      </w:r>
    </w:p>
    <w:p w14:paraId="6B75E6D8" w14:textId="33A2645E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показатели доступности и качества государственной услуги, указанные в подпунктах а) - г) части первой настоящего пункта, рассчитываются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и выставляются </w:t>
      </w:r>
      <w:r w:rsidR="00462D9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25D15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C2383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364B2192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3B4B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Получение государственной услуги в многофункциональном центре регламентом не предусмотрено.</w:t>
      </w:r>
    </w:p>
    <w:p w14:paraId="554949D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При оказании государственной услуги посредством Портала заявителем должна применяться усиленная квалифицированная электронная подпись.</w:t>
      </w:r>
    </w:p>
    <w:p w14:paraId="77A2AA2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5727B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принципа молчаливого согласия</w:t>
      </w:r>
    </w:p>
    <w:p w14:paraId="6CE59F0A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331F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Принцип молчаливого согласия в предоставлении государственной услуги не применяется.</w:t>
      </w:r>
    </w:p>
    <w:p w14:paraId="3B711AA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8B33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7A10FF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D4FDE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при предоставлении государственной услуги</w:t>
      </w:r>
    </w:p>
    <w:p w14:paraId="031DBDC9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67C1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При назначении радиочастотного присвоения выделяются следующие состав, последовательность и сроки выполнения административных процедур:</w:t>
      </w:r>
    </w:p>
    <w:p w14:paraId="3ED387C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заявления с прилагаемыми документами (далее – заявление), без их проверки на комплектность, и регистрация заявления ─ 1 (один) рабочий день;</w:t>
      </w:r>
    </w:p>
    <w:p w14:paraId="540CACB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(проверка) поданного заявления на комплектность, определяемую в соответствии с пунктом 22 настоящего Регламента, анализ сведений, предоставленных в них на предмет:</w:t>
      </w:r>
    </w:p>
    <w:p w14:paraId="054AD70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регистрации заявителя в государственном реестре юридических лиц (в случае, если заявитель является юридическим лицом);</w:t>
      </w:r>
    </w:p>
    <w:p w14:paraId="2326F1C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 предоставлении заявителем копии выписки из Единого государственного реестра юридических лиц - соответствия данной выписки записям в государственном реестре юридических лиц. При несоответствии информации в выписке информации в государственном реестре юридических лиц следует подготовка запроса в Государственную службу регистрации и нотариата Министерства юстиции Приднестровской Молдавской Республики;</w:t>
      </w:r>
    </w:p>
    <w:p w14:paraId="2815D31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недостаточности информации в записях Единого государственного реестра юридических лиц для принятия решения - подготовки запроса в Государственную службу регистрации и нотариата Министерства юстиции Приднестровской Молдавской Республики;</w:t>
      </w:r>
    </w:p>
    <w:p w14:paraId="684F8F2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гражданства Приднестровской Молдавской Республики у физического лица (в случае, если заявитель является физическим лицом);</w:t>
      </w:r>
    </w:p>
    <w:p w14:paraId="4F34237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соответствия заявленной радиочастоты (радиочастотного канала) Таблице распределения полос радиочастот между службами радиосвязи Приднестровской Молдавской Республики;</w:t>
      </w:r>
    </w:p>
    <w:p w14:paraId="1E42351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соответствия параметров излучения и/или приема заявленных РЭС требованиям, нормам, стандартам в области обеспечения электромагнитной совместимости и 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 нормам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правилам;</w:t>
      </w:r>
    </w:p>
    <w:p w14:paraId="6CFBCCE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соответствия заявленной деятельности в области электросвязи установленным для данного вида деятельности требования, нормам и правилам;</w:t>
      </w:r>
    </w:p>
    <w:p w14:paraId="12EFDAE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необходимости проведения экспертизы ЭМС. В случае установления таковой необходимости производится подготовка уведомления в адрес Уполномоченной организации о проведении экспертизы ЭМС – 5 (пять) рабочих дней;</w:t>
      </w:r>
    </w:p>
    <w:p w14:paraId="16ADEA33" w14:textId="77F1294F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Уполномоченной организацией заявителю договора на проведение экспертизы ЭМС в 2 (двух) экземплярах с приложением калькуляции стоимости работ по проведению экспертизы ЭМС и выставляемого счета – 3 (три) рабочих дня;</w:t>
      </w:r>
    </w:p>
    <w:p w14:paraId="28FE59EE" w14:textId="2B78D30A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проведение Уполномоченной организацией экспертизы ЭМС, оформление Заключения экспертизы ЭМС и направление его оригинала заявителю, а его копии в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соответствии с нормами времени на проведение экспертизы электромагнитной совместимости, установленными нормативным правовым актом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государственной власти в области электросвязи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 порядок калькулирования стоимости услуг по экспертизе электромагнитной совместимости, с учетом необходимости выполнения Уполномоченной организацией требований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поиску и локализации помех или проведения Уполномоченной организацией необходимых плановых регламентных работ на измерительном оборудовании;</w:t>
      </w:r>
    </w:p>
    <w:p w14:paraId="40CCCA2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подготовка проекта решения о назначении радиочастотного присвоения либо уведомления о мотивированном отказе в назначении радиочастотного присвоения ─ 2 (два) рабочих дня; </w:t>
      </w:r>
    </w:p>
    <w:p w14:paraId="0B748AC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согласование проекта решения о назначении радиочастотного присвоения либо уведомления о мотивированном отказе в назначении радиочастотного присвоения ─ 3 (три) рабочих дня;</w:t>
      </w:r>
    </w:p>
    <w:p w14:paraId="10FC756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визирование решения о назначении радиочастотного присвоения либо уведомления о мотивированном отказе в назначении радиочастотного присвоения, с регистрацией и отправкой заявителю уведомления об отказе в назначении радиочастотного присвоения (если принято решение об отказе в назначении радиочастотного присвоения) ─ 2 (два) рабочих дня;</w:t>
      </w:r>
    </w:p>
    <w:p w14:paraId="4031592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подготовка счета и расчета разовой платы, Радиочастотного присвоения, проекта уведомления заявителю о назначении радиочастотного присвоения ─ 1 (один) рабочий день;</w:t>
      </w:r>
    </w:p>
    <w:p w14:paraId="4035C10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согласование, визирование счета и расчета разовой платы, Радиочастотного присвоения, проекта уведомления заявителю о назначении радиочастотного присвоения ─ 1 (один) рабочий день;</w:t>
      </w:r>
    </w:p>
    <w:p w14:paraId="693AE23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регистрация и отправка заявителю уведомления о назначении радиочастотного присвоения с приложением счета и расчета разовой платы ─ 1 (один) рабочий день;</w:t>
      </w:r>
    </w:p>
    <w:p w14:paraId="1304319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выдача заявителю Радиочастотного присвоения осуществляется в порядке, определенном пунктом 70 настоящего Регламента, при предоставлении документов, указанных в подпункте б) пункта 22 настоящего Регламента.</w:t>
      </w:r>
    </w:p>
    <w:p w14:paraId="22EE514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При продлении, переоформлении радиочастотного присвоения выделяются следующие состав, последовательность и сроки выполнения административных процедур:</w:t>
      </w:r>
    </w:p>
    <w:p w14:paraId="2BB012B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заявления с прилагаемыми документами, без их проверки на комплектность, и регистрация заявления ─ 1 (один) рабочий день;</w:t>
      </w:r>
    </w:p>
    <w:p w14:paraId="1CC9CF3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(проверка) поданного заявления на комплектность, определяемую в соответствии с пунктами 22 - 28 настоящего Регламента, анализ сведений, предоставленных в них на предмет:</w:t>
      </w:r>
    </w:p>
    <w:p w14:paraId="0520472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регистрации заявителя в государственном реестре юридических лиц (в случае, если заявитель является юридическим лицом);</w:t>
      </w:r>
    </w:p>
    <w:p w14:paraId="4257786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предоставлении заявителем копии выписки из Единого государственного реестра юридических лиц - соответствия данной выписки записям в государственном реестре юридических лиц. При несоответствии информации в выписке информации в государственном реестре юридических лиц следует подготовка запроса в Государственную службу регистрации и нотариата Министерства юстиции Приднестровской Молдавской Республики;</w:t>
      </w:r>
    </w:p>
    <w:p w14:paraId="30B2758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недостаточности информации в записях Единого государственного реестра юридических лиц для принятия решения - подготовки запроса в Государственную службу регистрации и нотариата Министерства юстиции Приднестровской Молдавской Республики;</w:t>
      </w:r>
    </w:p>
    <w:p w14:paraId="4952EC9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гражданства Приднестровской Молдавской Республики у физического лица (в случае, если заявитель является физическим лицом), ─</w:t>
      </w:r>
    </w:p>
    <w:p w14:paraId="0D4C54ED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 рабочих дня;</w:t>
      </w:r>
    </w:p>
    <w:p w14:paraId="4462AE5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проекта решения о продлении, переоформлении радиочастотного присвоения либо уведомления о мотивированном отказе в продлении, переоформлении радиочастотного присвоения ─ 2 (два) рабочих дня;</w:t>
      </w:r>
    </w:p>
    <w:p w14:paraId="18C5FEF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согласование проекта решения о продлении, переоформлении радиочастотного присвоения либо уведомления о мотивированном отказе в продлении, переоформлении радиочастотного присвоения ─ 3 (три) рабочих дня;</w:t>
      </w:r>
    </w:p>
    <w:p w14:paraId="7ED323A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визирование решения о продлении, переоформлении радиочастотного присвоения либо уведомления о мотивированном отказе в продлении, переоформлении радиочастотного присвоения, с регистрацией и отправкой заявителю уведомления об отказе в продлении, переоформлении радиочастотного присвоения (в случае принятия решения об отказе в продлении, переоформлении радиочастотного присвоения) ─ 2 (два) рабочих дня;</w:t>
      </w:r>
    </w:p>
    <w:p w14:paraId="050B499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подготовка и визирование Радиочастотного присвоения – 7 (семь) рабочих дней;</w:t>
      </w:r>
    </w:p>
    <w:p w14:paraId="1D12AE7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подготовка проекта уведомления заявителю о продлении, переоформлении радиочастотного присвоения ─ 1 (один) рабочий день;</w:t>
      </w:r>
    </w:p>
    <w:p w14:paraId="70BC2D8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согласование проекта уведомления заявителю о продлении, переоформлении радиочастотного присвоения ─ 1 (один) рабочий день;</w:t>
      </w:r>
    </w:p>
    <w:p w14:paraId="7E2B582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визирование уведомления заявителю о продлении, переоформлении радиочастотного присвоения, с регистрацией и отправкой заявителю ─ 1 (один) рабочий день;</w:t>
      </w:r>
    </w:p>
    <w:p w14:paraId="5FE1AE5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выдача заявителю продленного, переоформленного Радиочастотного присвоения осуществляется в порядке, определенном пунктом 70 настоящего Регламента, при предоставлении документов, указанных в подпунктах б) пунктов 22 - 26 настоящего Регламента.</w:t>
      </w:r>
    </w:p>
    <w:p w14:paraId="6FEA98F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При выдаче дубликата Радиочастотного присвоения выделяются следующие состав, последовательность и сроки выполнения административных процедур:</w:t>
      </w:r>
    </w:p>
    <w:p w14:paraId="15FB5FF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прием заявления с прилагаемыми документами, без их проверки на комплектность, и регистрация заявления ─ 1 (один) рабочий день;</w:t>
      </w:r>
    </w:p>
    <w:p w14:paraId="679DB34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(проверка) поданного заявления на комплектность, определяемую в соответствии с пунктом 27 настоящего Регламента, анализ сведений ─ 1 (один) рабочий день;</w:t>
      </w:r>
    </w:p>
    <w:p w14:paraId="27F403F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проекта решения о выдаче дубликата Радиочастотного присвоения либо уведомления о мотивированном отказе в выдаче дубликата Радиочастотного присвоения ─ 1 (один) рабочий день;</w:t>
      </w:r>
    </w:p>
    <w:p w14:paraId="5747D0C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согласование проекта решения о выдаче дубликата Радиочастотного присвоения либо уведомления о мотивированном отказе в выдаче дубликата Радиочастотного присвоения ─ 2 (два) рабочих дня;</w:t>
      </w:r>
    </w:p>
    <w:p w14:paraId="79220E4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визирование решения о выдаче дубликата Радиочастотного присвоения либо уведомления о мотивированном отказе в выдаче дубликата Радиочастотного присвоения, с регистрацией и отправкой заявителю уведомления об отказе в выдаче дубликата Радиочастотного присвоения (в случае принятия решения об отказе в выдаче дубликата Радиочастотного присвоения) ─ 1 (один) рабочий день;</w:t>
      </w:r>
    </w:p>
    <w:p w14:paraId="2A8BAB4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подготовка и визирование дубликата Радиочастотного присвоения – 1 (один) рабочий день;</w:t>
      </w:r>
    </w:p>
    <w:p w14:paraId="4B361CF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подготовка проекта уведомления заявителю о выдаче дубликата Радиочастотного присвоения – 1 (один) рабочий день;</w:t>
      </w:r>
    </w:p>
    <w:p w14:paraId="7601A0E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согласование проекта уведомления заявителю о выдаче дубликата Радиочастотного присвоения – 1 (один) рабочий день;</w:t>
      </w:r>
    </w:p>
    <w:p w14:paraId="37864C6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визирование уведомления заявителю о выдаче дубликата Радиочастотного присвоения, с регистрацией и отправкой заявителю – 1 (один) рабочий день;</w:t>
      </w:r>
    </w:p>
    <w:p w14:paraId="362D015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выдача заявителю дубликата Радиочастотного присвоения осуществляется в порядке, определенном пунктом 70 настоящего Регламента, при предоставлении документов, указанных в подпункте б) пункта 27 настоящего Регламента.</w:t>
      </w:r>
    </w:p>
    <w:p w14:paraId="7798B00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При аннулировании радиочастотного присвоения выделяются следующие состав, последовательность и сроки выполнения административных процедур:</w:t>
      </w:r>
    </w:p>
    <w:p w14:paraId="37A7004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заявления с прилагаемыми документами, без их проверки на комплектность, и регистрация заявления ─ 1 (один) рабочий день;</w:t>
      </w:r>
    </w:p>
    <w:p w14:paraId="1CC33D2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заявления на комплектность, определяемую в соответствии с пунктом 28 настоящего Регламента, анализ приведенных в заявлении сведений ─ 1 (один) рабочий день;</w:t>
      </w:r>
    </w:p>
    <w:p w14:paraId="090DB6F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проекта решения об аннулировании радиочастотного присвоения либо уведомления о мотивированном отказе в аннулировании радиочастотного присвоения ─ 1 (один) рабочий день;</w:t>
      </w:r>
    </w:p>
    <w:p w14:paraId="6E310B9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согласование проекта решения об аннулировании радиочастотного присвоения либо уведомления о мотивированном отказе в аннулировании радиочастотного присвоения ─ 2 (два) рабочих дня;</w:t>
      </w:r>
    </w:p>
    <w:p w14:paraId="6A97060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визирование решения об аннулировании радиочастотного присвоения либо уведомления о мотивированном отказе в аннулировании радиочастотного присвоения, с регистрацией и отправкой заявителю уведомления об отказе в аннулировании радиочастотного присвоения (в случае принятия решения об отказе в аннулировании радиочастотного присвоения) ─ 2 (два) рабочих дня;</w:t>
      </w:r>
    </w:p>
    <w:p w14:paraId="3ECF611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подготовка проекта уведомления заявителю об аннулировании радиочастотного присвоения – 1 (один) рабочий день;</w:t>
      </w:r>
    </w:p>
    <w:p w14:paraId="34CD40D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согласование проекта уведомления заявителю об аннулировании радиочастотного присвоения – 1 (один) рабочий день;</w:t>
      </w:r>
    </w:p>
    <w:p w14:paraId="413D77D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визирование уведомления заявителю об аннулировании радиочастотного присвоения, с регистрацией и отправкой заявителю – 1 (один) рабочий день.</w:t>
      </w:r>
    </w:p>
    <w:p w14:paraId="6E2C012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4DA8F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и регистрация заявления с прилагаемыми документами</w:t>
      </w:r>
    </w:p>
    <w:p w14:paraId="6BB16C00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923D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53. Основанием для начала исполнения административной процедуры по приему и регистрации заявления является подача заявления.</w:t>
      </w:r>
    </w:p>
    <w:p w14:paraId="783132BD" w14:textId="0048BD81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Подача в адрес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необходимых для предоставления государственной услуги, осуществляется в одном из следующих порядков:</w:t>
      </w:r>
    </w:p>
    <w:p w14:paraId="127486FB" w14:textId="2794DCA4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 или через своего законного представителя по адресу: г. Тирасполь, ул.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Правды, д. 31;</w:t>
      </w:r>
    </w:p>
    <w:p w14:paraId="1B6B0AA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заказным почтовым отправлением с уведомлением о вручении на почтовый адрес:</w:t>
      </w:r>
    </w:p>
    <w:p w14:paraId="7484565F" w14:textId="636D1A9B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MD-3300, г. Тирасполь, ул. Правды, д. 31,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Республики;</w:t>
      </w:r>
    </w:p>
    <w:p w14:paraId="13F2731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электронной форме при использовании Портала: электронным документом, подписанным усиленной электронной подписью руководителя организации или уполномоченного им лица.</w:t>
      </w:r>
    </w:p>
    <w:p w14:paraId="57355D6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и других документов заполняются по формам, указанным в приложениях № 1 - № 12 к настоящему Регламенту.</w:t>
      </w:r>
    </w:p>
    <w:p w14:paraId="354DB095" w14:textId="70BA474B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бланков заявлений осуществляется путем загрузки форм заявлений в электронном виде, размещенных на официальном сайте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«Деятельность», подразделе «Электросвязь», подразделе «Бланки, формы и заявления».</w:t>
      </w:r>
    </w:p>
    <w:p w14:paraId="007C0E63" w14:textId="162F62B5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Прием и регистрация заявления заявителя, поданного лично или через своего законного представителя, осуществляется должностным лицом отдела документационного обеспечения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действующим законодательством порядке в области документационного обеспечения, с отметкой о получении на экземпляре заявителя.</w:t>
      </w:r>
    </w:p>
    <w:p w14:paraId="32409FA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заявления, поданного заказным почтовым отправлением с уведомлением о вручении, производится должностным лицом отдела документационного обеспечения в установленном действующим законодательством порядке в области документационного обеспечения и с учетом положений пункта 43 настоящего Регламента.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обеспечения.</w:t>
      </w:r>
    </w:p>
    <w:p w14:paraId="743A2355" w14:textId="3544B336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заявителя, поступившего в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посредством Портала, осуществляется автоматически путем присвоения регистрационного номера. Его регистрация в журнале входящей корреспонденции осуществляется должностным лицом отдела документационного обеспечения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действующим законодательством порядке в области документационного обеспечения, с учетом положений пункта 43 настоящего Регламента.</w:t>
      </w:r>
    </w:p>
    <w:p w14:paraId="756A72C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поданное в электронной форме, считается принятым к рассмотрению после направления заявителю уведомления о приеме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0FC1CD9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Заявление на предоставление государственной услуги представляется в оригинале, а копии документов, приложенных к заявлению, заверяются подписью руководителя юридического лица и печатью юридического лица (в случае, если заявителем является юридическое лицо).</w:t>
      </w:r>
    </w:p>
    <w:p w14:paraId="18F9654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документов, предоставляемых для оказания государственной услуги, должны быть написаны разборчиво на русском языке.</w:t>
      </w:r>
    </w:p>
    <w:p w14:paraId="32AF814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заявления в электронной форме на Портале заявителю необходимо полностью заполнить все поля электронной формы. Прилагаемые к заявлению документы должны быть отсканированы и приложены к заявлению в электронном виде.</w:t>
      </w:r>
    </w:p>
    <w:p w14:paraId="11FF5FE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сканированных копий документов, представленных в электронном виде: разрешение не менее 150 dpi, цвет черно-белый, формат «pdf».</w:t>
      </w:r>
    </w:p>
    <w:p w14:paraId="0D0E0179" w14:textId="67AF70E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на предоставление государственной услуги, поданное в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приравнивается к согласию такого заявителя с обработкой его персональных данных в целях и объеме, необходимых для предоставления ему государственной услуги.</w:t>
      </w:r>
    </w:p>
    <w:p w14:paraId="28A0C507" w14:textId="05A00B01" w:rsidR="00462D9C" w:rsidRPr="00925BC1" w:rsidRDefault="00C75555" w:rsidP="00462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="00462D9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регистрация заявления и представленных документов, необходимых для предоставления государственной услуги. </w:t>
      </w:r>
    </w:p>
    <w:p w14:paraId="3AB35584" w14:textId="77777777" w:rsidR="00462D9C" w:rsidRPr="00925BC1" w:rsidRDefault="00462D9C" w:rsidP="00462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должностное лицо отдела документационного обеспечения направляет регистрационную карточку заявления посредством СВЭД начальнику Отдела. </w:t>
      </w:r>
    </w:p>
    <w:p w14:paraId="1342C8A5" w14:textId="77777777" w:rsidR="00462D9C" w:rsidRPr="00925BC1" w:rsidRDefault="00462D9C" w:rsidP="00462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 начальнику Отдела посредством СВЭД регистрационная карточка заявления является основанием для начала подготовки решения начальником Отдела или назначения им ответственного лица для рассмотрения заявления.</w:t>
      </w:r>
    </w:p>
    <w:p w14:paraId="347F5EF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9E02D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принятие решения при предоставлении государственной услуги</w:t>
      </w:r>
    </w:p>
    <w:p w14:paraId="19C9E0A9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C83B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58. Начальник Отдела в день поступления регистрационной карточки заявления рассматривает лично поступившее заявление либо посредством СВЭД и назначает ответственное должностное лицо для его рассмотрения. При этом фамилия, имя, отчество (при наличии) лица, ответственного за рассмотрение заявления, фиксируется в регистрационной карточке.</w:t>
      </w:r>
    </w:p>
    <w:p w14:paraId="0B15F8E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59. Ответственное лицо рассматривает (проверяет) поданное заявление на комплектность, определяемую в соответствии с пунктами 22 - 28 настоящего Регламента, и проводит в течение 1 (одного) рабочего дня анализ сведений, содержащихся в них, на предмет:</w:t>
      </w:r>
    </w:p>
    <w:p w14:paraId="64FA34F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наличия регистрации заявителя в государственном реестре юридических лиц (в случае, если заявитель является юридическим лицом);</w:t>
      </w:r>
    </w:p>
    <w:p w14:paraId="6DCDF3E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предоставлении заявителем копии выписки из Единого государственного реестра юридических лиц - соответствия данной выписки записям в государственном реестре юридических лиц;</w:t>
      </w:r>
    </w:p>
    <w:p w14:paraId="111252B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наличия гражданства Приднестровской Молдавской Республики у физического лица (в случае, если заявитель является физическим лицом);</w:t>
      </w:r>
    </w:p>
    <w:p w14:paraId="06FBE4B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наличия в заявлении или в прилагаемых к нему документах недостоверной или искаженной информации;</w:t>
      </w:r>
    </w:p>
    <w:p w14:paraId="0881F6B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представления документов, содержащих незаверенные исправления, а также содержащих текст, не позволяющий однозначно истолковать его содержание;</w:t>
      </w:r>
    </w:p>
    <w:p w14:paraId="7CE32AE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прочтения текста документов (поддается или не поддается прочтению);</w:t>
      </w:r>
    </w:p>
    <w:p w14:paraId="31F1473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использования РИС в противоправных целях, наносящих вред интересам личности, общества и государства;</w:t>
      </w:r>
    </w:p>
    <w:p w14:paraId="1044FF0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вступившего в законную силу решения суда (при его наличии);</w:t>
      </w:r>
    </w:p>
    <w:p w14:paraId="41F8ED1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отсутствия лицензии на вид лицензионной деятельности, осуществление которой предполагает использование РИС.</w:t>
      </w:r>
    </w:p>
    <w:p w14:paraId="05AD3A2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в случае установления возможности в удовлетворении заявления готовит в течение 1 (одного) рабочего дня решение о предоставлении государственной услуги в виде проекта решения о назначении, продлении, переоформлении, выдаче дубликата, аннулировании радиочастотного присвоения в зависимости от сути заявления.</w:t>
      </w:r>
    </w:p>
    <w:p w14:paraId="619C514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в случае установления невозможности в удовлетворении заявления готовит в течение 1 (одного) рабочего дня решение об отказе в предоставлении государственной услуги в виде мотивированного ответа заявителю.</w:t>
      </w:r>
    </w:p>
    <w:p w14:paraId="44E7786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в случае предоставления заявителем копии выписки из Единого государственного реестра юридических лиц и определения несоответствия информации в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выписке информации в государственном реестре юридических лиц готовит решение в виде проекта запроса в Государственную службу регистрации и нотариата Министерства юстиции Приднестровской Молдавской Республики и промежуточного мотивированного ответа заявителю о приостановлении предоставления услуги.</w:t>
      </w:r>
    </w:p>
    <w:p w14:paraId="7F02A5D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в случае недостаточности информации в записях Единого государственного реестра юридических лиц готовит решение в виде проекта запроса в Государственную службу регистрации и нотариата Министерства юстиции Приднестровской Молдавской Республики.</w:t>
      </w:r>
    </w:p>
    <w:p w14:paraId="23A0F93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в день принятия решения формирует регистрационную карточку решения, связанную с регистрационной карточкой заявления, а также при принятии решения о направлении запроса в Государственную службу регистрации и нотариата Министерства юстиции Приднестровской Молдавской Республики формирует и регистрационную карточку мотивированного промежуточного ответа заявителю, и направляет посредством СВЭД регистрационные карточки (далее - решение) на рассмотрение начальнику Отдела.</w:t>
      </w:r>
    </w:p>
    <w:p w14:paraId="7185207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решение является основанием для начала подготовки заключения на решение начальником Отдела.</w:t>
      </w:r>
    </w:p>
    <w:p w14:paraId="1B3BA0F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60. Начальник Отдела рассматривает решение, подготовленное ответственным лицом, в течение 1 (одного) рабочего дня и в случае:</w:t>
      </w:r>
    </w:p>
    <w:p w14:paraId="599B09DB" w14:textId="2AC0C482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согласия с решением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решения;</w:t>
      </w:r>
    </w:p>
    <w:p w14:paraId="2BD6068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несогласия с решением, подготовленным ответственным лицом, возвращает (направляет) решение, с указанием причин несогласия в регистрационной карточке решения, на доработку ответственному лицу. В этот же день:</w:t>
      </w:r>
    </w:p>
    <w:p w14:paraId="4CC4449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ответственное лицо обязано доработать решение в соответствии с указаниями начальника Отдела и направить доработанное решение начальнику Отдела;</w:t>
      </w:r>
    </w:p>
    <w:p w14:paraId="2087A0B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начальник Отдела рассматривает доработанное решение, согласовывает его,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решения.</w:t>
      </w:r>
    </w:p>
    <w:p w14:paraId="0E2D096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решение, согласование начальником Отдела, является основанием для начала подготовки заключения на решение начальником Управления.</w:t>
      </w:r>
    </w:p>
    <w:p w14:paraId="70CEC9D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61. Начальник Управления рассматривает решение в течение 1 (одного) рабочего дня и в случае:</w:t>
      </w:r>
    </w:p>
    <w:p w14:paraId="482184D6" w14:textId="59C2BCDF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согласия с решением - направляет решение на рассмотрение начальнику </w:t>
      </w:r>
      <w:r w:rsidR="00462D9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у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правления, если в нем содержится проект решения о предоставлении государственной услуги, или проект мотивированного отказа в предоставлении государственной услуги;</w:t>
      </w:r>
    </w:p>
    <w:p w14:paraId="48F1CFD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несогласия с решением - возвращает решение на доработку начальнику Отдела с указанием в регистрационной карточке решения причин несогласия. В этот же день:</w:t>
      </w:r>
    </w:p>
    <w:p w14:paraId="7FBF83F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начальник Отдела обязан доработать решение в соответствии с указаниями начальника Управления;</w:t>
      </w:r>
    </w:p>
    <w:p w14:paraId="71363CD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начальник Отдела обязан направить доработанное решение начальнику Управления;</w:t>
      </w:r>
    </w:p>
    <w:p w14:paraId="48C8370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начальник Управления рассматривает доработанное решение, согласовывает его, путем отметки о согласовании в регистрационной карточке решения и направляет решение:</w:t>
      </w:r>
    </w:p>
    <w:p w14:paraId="43F2FECD" w14:textId="73BAC556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рассмотрение заместителю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нем содержится проект запроса в Государственную службу регистрации и нотариата Министерства юстиции Приднестровской Молдавской Республики и проект мотивированного промежуточного ответа заявителю о приостановлении предоставления услуги;</w:t>
      </w:r>
    </w:p>
    <w:p w14:paraId="5C25C55A" w14:textId="3FE78EA1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на рассмотрение начальнику </w:t>
      </w:r>
      <w:r w:rsidR="00462D9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управления 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нем содержится проект решения о предоставлении государственной услуги или проект мотивированного отказа в предоставлении государственной услуги.</w:t>
      </w:r>
    </w:p>
    <w:p w14:paraId="30110775" w14:textId="5B3573AC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согласования начальником </w:t>
      </w:r>
      <w:r w:rsidR="0022439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управления 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о предоставлении государственной услуги или проект мотивированного отказа в предоставлении государственной услуги направляется начальником Управления заместителю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57CD5A" w14:textId="1868972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Направленное решение, согласованное начальником Управления, является основанием для начала подготовки заключения на решение заместителем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подготовки заключения на решение начальником </w:t>
      </w:r>
      <w:r w:rsidR="0022439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управления 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6DB1DC" w14:textId="445B6C12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Заместитель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решение в течение 1 (одного) рабочего дня и в случае:</w:t>
      </w:r>
    </w:p>
    <w:p w14:paraId="3A4D3FA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несогласия с решением - возвращает решение на доработку начальнику Управления с указанием в регистрационной карточке решения причин несогласия. В этот же день:</w:t>
      </w:r>
    </w:p>
    <w:p w14:paraId="408FD7E3" w14:textId="7C46C2D5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начальник Управления обязан доработать решение в соответствии с указаниями заместителя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5A00B8" w14:textId="351062F1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начальник Управления обязан направить доработанное решение заместителю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DA8A34" w14:textId="1F36ECFB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заместитель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доработанное решение, согласовывает его путем отметки о согласовании в регистрационной карточке решения и направляет решение:</w:t>
      </w:r>
    </w:p>
    <w:p w14:paraId="26F4D44B" w14:textId="05DE5C90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рассмотрение начальнику Управления правового, документационного обеспечения и защиты субъектов персональных данных </w:t>
      </w:r>
      <w:r w:rsidR="00B612C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нем содержится проект решения о предоставлении государственной услуги или проект мотивированного отказа в предоставлении государственной услуги;</w:t>
      </w:r>
    </w:p>
    <w:p w14:paraId="0DF9BDBB" w14:textId="6459E64A" w:rsidR="00B612C4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612C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инициируя визирование, министру цифрового развития, связи и массовых коммуникаций для запроса в Государственную службу регистрации и нотариата Министерства юстиции Приднестровской Молдавской Республики в системе межведомственного электронного взаимодействия (далее – СМЭВ), а также направления промежуточного мотивированного ответа заявителю о приостановлении предоставления услуги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промежуточный ответ заявителю о приостановлении предоставления услуги;</w:t>
      </w:r>
    </w:p>
    <w:p w14:paraId="070A82E9" w14:textId="347316AD" w:rsidR="00C75555" w:rsidRPr="00925BC1" w:rsidRDefault="00C75555" w:rsidP="00B6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612C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с решением - инициирует визирование министром цифрового развития, связи и массовых коммуникаций запроса в Государственную службу регистрации и нотариата Министерства юстиции Приднестровской Молдавской Республики в СМЭВ, а также направления промежуточного мотивированного ответа заявителю о приостановлении предоставления услуги заказным почтовым отправлением с уведомлением о вручении либо электронным сообщением на адрес электронной почты</w:t>
      </w:r>
      <w:r w:rsidR="00B612C4" w:rsidRPr="00925BC1">
        <w:rPr>
          <w:rFonts w:eastAsia="Times New Roman"/>
          <w:sz w:val="24"/>
          <w:szCs w:val="24"/>
          <w:lang w:eastAsia="ru-RU"/>
        </w:rPr>
        <w:t xml:space="preserve"> </w:t>
      </w:r>
      <w:r w:rsidR="00B612C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промежуточного ответ заявителю о приостановлении предоставления услуги.</w:t>
      </w:r>
    </w:p>
    <w:p w14:paraId="394CE9F4" w14:textId="73070422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Направленное начальнику </w:t>
      </w:r>
      <w:r w:rsidR="00B612C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управления 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решение, согласованное заместителем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основанием для начала подготовки заключения на решение начальником </w:t>
      </w:r>
      <w:r w:rsidR="00B612C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управления 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B81027" w14:textId="50AD667E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63. Начальник </w:t>
      </w:r>
      <w:r w:rsidR="00B612C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управления 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решение в течение 1 (одного) рабочего дня и в случае:</w:t>
      </w:r>
    </w:p>
    <w:p w14:paraId="6E509230" w14:textId="2209AA9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согласия с решением - направляет решение на рассмотрение заместителю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 регистрационной карточке решения свое согласование;</w:t>
      </w:r>
    </w:p>
    <w:p w14:paraId="24053C77" w14:textId="69C7124C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несогласия с решением - возвращает решение заместителю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регистрационной карточке решения причин несогласия.</w:t>
      </w:r>
    </w:p>
    <w:p w14:paraId="77ED72F9" w14:textId="5AED6D9F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Заместитель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инициирует рассмотрение проекта соответствующего решения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FC8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министром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60C12D" w14:textId="13611718" w:rsidR="00C75555" w:rsidRPr="00925BC1" w:rsidRDefault="009D6153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цифрового развития, связи и массовых коммуникаций</w:t>
      </w:r>
      <w:r w:rsidR="00C75555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решение в течение 1 (одного) рабочего дня и в случае:</w:t>
      </w:r>
    </w:p>
    <w:p w14:paraId="79DFCBF6" w14:textId="7BDACA4B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согласия с решением - направляет решение на регистрацию решения должностному лицу отдела документационного обеспечения </w:t>
      </w:r>
      <w:r w:rsidR="00B612C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визирования и  выдачи результата предоставления государственной услуги заявителю либо мотивированного отказа в предоставлении государственной услуги в порядке, определенном пунктом 70 настоящего Регламента, а также направления посредством СВЭД в ГУПС «Центр регулирования связи» копии решения в случае предоставления государственной услуги;</w:t>
      </w:r>
    </w:p>
    <w:p w14:paraId="19A09CDF" w14:textId="6B4154E6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несогласия с решением - возвращает решение заместителю </w:t>
      </w:r>
      <w:r w:rsidR="009D615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доработку с соответствующими указаниями в регистрационной карточке решения. В этот же день:</w:t>
      </w:r>
    </w:p>
    <w:p w14:paraId="41AEDE45" w14:textId="4A5182E5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заместитель </w:t>
      </w:r>
      <w:r w:rsidR="009D615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доработать решение в соответствии с указаниями и направить доработанное решение </w:t>
      </w:r>
      <w:r w:rsidR="009D615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91CCF0" w14:textId="4F8651C9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D615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доработанное решение и направляет решение на регистрацию решения должностному лицу отдела документационного обеспечения </w:t>
      </w:r>
      <w:r w:rsidR="00F32492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последующего визирования и выдачи результата предоставления государственной услуги заявителю в порядке, определенном пунктом 70 настоящего Регламента, а также направления посредством СВЭД в ГУПС «Центр регулирования связи» копии решения.</w:t>
      </w:r>
    </w:p>
    <w:p w14:paraId="30700528" w14:textId="551ADD9C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При поступлении ответа от Государственной службы регистрации и нотариата Министерства юстиции Приднестровской Молдавской Республики на запрос </w:t>
      </w:r>
      <w:r w:rsidR="0017232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документационного обеспечения </w:t>
      </w:r>
      <w:r w:rsidR="0017232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данного отдела производится его регистрация в СВЭД, со связью с регистрационной карточкой заявления, в порядке, аналогичном определенному пунктами 42 и 43 настоящего Регламента.</w:t>
      </w:r>
    </w:p>
    <w:p w14:paraId="54828DA5" w14:textId="65D1FFF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Направленная ответственному лицу посредством СВЭД регистрационная карточка заявления является основанием для начала подготовки решения ответственным лицом. При этом ответственное лицо в день получения регистрационной карточки заявления готовит решение об уведомлении заявителя о возобновлении предоставления государственной услуги и направляет его заместителю </w:t>
      </w:r>
      <w:r w:rsidR="009D615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рассматривает решение об уведомлении заявителя в течение 1 (одного) рабочего дня и направляет данное решение на регистрацию должностному лицу отдела документационного обеспечения </w:t>
      </w:r>
      <w:r w:rsidR="0017232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визирования и направления уведомления заявителю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Портале.</w:t>
      </w:r>
    </w:p>
    <w:p w14:paraId="2F80E30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Последующая выработка решения о предоставлении государственной услуги осуществляется аналогично порядку, определенному пунктами 58 - 65 настоящего Регламента.</w:t>
      </w:r>
    </w:p>
    <w:p w14:paraId="7E929FE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DD76E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взаимодействия органа, предоставляющего государственную услугу, с организациями, участвующими в предоставлении государственной услуги</w:t>
      </w:r>
    </w:p>
    <w:p w14:paraId="600E87E0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F9250" w14:textId="7D62F0CB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При рассмотрении заявления, в случае определения необходимости проведения экспертизы ЭМС для принятия решения о назначении радиочастотного присвоения, </w:t>
      </w:r>
      <w:r w:rsidR="0017232A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об этом Уполномоченную организацию.</w:t>
      </w:r>
    </w:p>
    <w:p w14:paraId="411CDD2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69. Уполномоченная организация направляет заявителю договор на проведение экспертизы ЭМС с приложением калькуляции стоимости работ по проведению экспертизы ЭМС и выставляемого счета.</w:t>
      </w:r>
    </w:p>
    <w:p w14:paraId="0B5D160F" w14:textId="2F1F00C1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заявителем договора на проведение экспертизы ЭМС и оплаты счета Уполномоченная организация проводит экспертизу ЭМС и оформляет Заключение экспертизы ЭМС. Оригинал Заключения экспертизы ЭМС Уполномоченная организация направляет заявителю в течение следующего рабочего дня после проведения окончательного расчета с заявителем за проведенную экспертизу ЭМС, а копию – в </w:t>
      </w:r>
      <w:r w:rsidR="0039013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23FEB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процедуры осуществляются в сроки, указанные в подпунктах в), г) пункта 49 настоящего Регламента.</w:t>
      </w:r>
    </w:p>
    <w:p w14:paraId="38EF6DF9" w14:textId="12D4ACB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заявителя от заключения договора на проведение экспертизы ЭМС Уполномоченная организация в течение 2 (двух) рабочих дней уведомляет </w:t>
      </w:r>
      <w:r w:rsidR="0039013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проведения экспертизы ЭМС с указанием причины.</w:t>
      </w:r>
    </w:p>
    <w:p w14:paraId="545ACBD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ABD8A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предоставления государственной услуги</w:t>
      </w:r>
    </w:p>
    <w:p w14:paraId="60562714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6233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70. Выдача документов, являющихся результатом оказания услуги, или мотивированный отказ в предоставлении государственной услуги производятся по окончании всех процедур, регламентированных сроками их осуществления согласно главе 21 настоящего Регламента, требуемых для предоставления государственной услуги, и по исполнении условий, определенных подпунктами б) пунктов 22-27 настоящего Регламента:</w:t>
      </w:r>
    </w:p>
    <w:p w14:paraId="26213BD0" w14:textId="75C2AEF2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адресу г. Тирасполь, ул. Правды, д. 31, с 15:00 часов до 16:00 часов - в течение 10 (десяти) рабочих дней, исчисляемых со дня получения заявителем уведомления (извещения) о принятом </w:t>
      </w:r>
      <w:r w:rsidR="0039013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решении;</w:t>
      </w:r>
    </w:p>
    <w:p w14:paraId="64005DB2" w14:textId="5856A201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электронном виде - в случае заказа заявителем государственной услуги посредством Портала, не позднее 5 (дней) рабочих дней, исчисляемых со дня получения заявителем уведомления (извещения) о принятом </w:t>
      </w:r>
      <w:r w:rsidR="0039013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решении. Заявителю также может быть выдан результат услуги на бумажном носителе в случае указания им в заявлении добавочного требования о получении результата государственной услуги и на бумажном носителе;</w:t>
      </w:r>
    </w:p>
    <w:p w14:paraId="7D176C4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заказным почтовым отправлением с уведомлением о вручении – в случае неполучения заявителем или его законным представителем результата оказания услуги или мотивированного отказа в предоставлении государственной услуги, в течение 3 (трех) рабочих дней после окончания срока, предусмотренного подпунктом а) настоящего пункта.</w:t>
      </w:r>
    </w:p>
    <w:p w14:paraId="06A1A7E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20C54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государственной услуги в виде электронного документа с использованием Портала</w:t>
      </w:r>
    </w:p>
    <w:p w14:paraId="038F9EBA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8FF7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71. При наличии у заявителя усиленной квалифицированной цифровой подписи предоставление государственной услуги с использованием Портала может осуществляться в форме электронного документа.</w:t>
      </w:r>
    </w:p>
    <w:p w14:paraId="34FE5EE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72. Предоставление государственной услуги в электронном виде осуществляется путем регистрации на Портале, проверки усиленной квалифицированной цифровой подписи.</w:t>
      </w:r>
    </w:p>
    <w:p w14:paraId="1D8BA22E" w14:textId="5D7C362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заявителя, поступившего в </w:t>
      </w:r>
      <w:r w:rsidR="0039013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использованием Портала, осуществляется автоматически путем присвоения регистрационного номера.</w:t>
      </w:r>
    </w:p>
    <w:p w14:paraId="10D9858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поданное в электронной форме, считается принятым к рассмотрению после направления заявителю уведомления о приеме данного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03E40BB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73. При получении государственной услуги в электронном виде с использованием Портала заявитель получает возможность скачивания документа, являющегося результатом оказания государственной услуги, по ссылке с Портала.</w:t>
      </w:r>
    </w:p>
    <w:p w14:paraId="5EA35C5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ACADA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государственной услуги на бумажном носителе при подаче заявителем заявления в электронном виде посредством Портала</w:t>
      </w:r>
    </w:p>
    <w:p w14:paraId="6AE4E515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5594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74. Предоставление государственной услуги на бумажном носителе осуществляется при указании в заявлении, направленном заявителем посредством Портала, добавочного требования о получении результата государственной услуги на бумажном носителе.</w:t>
      </w:r>
    </w:p>
    <w:p w14:paraId="1BAFD6C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75. Выдача заявителю документов на бумажном носителе, являющихся результатом оказания государственной услуги (при подаче заявителем заявления в электронном виде посредством Портала), или мотивированный отказ в предоставлении государственной услуги, осуществляется:</w:t>
      </w:r>
    </w:p>
    <w:p w14:paraId="43CFA181" w14:textId="6FC5FEFC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адресу: г. Тирасполь, ул. Правды, д. 31 - в течение 10 (десяти) рабочих дней со дня получения заявителем уведомления (извещения) о принятом </w:t>
      </w:r>
      <w:r w:rsidR="0039013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решении;</w:t>
      </w:r>
    </w:p>
    <w:p w14:paraId="0F73AC7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заказным почтовым отправлением с уведомлением о вручении – в случае неполучения заявителем или его законным представителем результата оказания услуги или мотивированного отказа в предоставлении государственной услуги, в течение 3 (трех) рабочих дней после окончания срока, предусмотренного подпунктом а) настоящего пункта.</w:t>
      </w:r>
    </w:p>
    <w:p w14:paraId="63ABA8C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6641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Формы контроля за предоставлением государственной услуги</w:t>
      </w:r>
    </w:p>
    <w:p w14:paraId="17EB582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15257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59E0B7B5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48E5F" w14:textId="767E3CCF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Текущий контроль за соблюдением требований настоящего Регламента в отношении соблюдения сроков административных процедур и возвратов на доработку проектов решений по должностным лицам осуществляется начальником отдела документационного обеспечения </w:t>
      </w:r>
      <w:r w:rsidR="0039013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текущий контроль ведется в автоматическом режиме средствами СВЭД.</w:t>
      </w:r>
    </w:p>
    <w:p w14:paraId="6D06906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при:</w:t>
      </w:r>
    </w:p>
    <w:p w14:paraId="2FDE9A9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регистрации заявлений на предоставление государственной услуги;</w:t>
      </w:r>
    </w:p>
    <w:p w14:paraId="09DE086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подготовки и согласования проекта решения о предоставлении государственной услуги либо уведомления заявителю об отказе в предоставлении государственной услуги;</w:t>
      </w:r>
    </w:p>
    <w:p w14:paraId="25F4ED99" w14:textId="1F941BAE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регистрации решения о предоставлении государственной услуги </w:t>
      </w:r>
      <w:r w:rsidR="0039013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4BD76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выдачи Радиочастотного присвоения либо уведомления заявителю об отказе в предоставлении государственной услуги;</w:t>
      </w:r>
    </w:p>
    <w:p w14:paraId="3894706D" w14:textId="06AD5B01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рассмотрения жалобы, в том числе на действия (бездействие) должностных лиц </w:t>
      </w:r>
      <w:r w:rsidR="0039013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A9DAC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в автоматическом режиме средствами СВЭД осуществляется постоянно.</w:t>
      </w:r>
    </w:p>
    <w:p w14:paraId="5C3B6560" w14:textId="06C8376A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текущего контроля нарушений настоящего Регламента начальником отдела документационного обеспечения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своевременные меры по устранению таких нарушений путем информирования непосредственного руководителя должностного лица, допустившего нарушение срока административной процедуры.</w:t>
      </w:r>
    </w:p>
    <w:p w14:paraId="6DAD0696" w14:textId="5D7E5C5E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предоставления государственной услуги начальник отдела документационного обеспечения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служебную записку </w:t>
      </w:r>
      <w:r w:rsidR="009D615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цифрового развития, связи и массовых коммуникаций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указывает случаи несоблюдения сроков административных процедур и возвратов на доработку проектов решений по должностным лицам.</w:t>
      </w:r>
    </w:p>
    <w:p w14:paraId="21E2AC3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5A069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проверок, полноты и качества предоставления государственной услуги</w:t>
      </w:r>
    </w:p>
    <w:p w14:paraId="5D179B3C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B2463" w14:textId="14EDECD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Проверки проводятся начальниками управлений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начальника отдела документационного обеспечения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заместителя </w:t>
      </w:r>
      <w:r w:rsidR="009D615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лиц, ответственных за предоставление государственной услуги, принятия решений по таким жалобам и подготовки ответов на них.</w:t>
      </w:r>
    </w:p>
    <w:p w14:paraId="599FD0C4" w14:textId="7445D2EE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производятся ежеквартально. Внеплановые проверки производятся по решению заместителя </w:t>
      </w:r>
      <w:r w:rsidR="009D615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конкретному обращению заявителя.</w:t>
      </w:r>
    </w:p>
    <w:p w14:paraId="6318D12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78. Полнота и качество предоставления государственной услуги определяются по результатам проверки.</w:t>
      </w:r>
    </w:p>
    <w:p w14:paraId="4A1BEEB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131B4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органа, предоставляющего государственную услугу, за решения и действия (бездействие), принимаемые (осуществляемые) ими в ходе предоставления государственной услуги и рассмотрении жалоб (претензий)</w:t>
      </w:r>
    </w:p>
    <w:p w14:paraId="3EFC96B7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EB987" w14:textId="5898C69F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 Должностные лица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 предоставлении государственной услуги, несут персональную ответственность в соответствии с действующим законодательством Приднестровской Молдавской Республики за нарушение требований законодательства Приднестровской Молдавской Республики в сфере предоставления государственных услуг, в том числе:</w:t>
      </w:r>
    </w:p>
    <w:p w14:paraId="4A90621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нарушение порядка и неисполнение административных процедур, а также за принятие некорректных решений, обуславливающих возврат подготовленных ими решений им на доработку;</w:t>
      </w:r>
    </w:p>
    <w:p w14:paraId="200FAB2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нарушения сроков предоставления государственной услуги и административных процедур, установленных настоящим Регламентом;</w:t>
      </w:r>
    </w:p>
    <w:p w14:paraId="1425C3B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у заявителя документов, не предусмотренных настоящим Регламентом для предоставления государственной услуги;</w:t>
      </w:r>
    </w:p>
    <w:p w14:paraId="07D3424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неправомерный отказ в приеме и рассмотрении жалоб (претензий);</w:t>
      </w:r>
    </w:p>
    <w:p w14:paraId="4EA2EAC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 нарушение сроков рассмотрения жалоб (претензии), направления ответа;</w:t>
      </w:r>
    </w:p>
    <w:p w14:paraId="5B166CC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 направление неполного или необоснованного ответа по жалобам (претензиям) заявителей;</w:t>
      </w:r>
    </w:p>
    <w:p w14:paraId="0656D70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 принятие заведомо необоснованного и (или) незаконного решения;</w:t>
      </w:r>
    </w:p>
    <w:p w14:paraId="4C83A96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 преследование заявителей в связи с их жалобами (претензиями);</w:t>
      </w:r>
    </w:p>
    <w:p w14:paraId="7207361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за неисполнение решений, принятых по результатам рассмотрения жалоб (претензий);</w:t>
      </w:r>
    </w:p>
    <w:p w14:paraId="19B3612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 оставление жалобы (претензии) без рассмотрения по основаниям, не предусмотренным настоящим Регламентом.</w:t>
      </w:r>
    </w:p>
    <w:p w14:paraId="11A4048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F1260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государственной услуги</w:t>
      </w:r>
    </w:p>
    <w:p w14:paraId="6080CA75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3E5B0" w14:textId="5B4FC45D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Контроль за предоставлением государственной услуги со стороны уполномоченных должностных лиц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всесторонним и объективным.</w:t>
      </w:r>
    </w:p>
    <w:p w14:paraId="0CEF5C18" w14:textId="647FD3E5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Контроль за предоставлением государственной услуги со стороны граждан, их объединений и организаций осуществляется посредством их письменного обращения в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получения информации о действиях (бездействии) ответственных должностных лиц, а также принимаемых ими решениях, о наличии нарушений положений настоящего Регламента и действующего законодательства Приднестровской Молдавской Республики, устанавливающих требования к предоставлению государственной услуги.</w:t>
      </w:r>
    </w:p>
    <w:p w14:paraId="55ACBF5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43B8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Досудебный (внесудебный) порядок обжалования решений и действий (бездействия) органа, предоставляющего государственную услугу, а также его должностных лиц, участвующих в предоставлении государственной услуги</w:t>
      </w:r>
    </w:p>
    <w:p w14:paraId="71DD61B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BA7D7" w14:textId="77777777" w:rsidR="00C75555" w:rsidRPr="00925BC1" w:rsidRDefault="00C75555" w:rsidP="00C7555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заявителя о его праве подать жалобу (претензию) на решение и (или) действие (бездействие) органа, предоставляющего государственную услугу, и (или) его должностных лиц при предоставлении государственной услуги</w:t>
      </w:r>
    </w:p>
    <w:p w14:paraId="5562B9A6" w14:textId="77777777" w:rsidR="00C75555" w:rsidRPr="00925BC1" w:rsidRDefault="00C75555" w:rsidP="00C75555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6355" w14:textId="1D7A327F" w:rsidR="00401B8C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82. </w:t>
      </w:r>
      <w:r w:rsidR="00401B8C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обратиться с жалобой (претензией) на решения и (или) действия (бездействие) Министерства, его должностных лиц при предоставлении государственной услуги.</w:t>
      </w:r>
    </w:p>
    <w:p w14:paraId="044D5DB2" w14:textId="16833AD9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83. Основанием для начала процедуры досудебного (внесудебного) порядка обжалования является жалоба (претензия) заявителя, которая рассматривается в порядке и в сроки, установленные действующим законодательством Приднестровской Молдавской Республики.</w:t>
      </w:r>
    </w:p>
    <w:p w14:paraId="27103368" w14:textId="77777777" w:rsidR="00C75555" w:rsidRPr="00925BC1" w:rsidRDefault="00C75555" w:rsidP="00401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90EA0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Предмет жалобы (претензии)</w:t>
      </w:r>
    </w:p>
    <w:p w14:paraId="596F1929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251516" w14:textId="423021B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84. Предметом жалобы (претензии) являются решения и (или) действия (бездействие)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(осуществляемые) с нарушением порядка предоставления государственной услуги, а также неисполнение или ненадлежащее исполнение должностными лицами служебных обязанностей, установленных настоящим Регламентом и иными нормативными правовыми актами, регулирующими правоотношения, возникающие в связи с предоставлением государственной услуги, которые, по мнению заявителя, нарушают его права, свободы и законные интересы.</w:t>
      </w:r>
    </w:p>
    <w:p w14:paraId="27A6A2A5" w14:textId="6D6153F3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Заявитель в досудебном (внесудебном) порядке обжалует решения и (или) действия (бездействие)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том числе в следующих случаях:</w:t>
      </w:r>
    </w:p>
    <w:p w14:paraId="3EBA498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о предоставлении государственной услуги;</w:t>
      </w:r>
    </w:p>
    <w:p w14:paraId="0BA321E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нарушения срока выполнения административных процедур оказания государственной услуги;</w:t>
      </w:r>
    </w:p>
    <w:p w14:paraId="0C5933D4" w14:textId="78B6E1EA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требования должностными лицами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 документов и (или) информации или осуществления действий, не предусмотренных действующим законодательством Приднестровской Молдавской Республики;</w:t>
      </w:r>
    </w:p>
    <w:p w14:paraId="5525FE5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отказ в приеме у заявителя документов, предоставление которых предусмотрено действующим законодательством Приднестровской Молдавской Республики;</w:t>
      </w:r>
    </w:p>
    <w:p w14:paraId="2D9C386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государственной услуги, если основания отказа не предусмотрены действующим законодательством Приднестровской Молдавской Республики;</w:t>
      </w:r>
    </w:p>
    <w:p w14:paraId="5D2BF87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требования с заявителя при оказании государственной услуги платы, не предусмотренной действующим законодательством Приднестровской Молдавской Республики;</w:t>
      </w:r>
    </w:p>
    <w:p w14:paraId="7AE6F60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в исправлении допущенных опечаток и ошибок в выданных в результате предоставления государственной услуги документах либо нарушение установленного срока таких исправлений;</w:t>
      </w:r>
    </w:p>
    <w:p w14:paraId="0978F80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нарушение срока или порядка выдачи документов по результатам предоставления государственной услуги;</w:t>
      </w:r>
    </w:p>
    <w:p w14:paraId="00D0191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приостановление предоставления государственной услуги, если основания приостановления не предусмотрены нормативными правовыми актами Приднестровской Молдавской Республики, регулирующими правоотношения, возникающие в связи с предоставлением государственной услуги;</w:t>
      </w:r>
    </w:p>
    <w:p w14:paraId="4A5E193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требование у заявителя при предоставлении государственной услуги документов и (или) информации, отсутствие и (или) недостоверность которых не указывались при первоначальном отказе в приеме документов, необходимых для предоставления государственной услуги, либо в предоставлении государственной услуги.</w:t>
      </w:r>
    </w:p>
    <w:p w14:paraId="16FAE2E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86. Жалоба (претензия) подается в письменной форме на бумажном носителе либо в электронной форме.</w:t>
      </w:r>
    </w:p>
    <w:p w14:paraId="31DF572A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1FB64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Органы государственной власти и уполномоченные на рассмотрение жалобы (претензии) должностные лица, которым может быть направлена жалоба (претензия)</w:t>
      </w:r>
    </w:p>
    <w:p w14:paraId="3BA0C1B2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0D198A" w14:textId="2D22B935" w:rsidR="005D1A46" w:rsidRPr="00925BC1" w:rsidRDefault="00C75555" w:rsidP="005D1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</w:t>
      </w:r>
      <w:r w:rsidR="005D1A46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(претензия) на решения и (или) действия (бездействие) должностных лиц Министерства подается руководителю данного органа. </w:t>
      </w:r>
    </w:p>
    <w:p w14:paraId="0B99A358" w14:textId="77777777" w:rsidR="005D1A46" w:rsidRPr="00925BC1" w:rsidRDefault="005D1A46" w:rsidP="005D1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(претензия) на решения и (или) действия (бездействие) Министерства,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 </w:t>
      </w:r>
    </w:p>
    <w:p w14:paraId="201C2323" w14:textId="77777777" w:rsidR="005D1A46" w:rsidRPr="00925BC1" w:rsidRDefault="005D1A46" w:rsidP="005D1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 </w:t>
      </w:r>
    </w:p>
    <w:p w14:paraId="4467A4F6" w14:textId="727CCA15" w:rsidR="005D1A46" w:rsidRPr="00925BC1" w:rsidRDefault="005D1A46" w:rsidP="005D1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14:paraId="63DBFCC5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7CEB6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Порядок подачи и рассмотрения жалобы (претензии)</w:t>
      </w:r>
    </w:p>
    <w:p w14:paraId="185FC675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51B6DD" w14:textId="1BDC3A5F" w:rsidR="00E401FB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</w:t>
      </w:r>
      <w:r w:rsidR="00E401FB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(претензия) может поступать от заявителя органу (должностному лицу), указанному в главе 36 настоящего Регламента, в письменной форме на бумажном носителе по почте, в том числе при личном приеме заявителя или в электронной форме на официальный сайт Министерства (или официальный сайт вышестоящего органа).</w:t>
      </w:r>
    </w:p>
    <w:p w14:paraId="043F14A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89. Жалоба (претензия) должна содержать:</w:t>
      </w:r>
    </w:p>
    <w:p w14:paraId="0307569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фамилию, имя, отчество (последнее – при наличии), сведения о месте жительства (месте пребывания) заявителя – физического лица либо наименование, сведения о месте нахождения заявителя – юридического лица, а также номер (номера) контактного телефона, адрес (адреса) электронной почты (при наличии) и почтовый адрес, по которым должен быть направлен ответ заявителю;</w:t>
      </w:r>
    </w:p>
    <w:p w14:paraId="4B92444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органа, предоставляющего государственную услугу, фамилию, имя, отчество (последнее – при наличии) должностного лица, решения и (или) действия (бездействие) которого обжалуются;</w:t>
      </w:r>
    </w:p>
    <w:p w14:paraId="45528567" w14:textId="52918D30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об обжалуемых решениях и (или) действиях (бездействии) должностных лиц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государственной услуги;</w:t>
      </w:r>
    </w:p>
    <w:p w14:paraId="09D4ABF2" w14:textId="771C5975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доводы, на основании которых заявитель не согласен с решениями и (или) действиями (бездействием) должностных лиц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предоставлении государственной услуги;</w:t>
      </w:r>
    </w:p>
    <w:p w14:paraId="3ED5092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личная подпись заявителя и дата.</w:t>
      </w:r>
    </w:p>
    <w:p w14:paraId="0DCC02E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заявителя не является обязательной в случае, когда обращение заявителя направлено в порядке, предусмотренном формой подачи жалобы (претензии), установленной на официальном сайте органа, предоставляющего государственную услугу.</w:t>
      </w:r>
    </w:p>
    <w:p w14:paraId="6697BEB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 доводы заявителя, либо их копии.</w:t>
      </w:r>
    </w:p>
    <w:p w14:paraId="667D57A9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98EA0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Сроки рассмотрения жалобы (претензии)</w:t>
      </w:r>
    </w:p>
    <w:p w14:paraId="1256DD25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6E9CC0" w14:textId="5189A90F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Жалоба (претензия), поступившая в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 рассмотрению не позднее 15 (пятнадцати) рабочих дней со дня ее регистрации.</w:t>
      </w:r>
    </w:p>
    <w:p w14:paraId="13803018" w14:textId="6C3E61E1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 заявителя либо в исправлении допущенных опечаток и ошибок или в случае обжалования нарушения установленного срока таких исправлений – в течение 2 (двух) рабочих дней со дня ее регистрации.</w:t>
      </w:r>
    </w:p>
    <w:p w14:paraId="37C1C0F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91. В случае если в жалобе (претензии) отсутствуют сведения, указанные в пункте 89 настоящего Регламента, ответ на жалобу (претензию) не дается, о чем сообщается заявителю при наличии в жалобе (претензии) номера (номеров) контактного телефона либо адреса (адресов) электронной почты, либо почтового адреса.</w:t>
      </w:r>
    </w:p>
    <w:p w14:paraId="1F15939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92. Основаниями оставления жалобы (претензии) без рассмотрения являются случаи, если:</w:t>
      </w:r>
    </w:p>
    <w:p w14:paraId="19CAB323" w14:textId="50D136FE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жалобе (претензии) содержатся нецензурные либо оскорбительные выражения, угрозы жизни, здоровью и имуществу должностного лица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также членов его семьи. В данном случае заявителю сообщается о недопустимости злоупотребления правом;</w:t>
      </w:r>
    </w:p>
    <w:p w14:paraId="1047058F" w14:textId="2BC76950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повторной жалобе (претензии) не приводятся новые доводы или вновь открывшиеся обстоятельства, а предыдущая жалоба (претензия) того же лица по тому же вопросу была ранее рассмотрена и разрешена по существу, при условии, что указанная повторная жалоба (претензия) и ранее направленная жалоба (претензия) направлялись в 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поступления такой жалобы (претензии) заявителю направляется уведомление о ранее данных ответах или копии этих ответов, после чего может быть принято решение о прекращении переписки с заявителем по данному вопросу (о чем заявитель предупреждается);</w:t>
      </w:r>
    </w:p>
    <w:p w14:paraId="0FACE92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вопросам, содержащимся в жалобе (претензии), имеется вступившее в законную силу судебное решение;</w:t>
      </w:r>
    </w:p>
    <w:p w14:paraId="7778A14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подача жалобы (претензии) лицом, полномочия которого не подтверждены в порядке, установленном действующим законодательством Приднестровской Молдавской Республики;</w:t>
      </w:r>
    </w:p>
    <w:p w14:paraId="69D1130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жалоба (претензия) направлена заявителем, который решением суда, вступившим в законную силу, признан недееспособным;</w:t>
      </w:r>
    </w:p>
    <w:p w14:paraId="14D346A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жалоба (претензия) подана в интересах третьих лиц, которые возражают против ее рассмотрения (кроме недееспособных лиц).</w:t>
      </w:r>
    </w:p>
    <w:p w14:paraId="084AA2C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хотя бы одного из оснований, указанных в части первой настоящего пункта, жалоба (претензия) оставляется без рассмотрения, о чем в течение 3 (трех) рабочих дней со дня регистрации жалобы (претензии), сообщается заявителю.</w:t>
      </w:r>
    </w:p>
    <w:p w14:paraId="32547168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8F81F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Перечень оснований для приостановления рассмотрения жалобы (претензии) в случае,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возможность приостановления предусмотрена законодательством Приднестровской Молдавской Республики</w:t>
      </w:r>
    </w:p>
    <w:p w14:paraId="5878C840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A7270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93. Основания для приостановления рассмотрения жалобы (претензии) действующим законодательством Приднестровской Молдавской Республики не предусмотрены.</w:t>
      </w:r>
    </w:p>
    <w:p w14:paraId="239100FA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DF2A9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Результат рассмотрения жалобы (претензии)</w:t>
      </w:r>
    </w:p>
    <w:p w14:paraId="6871F6C3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14861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94. По результатам рассмотрения жалобы (претензии) принимается одно из следующих решений:</w:t>
      </w:r>
    </w:p>
    <w:p w14:paraId="6969AFE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удовлетворении жалобы (претензии), в том числе в форме отмены принятого решения, исправления допущенных опечаток и ошибок в выданных в результате предоставления государственной услуги документах, возврата заявителю денежных средств, взимание которых не предусмотрено нормативными правовыми актами Приднестровской Молдавской Республики;</w:t>
      </w:r>
    </w:p>
    <w:p w14:paraId="168DC83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 отказе в удовлетворении жалобы (претензии).</w:t>
      </w:r>
    </w:p>
    <w:p w14:paraId="5846F8FD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CAEA4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Порядок информирования заявителя о результатах рассмотрения жалобы (претензии)</w:t>
      </w:r>
    </w:p>
    <w:p w14:paraId="448ACD55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2F8B53" w14:textId="2AE76455" w:rsidR="00AA6A54" w:rsidRPr="00925BC1" w:rsidRDefault="00C75555" w:rsidP="00AA6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</w:t>
      </w:r>
      <w:r w:rsidR="00AA6A5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направляется мотивированный ответ о результатах рассмотрения жалобы (претензии), не позднее дня, следующего за днем принятия одного из указанных в пункте 94 настоящего Регламента решения. </w:t>
      </w:r>
    </w:p>
    <w:p w14:paraId="0300D1D6" w14:textId="77777777" w:rsidR="00AA6A54" w:rsidRPr="00925BC1" w:rsidRDefault="00AA6A54" w:rsidP="00AA6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 </w:t>
      </w:r>
    </w:p>
    <w:p w14:paraId="517EBAAF" w14:textId="77777777" w:rsidR="00AA6A54" w:rsidRPr="00925BC1" w:rsidRDefault="00AA6A54" w:rsidP="00AA6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ответе по результатам рассмотрения жалобы (претензии) указываются: </w:t>
      </w:r>
    </w:p>
    <w:p w14:paraId="05CCB168" w14:textId="77777777" w:rsidR="00AA6A54" w:rsidRPr="00925BC1" w:rsidRDefault="00AA6A54" w:rsidP="00AA6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органа, предоставляющего государственную услугу, рассмотревшего жалобу (претензию), должность, фамилия, имя, отчество (последнее - при наличии) его должностного лица, принявшего решение по жалобе (претензии); </w:t>
      </w:r>
    </w:p>
    <w:p w14:paraId="18BEA77E" w14:textId="77777777" w:rsidR="00AA6A54" w:rsidRPr="00925BC1" w:rsidRDefault="00AA6A54" w:rsidP="00AA6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лице, работнике, решение и (или) действие (бездействие) которого обжалуется; </w:t>
      </w:r>
    </w:p>
    <w:p w14:paraId="652C55E7" w14:textId="77777777" w:rsidR="00AA6A54" w:rsidRPr="00925BC1" w:rsidRDefault="00AA6A54" w:rsidP="00AA6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 (последнее - при наличии) или наименование заявителя; </w:t>
      </w:r>
    </w:p>
    <w:p w14:paraId="70E8638B" w14:textId="77777777" w:rsidR="00AA6A54" w:rsidRPr="00925BC1" w:rsidRDefault="00AA6A54" w:rsidP="00AA6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основания для принятия решения по жалобе (претензии); </w:t>
      </w:r>
    </w:p>
    <w:p w14:paraId="1E3FC987" w14:textId="77777777" w:rsidR="00AA6A54" w:rsidRPr="00925BC1" w:rsidRDefault="00AA6A54" w:rsidP="00AA6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принятое по жалобе (претензии) решение, в том числе информация, определенная пунктом 96 настоящего Регламента; </w:t>
      </w:r>
    </w:p>
    <w:p w14:paraId="5A34A172" w14:textId="7859182B" w:rsidR="00AA6A54" w:rsidRPr="00925BC1" w:rsidRDefault="00AA6A54" w:rsidP="00AA6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порядке обжалования, принятого по жалобе (претензии) решения.</w:t>
      </w:r>
    </w:p>
    <w:p w14:paraId="073F2C09" w14:textId="12C632D6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96. В случае признания жалобы (претензии) подлежащей удовлетворению в ответе заявителю, указанном в пункте 95 настоящего Регламента, дается информация о действиях, осуществляемых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незамедлительного устранения выявленных нарушений при оказании государственной услуги, а также 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 государственной услуги.</w:t>
      </w:r>
    </w:p>
    <w:p w14:paraId="1D8919A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(претензии) не подлежащей удовлетворению в ответе заявителю, указанном в пункте 95 настоящего Регламента, даются аргументированные разъяснения о причинах принятого решения, а также информация о порядке обжалования принятого решения.</w:t>
      </w:r>
    </w:p>
    <w:p w14:paraId="2FAAFBD5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8BE92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Порядок обжалования решения по жалобе (претензии)</w:t>
      </w:r>
    </w:p>
    <w:p w14:paraId="0B7B6D29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176D0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97. Решение, принятое по жалобе (претензии), может быть обжаловано в порядке, предусмотренном действующим законодательством Приднестровской Молдавской Республики.</w:t>
      </w:r>
    </w:p>
    <w:p w14:paraId="32BE62B0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DCB5C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Право заявителя на получение информации и документов, необходимых для обоснования и рассмотрения жалобы (претензии)</w:t>
      </w:r>
    </w:p>
    <w:p w14:paraId="4A377EB2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044AD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98. Заявитель имеет право на получение информации и (или) документов, необходимых для обоснования и рассмотрения жалобы (претензии).</w:t>
      </w:r>
    </w:p>
    <w:p w14:paraId="15B88562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E1C19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44. Способы информирования заявителей о порядке подачи и рассмотрения жалобы (претензии)</w:t>
      </w:r>
    </w:p>
    <w:p w14:paraId="09CB9DAA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6C28E5" w14:textId="326FE148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Информирование заявителей о порядке подачи и рассмотрения жалобы (претензии) обеспечивается посредством размещения информации на информационном стенде в вестибюле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Портале.</w:t>
      </w:r>
    </w:p>
    <w:p w14:paraId="4769C47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3CD72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D66A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8FA0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BB535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3789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6E803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FB82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8436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A4D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39D5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6C886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79AF0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FD65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F53DA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09029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7570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3659E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E146C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24BA7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D117F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50814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3D35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№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</w:p>
    <w:p w14:paraId="6090C391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2CAB8CA2" w14:textId="77777777" w:rsidR="00C75555" w:rsidRPr="00925BC1" w:rsidRDefault="00C75555" w:rsidP="00C75555">
      <w:pPr>
        <w:shd w:val="clear" w:color="auto" w:fill="FFFFFF"/>
        <w:spacing w:after="0" w:line="240" w:lineRule="auto"/>
        <w:ind w:left="4536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EFF76" w14:textId="77777777" w:rsidR="00C75555" w:rsidRPr="00925BC1" w:rsidRDefault="00C75555" w:rsidP="00C7555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исполнительный орган государственной власти в области электросвязи Приднестровской Молдавской Республики</w:t>
      </w:r>
    </w:p>
    <w:p w14:paraId="27DB3F30" w14:textId="77777777" w:rsidR="00C75555" w:rsidRPr="00925BC1" w:rsidRDefault="00C75555" w:rsidP="00C75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3EECE" w14:textId="77777777" w:rsidR="00C75555" w:rsidRPr="00925BC1" w:rsidRDefault="00C75555" w:rsidP="00C7555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Исходящий №</w:t>
      </w:r>
    </w:p>
    <w:p w14:paraId="14BD0A90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14:paraId="334AF2DB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38C68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радиочастотное присвоение</w:t>
      </w:r>
    </w:p>
    <w:p w14:paraId="693E4B3E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5150"/>
        <w:gridCol w:w="2977"/>
        <w:gridCol w:w="850"/>
      </w:tblGrid>
      <w:tr w:rsidR="00925BC1" w:rsidRPr="00925BC1" w14:paraId="26D8CFAA" w14:textId="77777777" w:rsidTr="001B7B0F">
        <w:trPr>
          <w:cantSplit/>
          <w:trHeight w:val="38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8515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3E42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CB1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C1" w:rsidRPr="00925BC1" w14:paraId="3F7CFE6E" w14:textId="77777777" w:rsidTr="001B7B0F">
        <w:trPr>
          <w:cantSplit/>
          <w:trHeight w:val="5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6CAB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DA01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11D6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C1" w:rsidRPr="00925BC1" w14:paraId="1633B7A4" w14:textId="77777777" w:rsidTr="001B7B0F">
        <w:trPr>
          <w:cantSplit/>
          <w:trHeight w:val="14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AAF0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7F05" w14:textId="77777777" w:rsidR="00C75555" w:rsidRPr="00925BC1" w:rsidRDefault="00C75555" w:rsidP="001B7B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радиосвязи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7C0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C1" w:rsidRPr="00925BC1" w14:paraId="4AD44659" w14:textId="77777777" w:rsidTr="001B7B0F">
        <w:trPr>
          <w:cantSplit/>
          <w:trHeight w:val="18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C78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F2C9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сети электросвязи (нужное отметить)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BEAC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сеть связи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20F" w14:textId="77777777" w:rsidR="00C75555" w:rsidRPr="00925BC1" w:rsidRDefault="00C75555" w:rsidP="001B7B0F">
            <w:pPr>
              <w:spacing w:after="0" w:line="276" w:lineRule="auto"/>
              <w:ind w:firstLine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5B34E6C" w14:textId="77777777" w:rsidR="00C75555" w:rsidRPr="00925BC1" w:rsidRDefault="00C75555" w:rsidP="001B7B0F">
            <w:pPr>
              <w:spacing w:after="0" w:line="276" w:lineRule="auto"/>
              <w:ind w:firstLine="3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C1" w:rsidRPr="00925BC1" w14:paraId="37E1AE78" w14:textId="77777777" w:rsidTr="001B7B0F">
        <w:trPr>
          <w:cantSplit/>
          <w:trHeight w:val="1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984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B9E0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8C0F" w14:textId="77777777" w:rsidR="00C75555" w:rsidRPr="00925BC1" w:rsidRDefault="00C75555" w:rsidP="001B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выделенная сеть связи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F27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C1" w:rsidRPr="00925BC1" w14:paraId="2414969B" w14:textId="77777777" w:rsidTr="001B7B0F">
        <w:trPr>
          <w:cantSplit/>
          <w:trHeight w:val="5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0E2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EE57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5E18" w14:textId="77777777" w:rsidR="00C75555" w:rsidRPr="00925BC1" w:rsidRDefault="00C75555" w:rsidP="001B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технологическая сеть связи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741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C1" w:rsidRPr="00925BC1" w14:paraId="54ADEDF4" w14:textId="77777777" w:rsidTr="001B7B0F">
        <w:trPr>
          <w:cantSplit/>
          <w:trHeight w:val="5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7766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5BA5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лицензии на осуществление деятельности в области оказания услуг связи*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FBF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C1" w:rsidRPr="00925BC1" w14:paraId="67C3BEF9" w14:textId="77777777" w:rsidTr="001B7B0F">
        <w:trPr>
          <w:cantSplit/>
          <w:trHeight w:val="7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2FE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C97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дата начала и окончания срока действия документа о подтверждении соответствия в области связи на заявляемое РИС*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6D2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C1" w:rsidRPr="00925BC1" w14:paraId="5D60BE94" w14:textId="77777777" w:rsidTr="001B7B0F">
        <w:trPr>
          <w:cantSplit/>
          <w:trHeight w:val="33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487F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1B83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на которой планируется использование радиоизлучающего средства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F3A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C1" w:rsidRPr="00925BC1" w14:paraId="12991602" w14:textId="77777777" w:rsidTr="001B7B0F">
        <w:trPr>
          <w:cantSplit/>
          <w:trHeight w:val="34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0D01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C604" w14:textId="77777777" w:rsidR="00C75555" w:rsidRPr="00925BC1" w:rsidRDefault="00C75555" w:rsidP="001B7B0F">
            <w:pPr>
              <w:widowControl w:val="0"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**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B73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C1" w:rsidRPr="00925BC1" w14:paraId="1352B8BD" w14:textId="77777777" w:rsidTr="001B7B0F">
        <w:trPr>
          <w:cantSplit/>
          <w:trHeight w:val="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C4B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4A3F" w14:textId="77777777" w:rsidR="00C75555" w:rsidRPr="00925BC1" w:rsidRDefault="00C75555" w:rsidP="001B7B0F">
            <w:pPr>
              <w:widowControl w:val="0"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Имя **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4B25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C1" w:rsidRPr="00925BC1" w14:paraId="256B1138" w14:textId="77777777" w:rsidTr="001B7B0F">
        <w:trPr>
          <w:cantSplit/>
          <w:trHeight w:val="1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C85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9D8F" w14:textId="77777777" w:rsidR="00C75555" w:rsidRPr="00925BC1" w:rsidRDefault="00C75555" w:rsidP="001B7B0F">
            <w:pPr>
              <w:widowControl w:val="0"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**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85D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C1" w:rsidRPr="00925BC1" w14:paraId="1FB9E484" w14:textId="77777777" w:rsidTr="001B7B0F">
        <w:trPr>
          <w:cantSplit/>
          <w:trHeight w:val="37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451F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7D72" w14:textId="77777777" w:rsidR="00C75555" w:rsidRPr="00925BC1" w:rsidRDefault="00C75555" w:rsidP="001B7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4752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C1" w:rsidRPr="00925BC1" w14:paraId="13F15454" w14:textId="77777777" w:rsidTr="001B7B0F">
        <w:trPr>
          <w:cantSplit/>
          <w:trHeight w:val="2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599F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EF0C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заключения Экспертизы *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615F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C1" w:rsidRPr="00925BC1" w14:paraId="5F4D80F8" w14:textId="77777777" w:rsidTr="001B7B0F">
        <w:trPr>
          <w:cantSplit/>
          <w:trHeight w:val="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D3B0" w14:textId="77777777" w:rsidR="00C75555" w:rsidRPr="00925BC1" w:rsidRDefault="00C75555" w:rsidP="001B7B0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D11E" w14:textId="77777777" w:rsidR="00C75555" w:rsidRPr="00925BC1" w:rsidRDefault="00C75555" w:rsidP="001B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Заявляемый срок действия радиочастотного присвоения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3EFE" w14:textId="77777777" w:rsidR="00C75555" w:rsidRPr="00925BC1" w:rsidRDefault="00C75555" w:rsidP="001B7B0F">
            <w:pPr>
              <w:spacing w:after="0" w:line="276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B599D1C" w14:textId="77777777" w:rsidR="00C75555" w:rsidRPr="00925BC1" w:rsidRDefault="00C75555" w:rsidP="00C75555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14:paraId="77ED0E0A" w14:textId="4F5D8928" w:rsidR="00C75555" w:rsidRPr="00925BC1" w:rsidRDefault="00C75555" w:rsidP="00C75555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Просим (прошу) выдать радиочастотное присвоение с целью 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__________________</w:t>
      </w:r>
      <w:r w:rsidR="00AA6A54"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__</w:t>
      </w:r>
    </w:p>
    <w:p w14:paraId="5C4091CA" w14:textId="7EEB09C6" w:rsidR="00C75555" w:rsidRPr="00925BC1" w:rsidRDefault="00C75555" w:rsidP="00C75555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_____________________________________________________________________________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14:paraId="3425CB79" w14:textId="77777777" w:rsidR="00C75555" w:rsidRPr="00925BC1" w:rsidRDefault="00C75555" w:rsidP="00C75555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/>
        </w:rPr>
      </w:pPr>
    </w:p>
    <w:p w14:paraId="28FBB9AD" w14:textId="77777777" w:rsidR="00C75555" w:rsidRPr="00925BC1" w:rsidRDefault="00C75555" w:rsidP="00C75555">
      <w:pPr>
        <w:autoSpaceDE w:val="0"/>
        <w:autoSpaceDN w:val="0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Примечания: </w:t>
      </w:r>
    </w:p>
    <w:p w14:paraId="5C0ED7B8" w14:textId="77777777" w:rsidR="00C75555" w:rsidRPr="00925BC1" w:rsidRDefault="00C75555" w:rsidP="00C75555">
      <w:pPr>
        <w:numPr>
          <w:ilvl w:val="6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t>Пункты 3; 4; 7; 13 заполняются юридическими и физическими лицами.</w:t>
      </w:r>
    </w:p>
    <w:p w14:paraId="40769EB0" w14:textId="77777777" w:rsidR="00C75555" w:rsidRPr="00925BC1" w:rsidRDefault="00C75555" w:rsidP="00C75555">
      <w:pPr>
        <w:numPr>
          <w:ilvl w:val="6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t>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21B28E8C" w14:textId="77777777" w:rsidR="00C75555" w:rsidRPr="00925BC1" w:rsidRDefault="00C75555" w:rsidP="00C75555">
      <w:pPr>
        <w:numPr>
          <w:ilvl w:val="6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t>** Заполняются и предоставляются физическим лицом.</w:t>
      </w:r>
    </w:p>
    <w:p w14:paraId="5A1344B5" w14:textId="77777777" w:rsidR="00C75555" w:rsidRPr="00925BC1" w:rsidRDefault="00C75555" w:rsidP="00C75555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lang w:eastAsia="ru-RU"/>
        </w:rPr>
      </w:pPr>
    </w:p>
    <w:p w14:paraId="303FC845" w14:textId="77777777" w:rsidR="00C75555" w:rsidRPr="00925BC1" w:rsidRDefault="00C75555" w:rsidP="00C75555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t>Приложения:</w:t>
      </w:r>
    </w:p>
    <w:p w14:paraId="19F2C3DA" w14:textId="77777777" w:rsidR="00C75555" w:rsidRPr="00925BC1" w:rsidRDefault="00C75555" w:rsidP="00C75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lastRenderedPageBreak/>
        <w:t>1. Пакет документов в соответствии с пунктами 2-4 Приложения № 1 к «Положению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назначения» - на _____л.</w:t>
      </w:r>
    </w:p>
    <w:p w14:paraId="1150524C" w14:textId="77777777" w:rsidR="00C75555" w:rsidRPr="00925BC1" w:rsidRDefault="00C75555" w:rsidP="00C75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t>2. Ксерокопия паспорта гражданина Приднестровской Молдавской Республики – на ____л.*</w:t>
      </w:r>
    </w:p>
    <w:p w14:paraId="5171E7C1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t>* Предоставляется физическим лицом.</w:t>
      </w:r>
    </w:p>
    <w:p w14:paraId="19D4AF28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lang w:eastAsia="ru-RU"/>
        </w:rPr>
      </w:pPr>
    </w:p>
    <w:p w14:paraId="0F50556B" w14:textId="77777777" w:rsidR="00C75555" w:rsidRPr="00925BC1" w:rsidRDefault="00C75555" w:rsidP="00C75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lang w:eastAsia="ru-RU"/>
        </w:rPr>
      </w:pPr>
    </w:p>
    <w:p w14:paraId="17E9B314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t>Руководитель юридического лица     _____________        ____________________</w:t>
      </w:r>
    </w:p>
    <w:p w14:paraId="7B87CB7F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t>                                                                   (</w:t>
      </w:r>
      <w:proofErr w:type="gramStart"/>
      <w:r w:rsidRPr="00925BC1">
        <w:rPr>
          <w:rFonts w:ascii="Times New Roman" w:eastAsia="Arial Unicode MS" w:hAnsi="Times New Roman" w:cs="Times New Roman"/>
          <w:lang w:eastAsia="ru-RU"/>
        </w:rPr>
        <w:t>подпись)   </w:t>
      </w:r>
      <w:proofErr w:type="gramEnd"/>
      <w:r w:rsidRPr="00925BC1">
        <w:rPr>
          <w:rFonts w:ascii="Times New Roman" w:eastAsia="Arial Unicode MS" w:hAnsi="Times New Roman" w:cs="Times New Roman"/>
          <w:lang w:eastAsia="ru-RU"/>
        </w:rPr>
        <w:t>                 (инициалы, фамилия)</w:t>
      </w:r>
    </w:p>
    <w:p w14:paraId="2396C10C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925BC1">
        <w:rPr>
          <w:rFonts w:ascii="Times New Roman" w:eastAsia="Arial Unicode MS" w:hAnsi="Times New Roman" w:cs="Times New Roman"/>
          <w:lang w:eastAsia="ru-RU"/>
        </w:rPr>
        <w:t>                                                                      М.П.</w:t>
      </w:r>
    </w:p>
    <w:p w14:paraId="6978B137" w14:textId="77777777" w:rsidR="00C75555" w:rsidRPr="00925BC1" w:rsidRDefault="00C75555" w:rsidP="00C75555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lang w:eastAsia="ru-RU"/>
        </w:rPr>
      </w:pPr>
    </w:p>
    <w:p w14:paraId="56336C3D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C3129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6B2EE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B47C6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D65BF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54307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93A16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62FF6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AE5A1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83598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CD579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640DA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2A004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1BBD5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F8FF5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2589C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E31C4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7DE8E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1C9D3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86E23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5D6F5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44F39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FE57E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FDEC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116D4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5C9E3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EE181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DFC1D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DADBD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F1742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C1286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F6675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A9729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5AEBA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CDD34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EE03E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D87E2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2CF60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A93D4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612D1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CBDDC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63E8" w14:textId="77777777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CF1A3F4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0D2BBE55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2316B90" w14:textId="77777777" w:rsidR="00C75555" w:rsidRPr="00925BC1" w:rsidRDefault="00C75555" w:rsidP="00C75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Форма РС1</w:t>
      </w:r>
    </w:p>
    <w:p w14:paraId="1CF8655B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Лист_____</w:t>
      </w:r>
    </w:p>
    <w:p w14:paraId="00551912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14:paraId="5BAF862E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службе радиосвязи</w:t>
      </w:r>
    </w:p>
    <w:p w14:paraId="77BB66DB" w14:textId="77777777" w:rsidR="00C75555" w:rsidRPr="00925BC1" w:rsidRDefault="00C75555" w:rsidP="00C755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1. Владелец РИС сети радиосвязи________________________________________________________</w:t>
      </w:r>
    </w:p>
    <w:p w14:paraId="6B65C71B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 xml:space="preserve">2. Служба </w:t>
      </w:r>
      <w:proofErr w:type="gramStart"/>
      <w:r w:rsidRPr="00925BC1">
        <w:rPr>
          <w:rFonts w:ascii="Times New Roman" w:eastAsia="Times New Roman" w:hAnsi="Times New Roman" w:cs="Times New Roman"/>
          <w:lang w:eastAsia="ru-RU"/>
        </w:rPr>
        <w:t>радиосвязи  _</w:t>
      </w:r>
      <w:proofErr w:type="gramEnd"/>
      <w:r w:rsidRPr="00925B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14:paraId="3A945836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                          (фиксированная, подвижная, радиовещательная и др.)</w:t>
      </w:r>
    </w:p>
    <w:p w14:paraId="6808DDC4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 xml:space="preserve">3. Район построения службы </w:t>
      </w:r>
      <w:proofErr w:type="gramStart"/>
      <w:r w:rsidRPr="00925BC1">
        <w:rPr>
          <w:rFonts w:ascii="Times New Roman" w:eastAsia="Times New Roman" w:hAnsi="Times New Roman" w:cs="Times New Roman"/>
          <w:lang w:eastAsia="ru-RU"/>
        </w:rPr>
        <w:t>радиосвязи  _</w:t>
      </w:r>
      <w:proofErr w:type="gramEnd"/>
      <w:r w:rsidRPr="00925BC1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14:paraId="3730935A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                                                           (населенный пункт, район)</w:t>
      </w:r>
    </w:p>
    <w:p w14:paraId="5D91B3CB" w14:textId="1F7898DC" w:rsidR="00C75555" w:rsidRPr="00925BC1" w:rsidRDefault="00C75555" w:rsidP="00AD3E11">
      <w:pPr>
        <w:numPr>
          <w:ilvl w:val="6"/>
          <w:numId w:val="3"/>
        </w:numPr>
        <w:shd w:val="clear" w:color="auto" w:fill="FFFFFF"/>
        <w:tabs>
          <w:tab w:val="clear" w:pos="357"/>
          <w:tab w:val="left" w:pos="284"/>
        </w:tabs>
        <w:spacing w:after="0" w:line="240" w:lineRule="auto"/>
        <w:ind w:firstLine="0"/>
        <w:contextualSpacing/>
        <w:rPr>
          <w:rFonts w:ascii="Calibri" w:eastAsia="Calibri" w:hAnsi="Calibri" w:cs="Times New Roman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Назначение службы радиосвязи</w:t>
      </w:r>
      <w:r w:rsidRPr="00925BC1">
        <w:rPr>
          <w:rFonts w:ascii="Calibri" w:eastAsia="Calibri" w:hAnsi="Calibri" w:cs="Times New Roman"/>
        </w:rPr>
        <w:t xml:space="preserve"> - ____________________________________</w:t>
      </w:r>
      <w:r w:rsidR="00AD3E11">
        <w:rPr>
          <w:rFonts w:ascii="Calibri" w:eastAsia="Calibri" w:hAnsi="Calibri" w:cs="Times New Roman"/>
        </w:rPr>
        <w:t>______________________________</w:t>
      </w:r>
      <w:r w:rsidRPr="00925BC1">
        <w:rPr>
          <w:rFonts w:ascii="Calibri" w:eastAsia="Calibri" w:hAnsi="Calibri" w:cs="Times New Roman"/>
        </w:rPr>
        <w:t xml:space="preserve">__________________ </w:t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  <w:r w:rsidRPr="00925BC1">
        <w:rPr>
          <w:rFonts w:ascii="Calibri" w:eastAsia="Calibri" w:hAnsi="Calibri" w:cs="Times New Roman"/>
        </w:rPr>
        <w:softHyphen/>
      </w:r>
    </w:p>
    <w:p w14:paraId="39AB5341" w14:textId="77777777" w:rsidR="00C75555" w:rsidRPr="00AD3E11" w:rsidRDefault="00C75555" w:rsidP="00AD3E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D3E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(передача данных, персональный радиовызов, беспроводный доступ, распределения программ вещания и др.)</w:t>
      </w:r>
    </w:p>
    <w:p w14:paraId="7CA5BCA7" w14:textId="671FD545" w:rsidR="00C75555" w:rsidRPr="00925BC1" w:rsidRDefault="00C75555" w:rsidP="00AD3E11">
      <w:pPr>
        <w:numPr>
          <w:ilvl w:val="6"/>
          <w:numId w:val="3"/>
        </w:numPr>
        <w:shd w:val="clear" w:color="auto" w:fill="FFFFFF"/>
        <w:tabs>
          <w:tab w:val="clear" w:pos="357"/>
          <w:tab w:val="left" w:pos="284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Тип сети электросвязи ___________________________</w:t>
      </w:r>
      <w:r w:rsidR="00AD3E11">
        <w:rPr>
          <w:rFonts w:ascii="Times New Roman" w:eastAsia="Times New Roman" w:hAnsi="Times New Roman" w:cs="Times New Roman"/>
          <w:lang w:eastAsia="ru-RU"/>
        </w:rPr>
        <w:t>_____________________</w:t>
      </w:r>
      <w:r w:rsidRPr="00925BC1">
        <w:rPr>
          <w:rFonts w:ascii="Times New Roman" w:eastAsia="Times New Roman" w:hAnsi="Times New Roman" w:cs="Times New Roman"/>
          <w:lang w:eastAsia="ru-RU"/>
        </w:rPr>
        <w:t xml:space="preserve">____________________________________ </w:t>
      </w:r>
    </w:p>
    <w:p w14:paraId="7D433CEA" w14:textId="044FDA9C" w:rsidR="00C75555" w:rsidRPr="00925BC1" w:rsidRDefault="00C75555" w:rsidP="00AD3E1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Pr="00AD3E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сеть связи общего пользования, ведомственная сеть, внутрипроизводственная и </w:t>
      </w:r>
      <w:r w:rsidR="00AD3E11" w:rsidRPr="00AD3E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</w:t>
      </w:r>
      <w:r w:rsidRPr="00AD3E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ехнологическая</w:t>
      </w:r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14:paraId="1784CCBB" w14:textId="3B83309B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6. Схема построения службы радиосвязи ________________________</w:t>
      </w:r>
      <w:r w:rsidR="00AD3E11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925BC1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5CAECED0" w14:textId="77777777" w:rsidR="00C75555" w:rsidRPr="00925BC1" w:rsidRDefault="00C75555" w:rsidP="00C75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(радиальная, радиально-зоновая, сотовая, линейная и др.)</w:t>
      </w:r>
    </w:p>
    <w:p w14:paraId="3940FA33" w14:textId="39623215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7. Радиочастоты (полосы радиочастот), радиочастотные каналы, _______Гц _________________</w:t>
      </w:r>
      <w:r w:rsidR="00AD3E11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Pr="00925BC1">
        <w:rPr>
          <w:rFonts w:ascii="Times New Roman" w:eastAsia="Times New Roman" w:hAnsi="Times New Roman" w:cs="Times New Roman"/>
          <w:lang w:eastAsia="ru-RU"/>
        </w:rPr>
        <w:t>____</w:t>
      </w:r>
    </w:p>
    <w:p w14:paraId="0CCB3AF1" w14:textId="69885FAF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8. Радиочастотный план (для РРЛ) __________________________</w:t>
      </w:r>
      <w:r w:rsidR="00AD3E11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925BC1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6BA0DCCE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                                             (в соответствии с Рекомендациями МСЭ)</w:t>
      </w:r>
    </w:p>
    <w:p w14:paraId="1543BFF4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9. Схема организации службы радиосвязи (чертеж).</w:t>
      </w:r>
    </w:p>
    <w:p w14:paraId="6327A385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02B901C8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 xml:space="preserve">        __________________       _____________         _____________________</w:t>
      </w:r>
    </w:p>
    <w:p w14:paraId="0E860EAE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              (</w:t>
      </w:r>
      <w:proofErr w:type="gramStart"/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руководитель)   </w:t>
      </w:r>
      <w:proofErr w:type="gramEnd"/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            (подпись)                  (инициалы, фамилия)</w:t>
      </w:r>
    </w:p>
    <w:p w14:paraId="47EDE575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                                                      М.П</w:t>
      </w:r>
    </w:p>
    <w:p w14:paraId="0C88857C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 Сокращения:</w:t>
      </w:r>
    </w:p>
    <w:p w14:paraId="6C75A090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РРЛ        радиорелейная линия</w:t>
      </w:r>
    </w:p>
    <w:p w14:paraId="779DAF31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РИС        радиоизлучающее средство</w:t>
      </w:r>
    </w:p>
    <w:p w14:paraId="7756E6CE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МСЭ       Международный союз электросвязи</w:t>
      </w:r>
    </w:p>
    <w:p w14:paraId="6FED83BA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Примечания:</w:t>
      </w:r>
    </w:p>
    <w:p w14:paraId="05E35908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D3E11">
        <w:rPr>
          <w:rFonts w:ascii="Times New Roman" w:eastAsia="Times New Roman" w:hAnsi="Times New Roman" w:cs="Times New Roman"/>
          <w:lang w:eastAsia="ru-RU"/>
        </w:rPr>
        <w:t>. Заявитель несет ответственность за достоверность и полноту представляемых данных.</w:t>
      </w:r>
    </w:p>
    <w:p w14:paraId="7DDB2F17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2. Форма представляется:</w:t>
      </w:r>
    </w:p>
    <w:p w14:paraId="5CAA857B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а) для оформления радиочастотного присвоения;</w:t>
      </w:r>
    </w:p>
    <w:p w14:paraId="14CFB0E7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б) при необходимости проведения модернизации (реконструкции) службы радиосвязи.</w:t>
      </w:r>
    </w:p>
    <w:p w14:paraId="7EC25300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3. На Схеме организации службы радиосвязи (в пункте 9) указываются:</w:t>
      </w:r>
    </w:p>
    <w:p w14:paraId="7FF712F8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а) индивидуально фиксированные станции, сухопутные станции (базовые станции), радиовещательные станции (с указанием модели и места размещения);</w:t>
      </w:r>
    </w:p>
    <w:p w14:paraId="449FAA8E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б) подвижные станции группируются по моделям (отдельно установленные на транспортные средства и отдельно носимые) с указанием модели и количества;</w:t>
      </w:r>
    </w:p>
    <w:p w14:paraId="3C5EEA2B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в) радиочастоты приема и передачи для каждой станции службы радиосвязи;</w:t>
      </w:r>
    </w:p>
    <w:p w14:paraId="204A52A2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г) номинальное расстояние между фиксированными станциями, сухопутными станциями (базовыми станциями), одночастотными радиовещательными станциями (максимальное для подвижных станций).</w:t>
      </w:r>
    </w:p>
    <w:p w14:paraId="5E50D09D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4. Схема организации связи в форме отображается на фоне карты (фотографии) местности с указанием масштаба, достаточного для однозначного понимания принципа организации службы радиосвязи, при этом должна быть указана граница зоны возможного нахождения подвижных станций.</w:t>
      </w:r>
    </w:p>
    <w:p w14:paraId="5D6006FA" w14:textId="77777777" w:rsidR="00C75555" w:rsidRPr="00AD3E1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3E11">
        <w:rPr>
          <w:rFonts w:ascii="Times New Roman" w:eastAsia="Times New Roman" w:hAnsi="Times New Roman" w:cs="Times New Roman"/>
          <w:lang w:eastAsia="ru-RU"/>
        </w:rPr>
        <w:t>5. Форма РС1 для РИС службы радиосвязи «Любительская служба» не заполняется.</w:t>
      </w:r>
    </w:p>
    <w:p w14:paraId="2542127F" w14:textId="6AF49A1C" w:rsidR="00C75555" w:rsidRPr="00925BC1" w:rsidRDefault="00C75555" w:rsidP="00C7555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14:paraId="72CC5BCA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24EA436E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РС2</w:t>
      </w:r>
    </w:p>
    <w:p w14:paraId="4A298DEE" w14:textId="77777777" w:rsidR="00C75555" w:rsidRPr="00925BC1" w:rsidRDefault="00C75555" w:rsidP="00C75555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 _____</w:t>
      </w:r>
    </w:p>
    <w:p w14:paraId="3736BB6D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Учетные данные службы радиосвязи и РЭС, входящих в состав службы радиосвязи</w:t>
      </w:r>
    </w:p>
    <w:p w14:paraId="49C127E1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1223B011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                                                         </w:t>
      </w:r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наименование владельца РИС сети радиосвязи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850"/>
        <w:gridCol w:w="709"/>
        <w:gridCol w:w="709"/>
      </w:tblGrid>
      <w:tr w:rsidR="00925BC1" w:rsidRPr="00925BC1" w14:paraId="495D686D" w14:textId="77777777" w:rsidTr="001B7B0F">
        <w:trPr>
          <w:trHeight w:val="7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26410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 №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99CD5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B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6738C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BC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FA10A5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BC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25BC1" w:rsidRPr="00925BC1" w14:paraId="00D2291B" w14:textId="77777777" w:rsidTr="001B7B0F">
        <w:trPr>
          <w:trHeight w:val="13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F7BF95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ПРТО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18322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B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47DB14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B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AC660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B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5BC1" w:rsidRPr="00925BC1" w14:paraId="50C89673" w14:textId="77777777" w:rsidTr="001B7B0F">
        <w:trPr>
          <w:trHeight w:val="176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7FA423" w14:textId="77777777" w:rsidR="00C75555" w:rsidRPr="00925BC1" w:rsidRDefault="00C75555" w:rsidP="001B7B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Передатчик</w:t>
            </w:r>
          </w:p>
        </w:tc>
      </w:tr>
      <w:tr w:rsidR="00925BC1" w:rsidRPr="00925BC1" w14:paraId="29A02E4F" w14:textId="77777777" w:rsidTr="001B7B0F">
        <w:trPr>
          <w:trHeight w:val="86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A40A6E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Радиочастота (-ы), радиоканал(-ы), __Гц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5014C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3B0CB5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636ED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1312A45C" w14:textId="77777777" w:rsidTr="001B7B0F">
        <w:trPr>
          <w:trHeight w:val="172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1D5E6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Вид(ы) излучения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EBA3BE6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98DB25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1BF1A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029A1DE0" w14:textId="77777777" w:rsidTr="001B7B0F">
        <w:trPr>
          <w:trHeight w:val="204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38073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Вид(ы) модуляции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7A49E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72439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96D5F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63DE8220" w14:textId="77777777" w:rsidTr="001B7B0F">
        <w:trPr>
          <w:trHeight w:val="222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78CB0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Мощность на выходе, Вт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E10BAC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DA7E45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2B015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2F3A8043" w14:textId="77777777" w:rsidTr="001B7B0F">
        <w:trPr>
          <w:trHeight w:val="226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32EF9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размещения (установки)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1DAE1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ACCACC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FECEC85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19E255F8" w14:textId="77777777" w:rsidTr="001B7B0F">
        <w:trPr>
          <w:trHeight w:val="102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574AE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Антенна ПРД</w:t>
            </w:r>
          </w:p>
        </w:tc>
      </w:tr>
      <w:tr w:rsidR="00925BC1" w:rsidRPr="00925BC1" w14:paraId="0BF7140F" w14:textId="77777777" w:rsidTr="001B7B0F">
        <w:trPr>
          <w:trHeight w:val="134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08C5E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размещения (установки), географические координаты, система координат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A9D6C0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4680CB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C7B85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6C74588D" w14:textId="77777777" w:rsidTr="001B7B0F">
        <w:trPr>
          <w:trHeight w:val="181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C9370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Высота фазового центра над уровнем земли, 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4FD3A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770FD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A7C66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2311FB14" w14:textId="77777777" w:rsidTr="001B7B0F">
        <w:trPr>
          <w:trHeight w:val="212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761D5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Направление главного лепестка ДНА,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4FB59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8F75EA4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4F6972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0452E56C" w14:textId="77777777" w:rsidTr="001B7B0F">
        <w:trPr>
          <w:trHeight w:val="107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D9F96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Значение угла отклонения ДНА относительно уровня горизонта,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425ED4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3CC68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98146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6ECB2E91" w14:textId="77777777" w:rsidTr="001B7B0F">
        <w:trPr>
          <w:trHeight w:val="164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38105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Поляризация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D7A49C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D2C7C4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4694E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4F912038" w14:textId="77777777" w:rsidTr="001B7B0F">
        <w:trPr>
          <w:trHeight w:val="129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C669E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Затухание фидерного тракта, дБ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D9E596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499271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83E91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147E0E3C" w14:textId="77777777" w:rsidTr="001B7B0F">
        <w:trPr>
          <w:trHeight w:val="148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D8DE58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Коэффициент усиления, </w:t>
            </w:r>
            <w:proofErr w:type="spellStart"/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дБд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AB361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463C1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7AFE65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439079F9" w14:textId="77777777" w:rsidTr="001B7B0F">
        <w:trPr>
          <w:trHeight w:val="65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F4C75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Приемник</w:t>
            </w:r>
          </w:p>
        </w:tc>
      </w:tr>
      <w:tr w:rsidR="00925BC1" w:rsidRPr="00925BC1" w14:paraId="62161E3C" w14:textId="77777777" w:rsidTr="001B7B0F">
        <w:trPr>
          <w:trHeight w:val="230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A41AB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Радиочастота (-ы) приема, __Гц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A2202B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B9003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4A1BB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5ABDE3BB" w14:textId="77777777" w:rsidTr="001B7B0F">
        <w:trPr>
          <w:trHeight w:val="268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592CD1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размещения (установки)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D20D3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52FE54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F3D1A1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57305713" w14:textId="77777777" w:rsidTr="001B7B0F">
        <w:trPr>
          <w:trHeight w:val="65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D6596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Антенна ПРМ</w:t>
            </w:r>
          </w:p>
        </w:tc>
      </w:tr>
      <w:tr w:rsidR="00925BC1" w:rsidRPr="00925BC1" w14:paraId="5F3D10E0" w14:textId="77777777" w:rsidTr="001B7B0F">
        <w:trPr>
          <w:trHeight w:val="103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89568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Место размещения (установки), географические координаты, система координат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C8949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F84256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15B7E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3D803AFF" w14:textId="77777777" w:rsidTr="001B7B0F">
        <w:trPr>
          <w:trHeight w:val="13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BD5A2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Высота фазового центра над уровнем земли, 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F38A93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C17AE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94BF6B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036F9AA9" w14:textId="77777777" w:rsidTr="001B7B0F">
        <w:trPr>
          <w:trHeight w:val="13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641B4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Направление главного лепестка ДНА,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77806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85FB4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06E44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7532B057" w14:textId="77777777" w:rsidTr="001B7B0F">
        <w:trPr>
          <w:trHeight w:val="139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8D015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Значение угла отклонения ДНА относительно уровня горизонта,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79261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B654B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ADB96B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04A23036" w14:textId="77777777" w:rsidTr="001B7B0F">
        <w:trPr>
          <w:trHeight w:val="6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A3F81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Поляризация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712ED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1EFFEB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4C9FFB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33E7D7D1" w14:textId="77777777" w:rsidTr="001B7B0F">
        <w:trPr>
          <w:trHeight w:val="26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203AC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Затухание фидерного тракта, дБ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7C59E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92032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8FE24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BC1" w:rsidRPr="00925BC1" w14:paraId="6E8A3D7E" w14:textId="77777777" w:rsidTr="001B7B0F">
        <w:trPr>
          <w:trHeight w:val="127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4F3E9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Коэффициент усиления, </w:t>
            </w:r>
            <w:proofErr w:type="spellStart"/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дБд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214CF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792BAA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109754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865EBA8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</w:t>
      </w:r>
    </w:p>
    <w:p w14:paraId="090E60A1" w14:textId="7E739689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               ___________                ___________________</w:t>
      </w:r>
    </w:p>
    <w:p w14:paraId="079DB6BD" w14:textId="50CBAD34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 (</w:t>
      </w:r>
      <w:proofErr w:type="gramStart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руководитель)   </w:t>
      </w:r>
      <w:proofErr w:type="gramEnd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        (подпись)                    (инициалы, фамилия)</w:t>
      </w:r>
    </w:p>
    <w:p w14:paraId="4878379E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                М.П</w:t>
      </w:r>
    </w:p>
    <w:p w14:paraId="46FA82C3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14:paraId="13774EEE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     диаграмма направленности антенны</w:t>
      </w:r>
    </w:p>
    <w:p w14:paraId="631BBD00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ПРД       передатчик</w:t>
      </w:r>
    </w:p>
    <w:p w14:paraId="3A2EA036" w14:textId="77777777" w:rsidR="00C75555" w:rsidRPr="00925BC1" w:rsidRDefault="00C75555" w:rsidP="00C7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ПРМ       приемник</w:t>
      </w:r>
    </w:p>
    <w:p w14:paraId="29C51115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ПРТО   передающий радиотехнический объект. В состав ПРТО входят: антенно-мачтовые устройства, приемники, передатчики, приемопередатчики, фидерные и другие устройства, обеспечивающие работу объекта на излучение и (или) прием.</w:t>
      </w:r>
    </w:p>
    <w:p w14:paraId="082D27D3" w14:textId="77777777" w:rsidR="00C75555" w:rsidRPr="00925BC1" w:rsidRDefault="00C75555" w:rsidP="00C755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Примечания:</w:t>
      </w:r>
    </w:p>
    <w:p w14:paraId="475D9149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несет ответственность за достоверность и полноту представляемых данных.</w:t>
      </w:r>
    </w:p>
    <w:p w14:paraId="6B9B69DE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заполненная форма РС2 состоит из нескольких листов, листы нумеруются - Лист 1, Лист 2 и т.д.</w:t>
      </w:r>
    </w:p>
    <w:p w14:paraId="44396D5F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передатчик и приемник конструктивно являются единым устройством, то для приемника графа «Место размещения (установки), географические координаты» не заполняются.</w:t>
      </w:r>
    </w:p>
    <w:p w14:paraId="6A25BBF0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использовании общей антенны для передатчика и приемника для антенны ПРМ в графе «Место размещения (установки), географические координаты, система координат» указывается общая, а последующие графы не заполняются.</w:t>
      </w:r>
    </w:p>
    <w:p w14:paraId="44A7CBA4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графах «Место размещения (установки)» указывается фактическое место установки (адрес, либо «возимая» («носимая») - для станций подвижной службы радиосвязи). Для антенны дополнительно указываются географические координаты места ее установки и система координат. Например: г. Тирасполь, ул. Городская 23, 42N56 46,5 29E43 35,0. СК 42 (градусы, минуты, секунды, десятые доли секунды).</w:t>
      </w:r>
    </w:p>
    <w:p w14:paraId="743C2A2B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Значение угла отклонения ДНА указывается относительно уровня горизонта (положительное значение - выше уровня горизонта, отрицательное - ниже уровня горизонта).</w:t>
      </w:r>
    </w:p>
    <w:p w14:paraId="432A9A6C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Главный лепесток ДНА - часть диаграммы направленности антенны, которая находится внутри области, ограниченной двумя соседними направлениями минимального излучения, в пределах которого излучение антенны максимально.</w:t>
      </w:r>
    </w:p>
    <w:p w14:paraId="5473032A" w14:textId="77777777" w:rsidR="00C75555" w:rsidRPr="00925BC1" w:rsidRDefault="00C75555" w:rsidP="00C7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Форма РС2 для РИС службы радиосвязи «Любительская служба» не заполняется.</w:t>
      </w:r>
    </w:p>
    <w:p w14:paraId="5B4D4B9B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</w:p>
    <w:p w14:paraId="3F5A61F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</w:p>
    <w:p w14:paraId="096DD0E0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4F2CA0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13E937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8AD0DC8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1F696AA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BFEB100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4D94484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E263B91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BC80BAE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4750288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7EED999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11E9347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D04FCAE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35EA302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0A0710D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61DB3CB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C877C2A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4B33632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A32D50A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78E3D4E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AC38772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B8119BB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4DBB08D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D3FD9BC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0592937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B238EF0" w14:textId="2590D571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№ 4 </w:t>
      </w:r>
    </w:p>
    <w:p w14:paraId="7E2F70C4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7D05F86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РС3</w:t>
      </w:r>
    </w:p>
    <w:p w14:paraId="6917622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данные РЭС</w:t>
      </w:r>
    </w:p>
    <w:p w14:paraId="411D712C" w14:textId="75061A52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Полоса радиочастот          передатчика _______________________ </w:t>
      </w:r>
      <w:r w:rsidR="00AD3E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___Гц</w:t>
      </w:r>
    </w:p>
    <w:p w14:paraId="218B7A41" w14:textId="7A99EF05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    приемника _________________________ _</w:t>
      </w:r>
      <w:r w:rsidR="00AD3E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__Гц</w:t>
      </w:r>
    </w:p>
    <w:p w14:paraId="7EDDDE36" w14:textId="598E52CA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2.* Шаг сетки радиочастот ___________________________________ </w:t>
      </w:r>
      <w:r w:rsidR="00AD3E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_Гц</w:t>
      </w:r>
    </w:p>
    <w:p w14:paraId="20A2AC37" w14:textId="2A5A9C35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Допустимое отклонение частоты      передатчика                 </w:t>
      </w:r>
      <w:r w:rsidR="00AD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___Гц</w:t>
      </w:r>
    </w:p>
    <w:p w14:paraId="1BB5715B" w14:textId="0EBDCBAD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*гетеродина приемника    </w:t>
      </w:r>
      <w:r w:rsidR="00AD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D3E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_Гц</w:t>
      </w:r>
    </w:p>
    <w:p w14:paraId="1ACA6C7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Обозначение вида излучений __________________________________</w:t>
      </w:r>
    </w:p>
    <w:p w14:paraId="62AF610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5.* Маска излучений</w:t>
      </w:r>
    </w:p>
    <w:tbl>
      <w:tblPr>
        <w:tblW w:w="8788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38"/>
        <w:gridCol w:w="3259"/>
      </w:tblGrid>
      <w:tr w:rsidR="00925BC1" w:rsidRPr="00925BC1" w14:paraId="78487D67" w14:textId="77777777" w:rsidTr="001B7B0F">
        <w:trPr>
          <w:trHeight w:val="262"/>
        </w:trPr>
        <w:tc>
          <w:tcPr>
            <w:tcW w:w="8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2B116D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Ширина полосы излучения передатчика, ___ Гц на уровне</w:t>
            </w:r>
          </w:p>
        </w:tc>
      </w:tr>
      <w:tr w:rsidR="00925BC1" w:rsidRPr="00925BC1" w14:paraId="0C9DBA97" w14:textId="77777777" w:rsidTr="001B7B0F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FFFCD89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- ___ дБ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7CB0A6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- ___ дБ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91ACC4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- ___ дБ</w:t>
            </w:r>
          </w:p>
        </w:tc>
      </w:tr>
      <w:tr w:rsidR="00925BC1" w:rsidRPr="00925BC1" w14:paraId="7A4ACAFB" w14:textId="77777777" w:rsidTr="001B7B0F">
        <w:trPr>
          <w:trHeight w:val="130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A0BEF1A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E06D6B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D28BD1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№*</w:t>
            </w:r>
          </w:p>
        </w:tc>
      </w:tr>
      <w:tr w:rsidR="00925BC1" w:rsidRPr="00925BC1" w14:paraId="303B0F7A" w14:textId="77777777" w:rsidTr="001B7B0F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59FB58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0C11B1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0FB260" w14:textId="77777777" w:rsidR="00C75555" w:rsidRPr="00925BC1" w:rsidRDefault="00C75555" w:rsidP="001B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4CD85D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Передатчик</w:t>
      </w:r>
    </w:p>
    <w:p w14:paraId="3B95B1F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Выходная мощность минимальная_______ максимальная ________Вт</w:t>
      </w:r>
    </w:p>
    <w:p w14:paraId="78D88D5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7.* Уровень ослабление побочных излучений      _________дБ</w:t>
      </w:r>
    </w:p>
    <w:p w14:paraId="26B4440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Приемник</w:t>
      </w:r>
    </w:p>
    <w:p w14:paraId="6CA2F4E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Входное сопротивление             ________________Ом</w:t>
      </w:r>
    </w:p>
    <w:p w14:paraId="4299D70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Чувствительность _______мкВ                    при отношении сигнал/шум ___дБ</w:t>
      </w:r>
    </w:p>
    <w:p w14:paraId="22DBC9E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10.* Полоса входного фильтра по уровню -3 дБ     ________ __Гц</w:t>
      </w:r>
    </w:p>
    <w:p w14:paraId="64DD043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11.* Крутизна спада АЧХ входного фильтра         __________ дБ/дек*</w:t>
      </w:r>
    </w:p>
    <w:p w14:paraId="0DF6E03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12.* Первая ПЧ                         __Гц     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настройка гетеродина верхняя,</w:t>
      </w:r>
    </w:p>
    <w:p w14:paraId="5305311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_____________             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-» нижняя)</w:t>
      </w:r>
    </w:p>
    <w:p w14:paraId="093A2524" w14:textId="4CF9A966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14.* Полоса пропускания фильтра 1-й ПЧ по уровню -3 дБ     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___Гц*</w:t>
      </w:r>
    </w:p>
    <w:p w14:paraId="16AF965F" w14:textId="5207D4EB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15.* Полоса пропускания фильтра 1-й ПЧ по уровню   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_____дБ       ______ ____Гц</w:t>
      </w:r>
    </w:p>
    <w:p w14:paraId="69286824" w14:textId="3BA7D0BA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16.* Избирательность по: зеркальному каналу 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 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________дБ</w:t>
      </w:r>
    </w:p>
    <w:p w14:paraId="4E301EAB" w14:textId="4F52A65D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соседнему каналу приема     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________дБ</w:t>
      </w:r>
    </w:p>
    <w:p w14:paraId="27156E0C" w14:textId="76F76994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побочным каналам приема   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________дБ</w:t>
      </w:r>
    </w:p>
    <w:p w14:paraId="7C2B99B9" w14:textId="19325D2C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         каналу приема 1-й ПЧ           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_дБ</w:t>
      </w:r>
    </w:p>
    <w:p w14:paraId="2FB54678" w14:textId="33915EF6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17.* Отношение сигнал-шум для уверенного приема    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__дБ</w:t>
      </w:r>
    </w:p>
    <w:p w14:paraId="585D319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Антенна</w:t>
      </w:r>
    </w:p>
    <w:p w14:paraId="0A44A9C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Коэффициент усиления                   ___________ </w:t>
      </w:r>
      <w:proofErr w:type="spell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дБд</w:t>
      </w:r>
      <w:proofErr w:type="spellEnd"/>
    </w:p>
    <w:p w14:paraId="0732000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       _________________       ______________________</w:t>
      </w:r>
    </w:p>
    <w:p w14:paraId="2438B48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(</w:t>
      </w:r>
      <w:proofErr w:type="gramStart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руководитель)   </w:t>
      </w:r>
      <w:proofErr w:type="gramEnd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       (подпись)                    (инициалы, фамилия)</w:t>
      </w:r>
    </w:p>
    <w:p w14:paraId="2E71CB8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                        М.П.</w:t>
      </w:r>
    </w:p>
    <w:p w14:paraId="5E98B30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14:paraId="2319295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АЧХ    амплитудно-частотная характеристика</w:t>
      </w:r>
    </w:p>
    <w:p w14:paraId="175332D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ПЧ     промежуточная частота</w:t>
      </w:r>
    </w:p>
    <w:p w14:paraId="6DD1315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Примечания:</w:t>
      </w:r>
    </w:p>
    <w:p w14:paraId="0D5F10B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несет ответственность за достоверность и полноту представляемых данных.</w:t>
      </w:r>
    </w:p>
    <w:p w14:paraId="131190E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по каждому РЭС предоставляются отдельно.</w:t>
      </w:r>
    </w:p>
    <w:p w14:paraId="23F0C5E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Минимальная выходная мощность не может принимать нулевое значение.</w:t>
      </w:r>
    </w:p>
    <w:p w14:paraId="66E4526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Раздел АНТЕННА заполняется только для станций подвижной радиослужбы, у которых антенна конструктивно входит в состав РЭС.</w:t>
      </w:r>
    </w:p>
    <w:p w14:paraId="603946E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РЭС данные по антенне представляются по форме РФ 1.</w:t>
      </w:r>
    </w:p>
    <w:p w14:paraId="1062DD5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 5 данного Приложения заполняется для РЭС со сложным видом излучения.</w:t>
      </w:r>
    </w:p>
    <w:p w14:paraId="3BD169D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Пункты, обозначенные *, для РИС службы радиосвязи «Любительская служба» не заполняются.</w:t>
      </w:r>
    </w:p>
    <w:p w14:paraId="6BD6D2F1" w14:textId="1F50BD9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</w:t>
      </w:r>
    </w:p>
    <w:p w14:paraId="2B676655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38CD8B3E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 </w:t>
      </w:r>
    </w:p>
    <w:p w14:paraId="4063A47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РВ1</w:t>
      </w:r>
    </w:p>
    <w:p w14:paraId="49AA168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14:paraId="1D2EAE4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станции радиовещательной службы</w:t>
      </w:r>
    </w:p>
    <w:p w14:paraId="22DFC776" w14:textId="77777777" w:rsidR="00C75555" w:rsidRPr="00925BC1" w:rsidRDefault="00C75555" w:rsidP="00F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</w:t>
      </w:r>
    </w:p>
    <w:p w14:paraId="7DF3B72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 xml:space="preserve">                                    </w:t>
      </w:r>
      <w:r w:rsidRPr="00925BC1">
        <w:rPr>
          <w:rFonts w:ascii="Times New Roman" w:eastAsia="Times New Roman" w:hAnsi="Times New Roman" w:cs="Times New Roman"/>
          <w:i/>
          <w:lang w:eastAsia="ru-RU"/>
        </w:rPr>
        <w:t>наименование и принадлежность (владелец) станции</w:t>
      </w:r>
    </w:p>
    <w:p w14:paraId="09C669B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lang w:eastAsia="ru-RU"/>
        </w:rPr>
      </w:pPr>
    </w:p>
    <w:p w14:paraId="68E852E9" w14:textId="77777777" w:rsidR="006101E5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лицензии на вещание, срок ее действия*</w:t>
      </w:r>
    </w:p>
    <w:p w14:paraId="1BD1CEB9" w14:textId="2A66C5E6" w:rsidR="00C75555" w:rsidRPr="00925BC1" w:rsidRDefault="006101E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75555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555D3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75555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AF448C0" w14:textId="18446029" w:rsidR="00C75555" w:rsidRPr="00925BC1" w:rsidRDefault="00C75555" w:rsidP="00F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наличии лицензии)</w:t>
      </w:r>
    </w:p>
    <w:p w14:paraId="6897DAC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размещения (установки) передающей станции (ретранслятора) </w:t>
      </w:r>
    </w:p>
    <w:p w14:paraId="24B09C6C" w14:textId="2B0C47C6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66DA17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(район, населенный пункт, адрес, географические координаты, система координат)</w:t>
      </w:r>
    </w:p>
    <w:p w14:paraId="56D74D75" w14:textId="1E837196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Радиочастота (номер ТВ канала), МГц _______________________________________</w:t>
      </w:r>
    </w:p>
    <w:p w14:paraId="0B3C3504" w14:textId="1A87844A" w:rsidR="00F555D3" w:rsidRPr="00925BC1" w:rsidRDefault="006835D0" w:rsidP="00F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</w:t>
      </w:r>
      <w:r w:rsidR="00C75555"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радиочастота</w:t>
      </w:r>
    </w:p>
    <w:p w14:paraId="0E5787DA" w14:textId="5C86F779" w:rsidR="00C75555" w:rsidRPr="00925BC1" w:rsidRDefault="00F555D3" w:rsidP="00F5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</w:t>
      </w:r>
      <w:r w:rsidR="00C75555"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ОВЧ ЧМ вещания,</w:t>
      </w: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75555"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полоса радиочастот и номер ТВ канала)</w:t>
      </w:r>
    </w:p>
    <w:p w14:paraId="4F035D88" w14:textId="2B345F5A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Время работы ___________________________________________________</w:t>
      </w:r>
      <w:r w:rsidR="006835D0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F28121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                                        (круглосуточно или часы)</w:t>
      </w:r>
    </w:p>
    <w:p w14:paraId="4F4B7EA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E45EB1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ПЕРЕДАТЧИК (РЕТРАНСЛЯТОР)</w:t>
      </w:r>
    </w:p>
    <w:p w14:paraId="7B597E57" w14:textId="167BC425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Планируемая модель РЭС _______________________________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3350C266" w14:textId="671D266C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Выходная мощность передатчика (ретранслятора), Вт 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C3E8105" w14:textId="5765E158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Вид 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  _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4E87EF9" w14:textId="6B93DC89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Максимальная девиация, кГц _____________________________________________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65BEE5A" w14:textId="3A55D1D3" w:rsidR="00C75555" w:rsidRPr="00925BC1" w:rsidRDefault="00C75555" w:rsidP="00610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передатчиков ОВЧ ЧМ вещания)</w:t>
      </w:r>
    </w:p>
    <w:p w14:paraId="2FD3A8A5" w14:textId="652F899C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Для цифровых видов излучения стандарт цифрового 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вещания  _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5F99363" w14:textId="1BE15B68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Уровень ослабления побочных излучений передатчика относительно уровня основного                             излучения, дБ ___________________________________________________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29827D0" w14:textId="46251BD0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несущих __________________________________________________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23C3127" w14:textId="447AA45C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Модуляция 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несущих  _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A366FCC" w14:textId="43DB1169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Длина защитного 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интервала  _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56BBBA8" w14:textId="5DEBB431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Скорость внутреннего кодирования 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110AC7A5" w14:textId="54E2189C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Схема размещения рассредоточенных пилот-сигналов 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6599AD7A" w14:textId="6874BC72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Режим модуляции несущих 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53A1056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(иерархический или неиерархический; при иерархическом - указывается коэффициент неравномерности α=1,2,4)</w:t>
      </w:r>
    </w:p>
    <w:p w14:paraId="6359F3D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АНТЕННА</w:t>
      </w:r>
    </w:p>
    <w:p w14:paraId="0CECB017" w14:textId="7C437E5A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Планируемая модель антенны 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F2C172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Географические координаты места размещения (установки), </w:t>
      </w:r>
    </w:p>
    <w:p w14:paraId="09821BBA" w14:textId="03537891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система координат ______________________________________________________</w:t>
      </w:r>
    </w:p>
    <w:p w14:paraId="5F6E6424" w14:textId="46F2789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Направление главного лепестка ДНА, град.  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904B469" w14:textId="709BF083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Значение угла отклонения ДНА относительно уровня горизонта, град.  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489F93C" w14:textId="4077D046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Поляризация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C2B4B83" w14:textId="3ED5B0A3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Затухание фидерного тракта, дБ 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3FCBCD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Дополнительные сведения об антенно-фидерном устройстве</w:t>
      </w:r>
    </w:p>
    <w:p w14:paraId="61E4DB7E" w14:textId="68A16858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 </w:t>
      </w:r>
    </w:p>
    <w:p w14:paraId="23C55FB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(отдельное или общее; для общего указывается - какие каналы (радиочастоты)</w:t>
      </w:r>
    </w:p>
    <w:p w14:paraId="65F6D63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подаются на мост сложения)</w:t>
      </w:r>
    </w:p>
    <w:p w14:paraId="4985B04F" w14:textId="1B1160EB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Высота фазового центра над поверхностью земли, м 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8C9B1D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B8A1E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</w:p>
    <w:p w14:paraId="322907F8" w14:textId="1C3108B9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Транслируемая программа (состав 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мультиплекса)   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6B238D22" w14:textId="2A01BAAF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Способ подачи программы на радиовещательную станцию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4DEA3B9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Дополнительные сведения при подаче программы на передающую станцию по эфиру:</w:t>
      </w:r>
    </w:p>
    <w:p w14:paraId="2DFD4C4D" w14:textId="7039705B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коэффициент усиления приемной антенны, 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дБ  _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964F924" w14:textId="4A8FE929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высота подвеса приемной антенны над поверхностью Земли, м 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1B6CBBE" w14:textId="63204C90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канал (радиочастота) подачи программы   ____________________________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CB326EB" w14:textId="6CE7868F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пункт установки станции подачи   ___________________________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3FE8D89E" w14:textId="2D8A8C35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программы и географические координаты   _____________________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2CAF7A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C45E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235CF" w14:textId="1C92C93D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    ______________         _________________        _____________________</w:t>
      </w:r>
    </w:p>
    <w:p w14:paraId="49B73B5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                       (</w:t>
      </w:r>
      <w:proofErr w:type="gramStart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руководитель)   </w:t>
      </w:r>
      <w:proofErr w:type="gramEnd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      (подпись)                      (инициалы, фамилия)</w:t>
      </w:r>
    </w:p>
    <w:p w14:paraId="156B423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                               М.П.</w:t>
      </w:r>
    </w:p>
    <w:p w14:paraId="4ED8A6E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8B59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BB72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F183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0817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14:paraId="4222C43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            диаграмма направленности антенны</w:t>
      </w:r>
    </w:p>
    <w:p w14:paraId="4ACF191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ПРД             передатчик</w:t>
      </w:r>
    </w:p>
    <w:p w14:paraId="0603A69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ПРМ             приемник</w:t>
      </w:r>
    </w:p>
    <w:p w14:paraId="551B7B2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1324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Примечания:</w:t>
      </w:r>
    </w:p>
    <w:p w14:paraId="3802D23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несет ответственность за достоверность и полноту представляемых данных.</w:t>
      </w:r>
    </w:p>
    <w:p w14:paraId="5F467A1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графах «Место размещения (установки)» указывается фактическое место установки (адрес), для подвижных станций указывается - «подвижная».</w:t>
      </w:r>
    </w:p>
    <w:p w14:paraId="2DC5B6F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антенны указываются координаты места размещения (установки) и система координат. Например: г. Тирасполь, ул. Городская 23, 42N56 46,5 29E43 35,0 СК 42. (градусы, минуты, секунды, десятые доли секунды)</w:t>
      </w:r>
    </w:p>
    <w:p w14:paraId="150904F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Значение угла отклонения ДНА указывается относительно уровня горизонта (положительное значение - выше уровня горизонта, отрицательное - ниже уровня горизонта).</w:t>
      </w:r>
    </w:p>
    <w:p w14:paraId="160F318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Главный лепесток ДНА - часть диаграммы направленности антенны, которая находится внутри области, ограниченной двумя соседними направлениями минимального излучения, в пределах которого излучение антенны максимально.</w:t>
      </w:r>
    </w:p>
    <w:p w14:paraId="5FEC90D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Пункты 10, 12-17 заполняются только для цифровых телевизионных станций, в иных случаях данные пункты исключаются.</w:t>
      </w:r>
    </w:p>
    <w:p w14:paraId="117D5EC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7. * Заполняется исполнительным органом государственной власти в области электросвязи.</w:t>
      </w:r>
    </w:p>
    <w:p w14:paraId="11AA9805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896BE79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A160CD0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AF64DC6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6125FF9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9F8B264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4E0857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46DDA1D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5554BD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44C92D6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8A9FA00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BE8BF2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AFAC769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1C0EB7A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1166330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2E8074B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A6CC6C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A13784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7FABC93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9211964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5D7B777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FA63B87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7468814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7DF3F88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A951D32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58DEA5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06504D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E78A7FE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5D191F7" w14:textId="378F02AA" w:rsidR="00C75555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4660BE1" w14:textId="59E25B3A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BD2AB84" w14:textId="3C0AD2ED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64A9E20" w14:textId="77A0E4CC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27668A2" w14:textId="77777777" w:rsidR="00925BC1" w:rsidRP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4024921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A18AB05" w14:textId="43C2D73B" w:rsidR="006101E5" w:rsidRDefault="006101E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4C7C1A3" w14:textId="77777777" w:rsidR="006101E5" w:rsidRDefault="006101E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8874373" w14:textId="77777777" w:rsidR="006101E5" w:rsidRDefault="006101E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3D990A4" w14:textId="0F659EBC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14:paraId="3C8EAA3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4825A4A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A60E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РФ1</w:t>
      </w:r>
    </w:p>
    <w:p w14:paraId="5FD352C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данные антенны</w:t>
      </w:r>
    </w:p>
    <w:p w14:paraId="491BA19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Предполагаемая модель и производитель антенны _____________________________</w:t>
      </w:r>
    </w:p>
    <w:p w14:paraId="4412FD0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Конструкция антенны _____________________________________________________</w:t>
      </w:r>
    </w:p>
    <w:p w14:paraId="2781502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Рабочая полоса радиочастот __________________________________________ ___Гц</w:t>
      </w:r>
    </w:p>
    <w:p w14:paraId="26ECCFD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Коэффициент усиления относительно полуволнового вибратора ______________ дБ</w:t>
      </w:r>
    </w:p>
    <w:p w14:paraId="65EF607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Поляризация _____________________________________________________________</w:t>
      </w:r>
    </w:p>
    <w:p w14:paraId="2B54E03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Ширина диаграммы направленности (угол </w:t>
      </w:r>
      <w:proofErr w:type="spell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</w:t>
      </w:r>
      <w:proofErr w:type="spell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уровню -3 дБ, град  </w:t>
      </w:r>
    </w:p>
    <w:p w14:paraId="722A8B2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горизонтальной плоскости _____________________________</w:t>
      </w:r>
    </w:p>
    <w:p w14:paraId="6529239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вертикальной плоскости   ______________________________</w:t>
      </w:r>
    </w:p>
    <w:p w14:paraId="7647628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C770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Диаграмма направленности *:</w:t>
      </w:r>
    </w:p>
    <w:p w14:paraId="2C8EAC7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C480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горизонтальной плоскости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925BC1" w:rsidRPr="00925BC1" w14:paraId="426540EC" w14:textId="77777777" w:rsidTr="001B7B0F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2E3D76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9CAB64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BF75F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1C889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DB04A1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F163FC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99615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388C0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614D6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1E22B6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A6D10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ACBFA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41043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54AB12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D7C026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97541A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13A93A22" w14:textId="77777777" w:rsidTr="001B7B0F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78649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2B8D4C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C84FF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AB0262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2B53A5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D8C7CC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19B3E8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BA8B0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E733D3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FF517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E6670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80B54F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C7E81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11EA79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00F6C5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BB6F4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1509C2E4" w14:textId="77777777" w:rsidTr="001B7B0F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27F26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D8C5C2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CB6FC4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F8588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680F4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F1DE18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8625C6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0808DA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C7012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3842BE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961F7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42793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3204E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F319C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93033B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93DDB1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7495ABFB" w14:textId="77777777" w:rsidTr="001B7B0F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28662A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883282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A88D0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37211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FDE14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B90E6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697D0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DEF2A9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4189E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5551F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3751A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543EEC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A2CE97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8046C0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CB0B8B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2ABD19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09102464" w14:textId="77777777" w:rsidTr="001B7B0F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F3B99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24989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FFDFF6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3B7DC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56704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1E13D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EC9E1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A79908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4AB53E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BEA73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221B8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3872AD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3834C7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18C99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4FAA2A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40051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5A009E96" w14:textId="77777777" w:rsidTr="001B7B0F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50CC6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BF18A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F20F10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CC05F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0CCB5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E0911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22B98D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94513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FD942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28C9A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BCDA5E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6331C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779F12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C25CFD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1A3676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4C30E1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4D0C19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FF40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вертикальной плоскости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925BC1" w:rsidRPr="00925BC1" w14:paraId="2EBB4C4C" w14:textId="77777777" w:rsidTr="001B7B0F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E60BA0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FCCAAE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C63BE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F43B9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8A0198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0036E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47BE4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B5B424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0B204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E2D06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622CF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9635A3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87E39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F31FC6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BABF2B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8C7D9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408CE3B8" w14:textId="77777777" w:rsidTr="001B7B0F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26AC0C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732D0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92192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CDB402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38523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5B5BC4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803C1A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329452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14E3A4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11E016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2940F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AED89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2B7F8E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6D4FD9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411D98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BD409E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703F4A26" w14:textId="77777777" w:rsidTr="001B7B0F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808ECF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977F23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93CED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73FEE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06BF1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CDE4AD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E9363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D2240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BD6CB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900CDE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E8B2F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26C4F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5DF3F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1644CB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FDF5B4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BE5E9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45484A71" w14:textId="77777777" w:rsidTr="001B7B0F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0C93B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88B62F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6174C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C8D8B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2EE50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1163E9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6C5EB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17AFC0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239F6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FA77D8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884E1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29516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323BB7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CDBE48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D9F0B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F4A41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6B6455CC" w14:textId="77777777" w:rsidTr="001B7B0F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5CB88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1FE6F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EC55F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ABC26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4E783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966745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8983B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88F157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36639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97AC5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BC461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D91C0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714D2D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4E978F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BD1928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EF7B9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21CEFC72" w14:textId="77777777" w:rsidTr="001B7B0F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3C511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FEF0F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6FDE6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4B3BA4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FE441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86B0F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040F88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8B67C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19062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0CC26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89EB6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18213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BFE6B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0203B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55878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3C3BC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B7542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3D02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        _________________         ______________________</w:t>
      </w:r>
    </w:p>
    <w:p w14:paraId="38F64C2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  (</w:t>
      </w:r>
      <w:proofErr w:type="gramStart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руководитель)   </w:t>
      </w:r>
      <w:proofErr w:type="gramEnd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(подпись)                      (инициалы, фамилия)</w:t>
      </w:r>
    </w:p>
    <w:p w14:paraId="5BD44D0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                              М.П.</w:t>
      </w:r>
    </w:p>
    <w:p w14:paraId="7A9C161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Примечания:</w:t>
      </w:r>
    </w:p>
    <w:p w14:paraId="5107E5D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несет ответственность за достоверность и полноту представляемых данных.</w:t>
      </w:r>
    </w:p>
    <w:p w14:paraId="370A3F0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по каждой антенне (антенной решетке) предоставляются отдельно.</w:t>
      </w:r>
    </w:p>
    <w:p w14:paraId="1F1FDC8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Диаграмма направленности в пункте 7 указывается в табличном виде с шагом не более 5 градусов. Значение шага выбирается из ряда: 5, 2,5, 1 градусов. При этом шаг не должен превышать 1/3 от ширины диаграммы направленности по уровню -3 дБ в направлении максимума излучения (главного лепестка).</w:t>
      </w:r>
    </w:p>
    <w:p w14:paraId="245C3F1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заполнении таблицы принимать, что главный лепесток ориентирован на 0 град.</w:t>
      </w:r>
    </w:p>
    <w:p w14:paraId="01EC847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Максимальное значение уровня принимается равным 0 дБ.</w:t>
      </w:r>
    </w:p>
    <w:p w14:paraId="69A1699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Пункты, обозначенные *, для РИС службы радиосвязи «Любительская служба» не заполняются.</w:t>
      </w:r>
    </w:p>
    <w:p w14:paraId="705BD84F" w14:textId="1BE7396D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</w:t>
      </w:r>
    </w:p>
    <w:p w14:paraId="0E86507A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51CA22E0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2A8BAF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РС3</w:t>
      </w:r>
    </w:p>
    <w:p w14:paraId="2E18D25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Учетные данные РЭС для земной станции спутниковой связи (ЗССС)</w:t>
      </w:r>
    </w:p>
    <w:p w14:paraId="094B550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____________________________________________________________________________</w:t>
      </w:r>
    </w:p>
    <w:p w14:paraId="2A0A21E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lang w:eastAsia="ru-RU"/>
        </w:rPr>
        <w:t>           (полное и краткое наименования юридического лица или Ф.И.О. физического лица)</w:t>
      </w:r>
    </w:p>
    <w:p w14:paraId="61C3300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8171EB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космического аппарата (КА) и его точка стояния (град.)</w:t>
      </w:r>
    </w:p>
    <w:p w14:paraId="4A032575" w14:textId="77777777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5C0C97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                    (для КА на НГСО указываются параметры орбиты)</w:t>
      </w:r>
    </w:p>
    <w:p w14:paraId="7FFD39B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Наименование, предполагаемой модели (условный шифр) ЗССС</w:t>
      </w:r>
    </w:p>
    <w:p w14:paraId="309BDB8D" w14:textId="77777777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642815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               (указывается в соответствии с ЕТС или сертификатом на ЗССС)</w:t>
      </w:r>
    </w:p>
    <w:p w14:paraId="2069E87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размещения ЗССС _____________________________________________________</w:t>
      </w:r>
    </w:p>
    <w:p w14:paraId="1A08C81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                                                   (район, населенный пункт, улица, дом)</w:t>
      </w:r>
    </w:p>
    <w:p w14:paraId="5DF2166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Географические координаты места размещения (установки) ЗССС</w:t>
      </w:r>
    </w:p>
    <w:p w14:paraId="2B51DEF5" w14:textId="77777777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E334A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                      (географические координаты, система координат)</w:t>
      </w:r>
    </w:p>
    <w:p w14:paraId="6D6871E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615B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Запрашиваемые радиочастоты (передача):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948"/>
        <w:gridCol w:w="1985"/>
        <w:gridCol w:w="1233"/>
        <w:gridCol w:w="1035"/>
        <w:gridCol w:w="1417"/>
        <w:gridCol w:w="1276"/>
      </w:tblGrid>
      <w:tr w:rsidR="00925BC1" w:rsidRPr="00925BC1" w14:paraId="4A626B2D" w14:textId="77777777" w:rsidTr="001B7B0F">
        <w:trPr>
          <w:trHeight w:val="574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DBD7E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 №</w:t>
            </w:r>
          </w:p>
          <w:p w14:paraId="57F5E11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п.п.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EC980C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Центральная радиочастота</w:t>
            </w:r>
          </w:p>
          <w:p w14:paraId="635E466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ствола КА</w:t>
            </w:r>
          </w:p>
          <w:p w14:paraId="32C0D8A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(МГц)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437D3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Номиналы запрашиваемых радиочастот</w:t>
            </w:r>
          </w:p>
          <w:p w14:paraId="57269F6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(передача)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BF4EF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Вид излучения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94584A4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Ширина полосы</w:t>
            </w:r>
          </w:p>
          <w:p w14:paraId="2AFE6DDB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излучения (__Гц)</w:t>
            </w:r>
          </w:p>
          <w:p w14:paraId="7DC9421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ровне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CF8B2BD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Соответст-вующая</w:t>
            </w:r>
            <w:proofErr w:type="spellEnd"/>
            <w:proofErr w:type="gramEnd"/>
          </w:p>
          <w:p w14:paraId="5BEDBC6C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ЭИИМ (</w:t>
            </w:r>
            <w:proofErr w:type="spellStart"/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дБВт</w:t>
            </w:r>
            <w:proofErr w:type="spellEnd"/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925BC1" w:rsidRPr="00925BC1" w14:paraId="2B5CD874" w14:textId="77777777" w:rsidTr="001B7B0F">
        <w:trPr>
          <w:trHeight w:val="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6856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9658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928C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E961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9FC526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-3 дБ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5AF46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-30 дБ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F340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5BC1" w:rsidRPr="00925BC1" w14:paraId="1051B89B" w14:textId="77777777" w:rsidTr="001B7B0F">
        <w:trPr>
          <w:trHeight w:val="193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E8B38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3C36A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08B09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E6BF64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D42F8D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3116AD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3FDEC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5BC1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25BC1" w:rsidRPr="00925BC1" w14:paraId="5363D40E" w14:textId="77777777" w:rsidTr="001B7B0F">
        <w:trPr>
          <w:trHeight w:val="65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23DD04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E2999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2B76CB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793F6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81732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2CB115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9258C1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7CB052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1DB3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Запрашиваемые радиочастоты (приём):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51"/>
        <w:gridCol w:w="1898"/>
        <w:gridCol w:w="1073"/>
        <w:gridCol w:w="1418"/>
        <w:gridCol w:w="1580"/>
        <w:gridCol w:w="1255"/>
      </w:tblGrid>
      <w:tr w:rsidR="00925BC1" w:rsidRPr="00925BC1" w14:paraId="20FC07A2" w14:textId="77777777" w:rsidTr="001B7B0F">
        <w:trPr>
          <w:trHeight w:val="428"/>
        </w:trPr>
        <w:tc>
          <w:tcPr>
            <w:tcW w:w="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92FD2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14:paraId="1207BCC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E1304C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радиочастота</w:t>
            </w:r>
          </w:p>
          <w:p w14:paraId="5306BAE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ствола КА (МГц)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3E4F2C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Номиналы запрашиваемых радиочастот (приём)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70177D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излучения</w:t>
            </w:r>
          </w:p>
        </w:tc>
        <w:tc>
          <w:tcPr>
            <w:tcW w:w="2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841DB5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Соответствующая </w:t>
            </w:r>
            <w:proofErr w:type="spellStart"/>
            <w:proofErr w:type="gramStart"/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</w:t>
            </w:r>
            <w:proofErr w:type="spellEnd"/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-тельность</w:t>
            </w:r>
            <w:proofErr w:type="gramEnd"/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приёмника (</w:t>
            </w:r>
            <w:proofErr w:type="spellStart"/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дБВт</w:t>
            </w:r>
            <w:proofErr w:type="spellEnd"/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889D0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Защитное отношение         к помехе (дБ)</w:t>
            </w:r>
          </w:p>
        </w:tc>
      </w:tr>
      <w:tr w:rsidR="00925BC1" w:rsidRPr="00925BC1" w14:paraId="014FD42F" w14:textId="77777777" w:rsidTr="001B7B0F">
        <w:trPr>
          <w:trHeight w:val="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D846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E3AB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0494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8738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C35AFC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Пороговая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A5510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2CE4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BC1" w:rsidRPr="00925BC1" w14:paraId="7056EEE3" w14:textId="77777777" w:rsidTr="001B7B0F">
        <w:trPr>
          <w:trHeight w:val="202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8BBBA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AAF8CC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17642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6B09C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63430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0F49AB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8A151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BC1" w:rsidRPr="00925BC1" w14:paraId="1060F01F" w14:textId="77777777" w:rsidTr="001B7B0F">
        <w:trPr>
          <w:trHeight w:val="65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2175FD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5C4B22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5F3E726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8F77A3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919636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E07602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C017E8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E8835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395A6" w14:textId="207CC5CF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Суммарная мощность одновременно излучаемых несущих (</w:t>
      </w:r>
      <w:proofErr w:type="spell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2490AA4B" w14:textId="6AF9B88B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Предполагаемая модель антенны ________________________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CE1C06F" w14:textId="7A85D04A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(однозеркальная/двух зеркальная; офсетная/</w:t>
      </w:r>
      <w:proofErr w:type="spellStart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прямофокусная</w:t>
      </w:r>
      <w:proofErr w:type="spellEnd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0D40EFC" w14:textId="1DD629D9" w:rsid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Диаметр (размер) антенны (м) ____________________________________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F6B7F39" w14:textId="4D2D604C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точностью до десятых долей)</w:t>
      </w:r>
    </w:p>
    <w:p w14:paraId="49FC7736" w14:textId="0BA6DE08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Поляризация _____________________________________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757633B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                                                       (передача/приём)</w:t>
      </w:r>
    </w:p>
    <w:p w14:paraId="52AB29A1" w14:textId="6B9122DC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Коэффициент усиления антенны (дБ) ____________________________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B68F536" w14:textId="75EFF6FB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(передача/приём)</w:t>
      </w:r>
    </w:p>
    <w:p w14:paraId="46A7E74C" w14:textId="3D6F9A2B" w:rsid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Азимут главного лепестка излучения антенны __________________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409B1E7" w14:textId="7E9F7712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точностью до сотых долей градуса в десятичном исчислении)</w:t>
      </w:r>
    </w:p>
    <w:p w14:paraId="42FAB37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1F82E12" w14:textId="092D355B" w:rsid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Угол места главного лепестка излучения антенны _____________________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530B674" w14:textId="3732C68F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точностью до сотых долей градуса в десятичном исчислении)</w:t>
      </w:r>
    </w:p>
    <w:p w14:paraId="58D4448D" w14:textId="3675F3BC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Высота подвеса фазового центра антенны над поверхностью Земли (м) 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256A8D7" w14:textId="55AEE263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Высота основания антенной опоры над уровнем моря (м)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750BA03" w14:textId="048431B5" w:rsid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Потери в антенно-волноводном тракте (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дБ)  _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73E7B83" w14:textId="0FE32009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(передача/приём)</w:t>
      </w:r>
    </w:p>
    <w:p w14:paraId="1A85159D" w14:textId="77777777" w:rsid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Максимальный допустимый уровень входной мощности, при котором коэффициент    усиления МШУ, уменьшается на 1 дБ (</w:t>
      </w:r>
      <w:proofErr w:type="spell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дБВт</w:t>
      </w:r>
      <w:proofErr w:type="spell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152615" w14:textId="5CF1B4DD" w:rsidR="00C75555" w:rsidRPr="00925BC1" w:rsidRDefault="00C75555" w:rsidP="0092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D62D723" w14:textId="1F207B80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Значение частот полосы пропускания МШУ (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МГц)   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3E41596" w14:textId="755EE0F1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Ширина полосы пропускания по промежуточной частоте приёмника (МГц) _______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01CD3FE" w14:textId="6AEF360E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Эквивалентная шумовая температура приёмника в градусах Кельвина (К»)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CFD691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5DC45" w14:textId="070ACE4B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                ______________         _________________             ____________________</w:t>
      </w:r>
    </w:p>
    <w:p w14:paraId="6BD0126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                     (</w:t>
      </w:r>
      <w:proofErr w:type="gramStart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руководитель)   </w:t>
      </w:r>
      <w:proofErr w:type="gramEnd"/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(подпись)                          (инициалы, фамилия)</w:t>
      </w:r>
    </w:p>
    <w:p w14:paraId="285F540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                         М.П.</w:t>
      </w:r>
    </w:p>
    <w:p w14:paraId="6C289E7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14:paraId="6D54EF7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НГСО              негеостационарная спутниковая орбита</w:t>
      </w:r>
    </w:p>
    <w:p w14:paraId="6E744C6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ЭИИМ              эффективная изотропная излучаемая мощность</w:t>
      </w:r>
    </w:p>
    <w:p w14:paraId="7EA2E11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A2A7B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A034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каждому экземпляру исходных данных прилагается </w:t>
      </w:r>
      <w:proofErr w:type="spell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масштаба 1:200000 или крупнее, с обозначением места размещения ЗССС в виде перекрестия.</w:t>
      </w:r>
    </w:p>
    <w:p w14:paraId="1B2BCFA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перевозимых ЗССС </w:t>
      </w:r>
      <w:proofErr w:type="spell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не прилагается.</w:t>
      </w:r>
    </w:p>
    <w:p w14:paraId="7AC9D08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4, 12, 13 и 15 для перевозимых ЗССС не заполняются.</w:t>
      </w:r>
    </w:p>
    <w:p w14:paraId="2B51752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пунктах 5 и 6 указываются номиналы радиочастот, предоставленные владельцем (оператором) радиочастотного ресурса космического аппарата, а для Центральной ЗССС VSAT-сети дополнительно указываются полосы радиочастот, предоставленные абонентским VSAT-станциям.</w:t>
      </w:r>
    </w:p>
    <w:p w14:paraId="6F08364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письма от владельца (оператора)радиочастотного ресурса космического аппарата о предоставлении указанных в п. 5 и 6 номиналов радиочастот для ЗССС, а для Центральной ЗССС VSAT-сети полос радиочастот, предоставленных абонентским VSAT-станциям.</w:t>
      </w:r>
    </w:p>
    <w:p w14:paraId="29181FB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графе «Географические координаты места размещения (установки) ЗССС» указываются географические координаты места установки и система координат. Например: г. Тирасполь, ул. Городская 23, 42N56 46,5 29E43 35,0. СК 42 (градусы, минуты, секунды, десятые доли секунды).</w:t>
      </w:r>
    </w:p>
    <w:p w14:paraId="1D8546C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25BC1">
        <w:rPr>
          <w:rFonts w:ascii="Times New Roman" w:eastAsia="Times New Roman" w:hAnsi="Times New Roman" w:cs="Times New Roman"/>
          <w:lang w:eastAsia="ru-RU"/>
        </w:rPr>
        <w:t> </w:t>
      </w:r>
    </w:p>
    <w:p w14:paraId="52F0C625" w14:textId="2CB31BF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8 </w:t>
      </w:r>
    </w:p>
    <w:p w14:paraId="79EE58F9" w14:textId="3D1C94C9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</w:t>
      </w:r>
      <w:r w:rsidR="00AA6A54"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радиочастотного присвоения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7D8390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F883F" w14:textId="19C41A64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В исполнительный орган государственной</w:t>
      </w:r>
    </w:p>
    <w:p w14:paraId="67EAAB2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власти в области электросвязи</w:t>
      </w:r>
    </w:p>
    <w:p w14:paraId="30B5084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Приднестровской Молдавской Республики</w:t>
      </w:r>
    </w:p>
    <w:p w14:paraId="2C0C6BF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Исходящий №</w:t>
      </w:r>
    </w:p>
    <w:p w14:paraId="739664C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14:paraId="6BA4164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5BC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10F79DC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066D8CA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продление срока действия радиочастотного присвоения</w:t>
      </w:r>
    </w:p>
    <w:p w14:paraId="33B8B71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7041"/>
        <w:gridCol w:w="1652"/>
      </w:tblGrid>
      <w:tr w:rsidR="00925BC1" w:rsidRPr="00925BC1" w14:paraId="40F84468" w14:textId="77777777" w:rsidTr="001B7B0F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547C1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42A5C6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82866A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709ABDF6" w14:textId="77777777" w:rsidTr="001B7B0F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F6514F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E0F5C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841D52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10030F49" w14:textId="77777777" w:rsidTr="001B7B0F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76782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ED799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Междугородный код, номер телефона (факса), электронный адрес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5F747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30E99749" w14:textId="77777777" w:rsidTr="001B7B0F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06E1D2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60BBB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лицензии на осуществление деятельности в области оказания услуг электросвязи*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90DC91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2436FC64" w14:textId="77777777" w:rsidTr="001B7B0F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5D8A0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845B4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**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FAF540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284F74E4" w14:textId="77777777" w:rsidTr="001B7B0F">
        <w:trPr>
          <w:trHeight w:val="25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7D411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C38365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Имя **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88F5E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6469DFC0" w14:textId="77777777" w:rsidTr="001B7B0F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4428F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E4794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**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80D61B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33D2FC20" w14:textId="77777777" w:rsidTr="001B7B0F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CB9ACC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263AF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AFF18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492AFA56" w14:textId="77777777" w:rsidTr="001B7B0F">
        <w:trPr>
          <w:trHeight w:val="336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1F372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893EA1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Заявляемый срок продления радиочастотного присвоения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87AE00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0D281E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CE010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продлить срок действия действующего радиочастотного присвоения от «_____» ___________________20_____№____________.</w:t>
      </w:r>
    </w:p>
    <w:p w14:paraId="580B989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A4B6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6A5B60C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** Заполняются физическим лицом.</w:t>
      </w:r>
    </w:p>
    <w:p w14:paraId="4E9C41C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5465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 продлеваемое Радиочастотное присвоение.</w:t>
      </w:r>
    </w:p>
    <w:p w14:paraId="08B75A0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            __________________               ____________________</w:t>
      </w:r>
    </w:p>
    <w:p w14:paraId="7D05BF1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руководитель)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    (подпись)                            (инициалы, фамилия)</w:t>
      </w:r>
    </w:p>
    <w:p w14:paraId="6081D66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            М.П.</w:t>
      </w:r>
    </w:p>
    <w:p w14:paraId="34864798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829FF5C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E38E34E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C4B2916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CC86D7B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3827F16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0959B7B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84D3EC5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A5B2547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F31DE30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CFA77F0" w14:textId="77777777" w:rsidR="00925BC1" w:rsidRDefault="00925BC1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00B655D" w14:textId="6725B76B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9 </w:t>
      </w:r>
    </w:p>
    <w:p w14:paraId="003C9E38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308E808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В исполнительный орган государственной                                                   власти в области электросвязи Приднестровской Молдавской Республики</w:t>
      </w:r>
    </w:p>
    <w:p w14:paraId="65E52E4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2E533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№</w:t>
      </w:r>
    </w:p>
    <w:p w14:paraId="203AEF2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14:paraId="0FF6397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637F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D9E7E2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переоформление радиочастотного присвоения </w:t>
      </w:r>
    </w:p>
    <w:p w14:paraId="345ACCF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переоформления в связи с изменениями сведений о юридическом лице, указанных в пункте 1 настоящего заявления, в связи с изменениями сведений о физическом лице, указанных в пунктах 4 - 6 настоящего заявления).</w:t>
      </w:r>
    </w:p>
    <w:p w14:paraId="1A7663B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6086"/>
        <w:gridCol w:w="2551"/>
      </w:tblGrid>
      <w:tr w:rsidR="00925BC1" w:rsidRPr="00925BC1" w14:paraId="0D96E6C3" w14:textId="77777777" w:rsidTr="001B7B0F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DD5075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64699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2331AC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68CBA082" w14:textId="77777777" w:rsidTr="001B7B0F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11F8F9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2D4A25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65DC9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4FF49106" w14:textId="77777777" w:rsidTr="001B7B0F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D98267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6C87D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лицензий на осуществление деятельности в области оказания услуг электросвязи*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A3A4C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5DEBA342" w14:textId="77777777" w:rsidTr="001B7B0F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46C786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5416D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**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FCB65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475102DF" w14:textId="77777777" w:rsidTr="001B7B0F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E31509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9AACFF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Имя **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F9EEF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1AEF367D" w14:textId="77777777" w:rsidTr="001B7B0F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9E8050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14784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**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56831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23A2BEFC" w14:textId="77777777" w:rsidTr="001B7B0F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0A10E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386B2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73983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58596F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FCB41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переоформить действующее радиочастотное присвоение от «_____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_________________20_____№_________ .</w:t>
      </w:r>
    </w:p>
    <w:p w14:paraId="599642C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8BC2D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Примечания:</w:t>
      </w:r>
    </w:p>
    <w:p w14:paraId="30BFE04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4C0B894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** Заполняются физическим лицом.</w:t>
      </w:r>
    </w:p>
    <w:p w14:paraId="719DB32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14:paraId="49EE6A2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*Копия документа, подтверждающего изменение сведений о физическом лице, указываемых в переоформляемом радиочастотном присвоении.</w:t>
      </w:r>
    </w:p>
    <w:p w14:paraId="5A6C5B86" w14:textId="591E45B1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*Ксерокопия паспорта гражданина Приднестровской Молдавской Республики - на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1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14:paraId="0A00045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Переоформляемое Радиочастотное присвоение.</w:t>
      </w:r>
    </w:p>
    <w:p w14:paraId="3DB33D3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* предоставляются физическим лицом.</w:t>
      </w:r>
    </w:p>
    <w:p w14:paraId="20406F5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FC99A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F9F59D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            __________________               ____________________</w:t>
      </w:r>
    </w:p>
    <w:p w14:paraId="6F471D9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руководитель)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    (подпись)                            (инициалы, фамилия)</w:t>
      </w:r>
    </w:p>
    <w:p w14:paraId="1648284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            М.П.</w:t>
      </w:r>
    </w:p>
    <w:p w14:paraId="693E7C51" w14:textId="1436B909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10 </w:t>
      </w:r>
    </w:p>
    <w:p w14:paraId="1D341CA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7D8028F1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 исполнительный орган государственной</w:t>
      </w:r>
    </w:p>
    <w:p w14:paraId="38AFAE7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власти в области электросвязи</w:t>
      </w:r>
    </w:p>
    <w:p w14:paraId="46C41FD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Приднестровской Молдавской Республики</w:t>
      </w:r>
    </w:p>
    <w:p w14:paraId="420801C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№</w:t>
      </w:r>
    </w:p>
    <w:p w14:paraId="48392F5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14:paraId="50FFC6CE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F7AC0A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переоформление радиочастотного присвоения </w:t>
      </w:r>
    </w:p>
    <w:p w14:paraId="233E7FA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переоформления в связи с правопреемством юридического лица при его реорганизации или вступлением в наследство)</w:t>
      </w:r>
    </w:p>
    <w:p w14:paraId="2FB3ABD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996"/>
        <w:gridCol w:w="2551"/>
      </w:tblGrid>
      <w:tr w:rsidR="00925BC1" w:rsidRPr="00925BC1" w14:paraId="15DC2C1C" w14:textId="77777777" w:rsidTr="001B7B0F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AD43B36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5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F053D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CE4FE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6ED669DF" w14:textId="77777777" w:rsidTr="001B7B0F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A94E3D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F4CB3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25450A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6D5E034F" w14:textId="77777777" w:rsidTr="001B7B0F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2A876A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DD2BE8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лицензий на осуществление деятельности в области оказания услуг электросвязи*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EA1615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6B0D2472" w14:textId="77777777" w:rsidTr="001B7B0F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B1EC2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BE6B9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**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315EC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08A00B17" w14:textId="77777777" w:rsidTr="001B7B0F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3C1FD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9FB4F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Имя **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EDFA17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0C424C3E" w14:textId="77777777" w:rsidTr="001B7B0F">
        <w:trPr>
          <w:trHeight w:val="245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D636C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01B20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**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16FF0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547E689B" w14:textId="77777777" w:rsidTr="001B7B0F">
        <w:trPr>
          <w:trHeight w:val="52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73AFCD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2C3E09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F54D50E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07FD91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B794C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правопреемством (вступлением в наследство) прошу переоформить</w:t>
      </w:r>
    </w:p>
    <w:p w14:paraId="04D37F3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радиочастотное присвоение от «_____» _________________20____№_________</w:t>
      </w:r>
    </w:p>
    <w:p w14:paraId="40C36007" w14:textId="291AE04A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247D59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юридического лица (физического лица), на которое было оформлено</w:t>
      </w:r>
    </w:p>
    <w:p w14:paraId="38D9F50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радиочастотное присвоение)</w:t>
      </w:r>
    </w:p>
    <w:p w14:paraId="1C99A1A0" w14:textId="44E1F44D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DA44A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                      (наименование нового юридического (физического) лица)</w:t>
      </w:r>
    </w:p>
    <w:p w14:paraId="6C897A9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131A3B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Примечания:</w:t>
      </w:r>
    </w:p>
    <w:p w14:paraId="1863674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387CB0C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** Заполняются физическим лицом.</w:t>
      </w:r>
    </w:p>
    <w:p w14:paraId="2296BAC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Приложения: </w:t>
      </w:r>
    </w:p>
    <w:p w14:paraId="0B88412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Заверенная в установленном порядке копия передаточного акта или разделительного баланса, подтверждающая факт владения РИС – на ____л.</w:t>
      </w:r>
    </w:p>
    <w:p w14:paraId="05376AD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Копия документов, подтверждающие факт вступления в наследство - на ___л.</w:t>
      </w:r>
    </w:p>
    <w:p w14:paraId="3A0AFB3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3. *Ксерокопия паспорта гражданина Приднестровской Молдавской Республики – на __л.</w:t>
      </w:r>
    </w:p>
    <w:p w14:paraId="52538A6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Переоформляемое Радиочастотное присвоение.</w:t>
      </w:r>
    </w:p>
    <w:p w14:paraId="69F05D3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* Предоставляются физическим лицом.</w:t>
      </w:r>
    </w:p>
    <w:p w14:paraId="4534E6B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________________            __________________               ____________________</w:t>
      </w:r>
    </w:p>
    <w:p w14:paraId="1984BFB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руководитель)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    (подпись)                            (инициалы, фамилия)</w:t>
      </w:r>
    </w:p>
    <w:p w14:paraId="14BCC91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            М.П.</w:t>
      </w:r>
    </w:p>
    <w:p w14:paraId="297C6FB9" w14:textId="53D310E4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11 </w:t>
      </w:r>
    </w:p>
    <w:p w14:paraId="25D6CE4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3CB4F50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8E8F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 исполнительный орган государственной</w:t>
      </w:r>
    </w:p>
    <w:p w14:paraId="0D7DC99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власти в области электросвязи</w:t>
      </w:r>
    </w:p>
    <w:p w14:paraId="2DAA428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Приднестровской Молдавской Республики</w:t>
      </w:r>
    </w:p>
    <w:p w14:paraId="77C6E4C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№</w:t>
      </w:r>
    </w:p>
    <w:p w14:paraId="24434E7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14:paraId="45259FC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F040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0FB95D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переоформление радиочастотного присвоения </w:t>
      </w:r>
    </w:p>
    <w:p w14:paraId="7EAFD2C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37458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переоформления в связи с прекращением использования одной или более </w:t>
      </w:r>
      <w:proofErr w:type="gramStart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радиочастоты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полосы радиочастот, содержащихся в радиочастотном присвоении)</w:t>
      </w:r>
    </w:p>
    <w:p w14:paraId="7572853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60"/>
        <w:gridCol w:w="3817"/>
      </w:tblGrid>
      <w:tr w:rsidR="00925BC1" w:rsidRPr="00925BC1" w14:paraId="788C483A" w14:textId="77777777" w:rsidTr="001B7B0F">
        <w:trPr>
          <w:trHeight w:val="26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6E360C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1C4FE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и полное </w:t>
            </w:r>
          </w:p>
          <w:p w14:paraId="49319606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E5546D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4800092A" w14:textId="77777777" w:rsidTr="001B7B0F">
        <w:trPr>
          <w:trHeight w:val="25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BBBEE6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59751B4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адрес, междугородный код, </w:t>
            </w:r>
          </w:p>
          <w:p w14:paraId="69261931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(факса), электронный адрес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A14C7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6A2B2D88" w14:textId="77777777" w:rsidTr="001B7B0F">
        <w:trPr>
          <w:trHeight w:val="25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6C5B1C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F02C9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*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EC955F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54D37FD6" w14:textId="77777777" w:rsidTr="001B7B0F">
        <w:trPr>
          <w:trHeight w:val="26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57EBA50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9BE44D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Имя *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6495CB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56ACEC82" w14:textId="77777777" w:rsidTr="001B7B0F">
        <w:trPr>
          <w:trHeight w:val="25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DC0E95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283BC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*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38B00DD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5BC1" w:rsidRPr="00925BC1" w14:paraId="118AA822" w14:textId="77777777" w:rsidTr="001B7B0F">
        <w:trPr>
          <w:trHeight w:val="53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2FA295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10E0F3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жительства, междугородный код, </w:t>
            </w:r>
          </w:p>
          <w:p w14:paraId="2C9284CC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(факса), электронный адрес*</w:t>
            </w:r>
          </w:p>
        </w:tc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FD5AA2" w14:textId="77777777" w:rsidR="00C75555" w:rsidRPr="00925BC1" w:rsidRDefault="00C75555" w:rsidP="001B7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F60EB6F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34B4F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прекратить действие радиочастотного присвоения в части использования радиочастоты (полосы радиочастот) с учетом следующих данных:</w:t>
      </w:r>
    </w:p>
    <w:p w14:paraId="450EADE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949"/>
        <w:gridCol w:w="3097"/>
        <w:gridCol w:w="2949"/>
      </w:tblGrid>
      <w:tr w:rsidR="00925BC1" w:rsidRPr="00925BC1" w14:paraId="17AD9F12" w14:textId="77777777" w:rsidTr="001B7B0F">
        <w:trPr>
          <w:trHeight w:val="1378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31AE9C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14:paraId="10048C0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7C13CD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Радиочастотное присвоение от___________№_____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10689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для дальнейшего использования радиочастоты или полосы радиочастот, ___Гц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89C093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Исключаемые из использования </w:t>
            </w: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радиочастоты или полосы радиочастот, ___Гц</w:t>
            </w:r>
          </w:p>
        </w:tc>
      </w:tr>
      <w:tr w:rsidR="00925BC1" w:rsidRPr="00925BC1" w14:paraId="6E122F1D" w14:textId="77777777" w:rsidTr="001B7B0F">
        <w:trPr>
          <w:trHeight w:val="22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BC3CF1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7AEDBA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FEBBE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77C7E9E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C1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925BC1" w:rsidRPr="00925BC1" w14:paraId="00ECF1D5" w14:textId="77777777" w:rsidTr="001B7B0F">
        <w:trPr>
          <w:trHeight w:val="22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AA662D2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C29F2B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0517448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FE6B64F" w14:textId="77777777" w:rsidR="00C75555" w:rsidRPr="00925BC1" w:rsidRDefault="00C75555" w:rsidP="001B7B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06390B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C72B7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Примечание: * Заполняются физическим лицом.</w:t>
      </w:r>
    </w:p>
    <w:p w14:paraId="7DDB831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08EB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переоформляемое Радиочастотное присвоение.</w:t>
      </w:r>
    </w:p>
    <w:p w14:paraId="6CAFC8B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2E95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            __________________               ____________________</w:t>
      </w:r>
    </w:p>
    <w:p w14:paraId="20AEB3E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руководитель)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    (подпись)                            (инициалы, фамилия)</w:t>
      </w:r>
    </w:p>
    <w:p w14:paraId="6938841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            М.П.</w:t>
      </w:r>
    </w:p>
    <w:p w14:paraId="0BA7D1BD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BDBECA8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875541D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CFD71A4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5A9FCE5" w14:textId="77777777" w:rsidR="00AA6A54" w:rsidRPr="00925BC1" w:rsidRDefault="00AA6A54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82FC0F8" w14:textId="7557B6A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12 </w:t>
      </w:r>
    </w:p>
    <w:p w14:paraId="1B0AAB6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035F83CA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024F944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исполнительный орган государственной</w:t>
      </w:r>
    </w:p>
    <w:p w14:paraId="41F854F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власти в области электросвязи</w:t>
      </w:r>
    </w:p>
    <w:p w14:paraId="6EE05428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Приднестровской Молдавской Республики</w:t>
      </w:r>
    </w:p>
    <w:p w14:paraId="2F097DD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E6087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№</w:t>
      </w:r>
    </w:p>
    <w:p w14:paraId="0039DB56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документа </w:t>
      </w:r>
    </w:p>
    <w:p w14:paraId="46A01FE0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39F9C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83ECD4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выдачу дубликата радиочастотного присвоения </w:t>
      </w:r>
    </w:p>
    <w:p w14:paraId="0C552F8D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DEE25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порчей (утратой) разрешительного документа на радиочастотное присвоение от «_____» ________________ 20_____ № ____________________ просим (прошу) Вас оформить и выдать дубликат указанного радиочастотного присвоения.</w:t>
      </w:r>
    </w:p>
    <w:p w14:paraId="2075C494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33203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            __________________               ____________________</w:t>
      </w:r>
    </w:p>
    <w:p w14:paraId="52A28B89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925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руководитель)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gramEnd"/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92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    (подпись)                            (инициалы, фамилия)</w:t>
      </w:r>
    </w:p>
    <w:p w14:paraId="40CFD692" w14:textId="77777777" w:rsidR="00C75555" w:rsidRPr="00925BC1" w:rsidRDefault="00C75555" w:rsidP="00C75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               М.П.</w:t>
      </w:r>
    </w:p>
    <w:p w14:paraId="006763AD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1967A603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3858837B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36B8C4FB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69699F2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140CAB4A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4513E7D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27B2C2A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0FE36C4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22BE6658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7D69036D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40B5550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078C8F4B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3661F33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66BD071B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7CC68D7E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682F102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708CCD30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64A89CC7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33935F54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37BCD59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625B8F12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6D8C97BA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45A5B3E1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00F29B94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76473243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246028B5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18066A38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49259E3D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43347755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</w:pPr>
    </w:p>
    <w:p w14:paraId="4ED2C44E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lastRenderedPageBreak/>
        <w:t xml:space="preserve">Приложение №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13</w:t>
      </w:r>
    </w:p>
    <w:p w14:paraId="06C1C8AB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Pr="00925BC1">
        <w:rPr>
          <w:rFonts w:ascii="Times New Roman" w:eastAsia="Arial Unicode MS" w:hAnsi="Times New Roman" w:cs="Times New Roman"/>
          <w:sz w:val="24"/>
          <w:szCs w:val="24"/>
          <w:lang w:val="x-none" w:eastAsia="ru-RU"/>
        </w:rPr>
        <w:t xml:space="preserve"> </w:t>
      </w:r>
      <w:r w:rsidRPr="00925BC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Регламенту </w:t>
      </w:r>
      <w:r w:rsidRPr="0092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«Назначение радиочастотного присвоения»</w:t>
      </w:r>
    </w:p>
    <w:p w14:paraId="533C03EA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EFFE6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</w:pPr>
    </w:p>
    <w:p w14:paraId="7D5BF6DD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  <w:r w:rsidRPr="00925BC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предоставления государственной услуги</w:t>
      </w:r>
    </w:p>
    <w:p w14:paraId="4C1A7418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DE4A7A5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CCCCC" wp14:editId="32F99EA7">
                <wp:simplePos x="0" y="0"/>
                <wp:positionH relativeFrom="column">
                  <wp:posOffset>1453515</wp:posOffset>
                </wp:positionH>
                <wp:positionV relativeFrom="paragraph">
                  <wp:posOffset>957580</wp:posOffset>
                </wp:positionV>
                <wp:extent cx="2635250" cy="544195"/>
                <wp:effectExtent l="0" t="0" r="12700" b="2730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BD49D" w14:textId="77777777" w:rsidR="00925BC1" w:rsidRDefault="00925BC1" w:rsidP="00C75555">
                            <w:pPr>
                              <w:jc w:val="center"/>
                            </w:pPr>
                            <w:r>
                              <w:t xml:space="preserve">Прием и регистрация </w:t>
                            </w:r>
                            <w:r w:rsidRPr="0016179C">
                              <w:t>заявления и приложенных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CCCC" id="Прямоугольник 37" o:spid="_x0000_s1026" style="position:absolute;left:0;text-align:left;margin-left:114.45pt;margin-top:75.4pt;width:207.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" fillcolor="window" strokecolor="windowText" strokeweight="1pt">
                <v:textbox>
                  <w:txbxContent>
                    <w:p w14:paraId="760BD49D" w14:textId="77777777" w:rsidR="00925BC1" w:rsidRDefault="00925BC1" w:rsidP="00C75555">
                      <w:pPr>
                        <w:jc w:val="center"/>
                      </w:pPr>
                      <w:r>
                        <w:t xml:space="preserve">Прием и регистрация </w:t>
                      </w:r>
                      <w:r w:rsidRPr="0016179C">
                        <w:t>заявления и приложенных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925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83FC4" wp14:editId="47C3068A">
                <wp:simplePos x="0" y="0"/>
                <wp:positionH relativeFrom="column">
                  <wp:posOffset>1472565</wp:posOffset>
                </wp:positionH>
                <wp:positionV relativeFrom="paragraph">
                  <wp:posOffset>1817370</wp:posOffset>
                </wp:positionV>
                <wp:extent cx="2635250" cy="552450"/>
                <wp:effectExtent l="0" t="0" r="1270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2CB52A" w14:textId="77777777" w:rsidR="00925BC1" w:rsidRDefault="00925BC1" w:rsidP="00C75555">
                            <w:pPr>
                              <w:jc w:val="center"/>
                            </w:pPr>
                            <w:r>
                              <w:t xml:space="preserve">Рассмотрение заявления </w:t>
                            </w:r>
                            <w:r w:rsidRPr="0016179C">
                              <w:t>с приложенными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83FC4" id="Прямоугольник 36" o:spid="_x0000_s1027" style="position:absolute;left:0;text-align:left;margin-left:115.95pt;margin-top:143.1pt;width:207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" fillcolor="window" strokecolor="windowText" strokeweight="1pt">
                <v:textbox>
                  <w:txbxContent>
                    <w:p w14:paraId="7A2CB52A" w14:textId="77777777" w:rsidR="00925BC1" w:rsidRDefault="00925BC1" w:rsidP="00C75555">
                      <w:pPr>
                        <w:jc w:val="center"/>
                      </w:pPr>
                      <w:r>
                        <w:t xml:space="preserve">Рассмотрение заявления </w:t>
                      </w:r>
                      <w:r w:rsidRPr="0016179C">
                        <w:t>с приложенными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Pr="00925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EA8C9" wp14:editId="3BFDF9E4">
                <wp:simplePos x="0" y="0"/>
                <wp:positionH relativeFrom="column">
                  <wp:posOffset>1453515</wp:posOffset>
                </wp:positionH>
                <wp:positionV relativeFrom="paragraph">
                  <wp:posOffset>13970</wp:posOffset>
                </wp:positionV>
                <wp:extent cx="2625090" cy="628650"/>
                <wp:effectExtent l="0" t="0" r="2286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46547" w14:textId="77777777" w:rsidR="00925BC1" w:rsidRDefault="00925BC1" w:rsidP="00C75555">
                            <w:pPr>
                              <w:jc w:val="center"/>
                            </w:pPr>
                            <w:r>
                              <w:t>Подача заявления на предоставление</w:t>
                            </w:r>
                          </w:p>
                          <w:p w14:paraId="405E27F7" w14:textId="77777777" w:rsidR="00925BC1" w:rsidRDefault="00925BC1" w:rsidP="00C755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6179C">
                              <w:t>государственной услуги с требуемыми приложениями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EA8C9" id="Прямоугольник 28" o:spid="_x0000_s1028" style="position:absolute;left:0;text-align:left;margin-left:114.45pt;margin-top:1.1pt;width:206.7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" fillcolor="window" strokecolor="windowText" strokeweight="1pt">
                <v:textbox>
                  <w:txbxContent>
                    <w:p w14:paraId="44746547" w14:textId="77777777" w:rsidR="00925BC1" w:rsidRDefault="00925BC1" w:rsidP="00C75555">
                      <w:pPr>
                        <w:jc w:val="center"/>
                      </w:pPr>
                      <w:r>
                        <w:t>Подача заявления на предоставление</w:t>
                      </w:r>
                    </w:p>
                    <w:p w14:paraId="405E27F7" w14:textId="77777777" w:rsidR="00925BC1" w:rsidRDefault="00925BC1" w:rsidP="00C75555">
                      <w:pPr>
                        <w:jc w:val="center"/>
                      </w:pPr>
                      <w:r>
                        <w:t xml:space="preserve"> </w:t>
                      </w:r>
                      <w:r w:rsidRPr="0016179C">
                        <w:t>государственной услуги с требуемыми приложениями</w:t>
                      </w:r>
                    </w:p>
                  </w:txbxContent>
                </v:textbox>
              </v:rect>
            </w:pict>
          </mc:Fallback>
        </mc:AlternateContent>
      </w:r>
      <w:r w:rsidRPr="00925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875A0" wp14:editId="57752DC7">
                <wp:simplePos x="0" y="0"/>
                <wp:positionH relativeFrom="column">
                  <wp:posOffset>2777490</wp:posOffset>
                </wp:positionH>
                <wp:positionV relativeFrom="paragraph">
                  <wp:posOffset>642620</wp:posOffset>
                </wp:positionV>
                <wp:extent cx="3175" cy="309245"/>
                <wp:effectExtent l="76200" t="0" r="73025" b="527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1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18.7pt;margin-top:50.6pt;width:.2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925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9FD0A" wp14:editId="0E1D48FE">
                <wp:simplePos x="0" y="0"/>
                <wp:positionH relativeFrom="column">
                  <wp:posOffset>2786380</wp:posOffset>
                </wp:positionH>
                <wp:positionV relativeFrom="paragraph">
                  <wp:posOffset>2351405</wp:posOffset>
                </wp:positionV>
                <wp:extent cx="3175" cy="309245"/>
                <wp:effectExtent l="76200" t="0" r="73025" b="527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90FD" id="Прямая со стрелкой 16" o:spid="_x0000_s1026" type="#_x0000_t32" style="position:absolute;margin-left:219.4pt;margin-top:185.15pt;width:.2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14:paraId="38002023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7DDA538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D1852A1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69292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1F20F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00F94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26A59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69A0B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60261" wp14:editId="74160F5D">
                <wp:simplePos x="0" y="0"/>
                <wp:positionH relativeFrom="column">
                  <wp:posOffset>2783358</wp:posOffset>
                </wp:positionH>
                <wp:positionV relativeFrom="paragraph">
                  <wp:posOffset>109931</wp:posOffset>
                </wp:positionV>
                <wp:extent cx="3175" cy="309245"/>
                <wp:effectExtent l="76200" t="0" r="73025" b="527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561C" id="Прямая со стрелкой 26" o:spid="_x0000_s1026" type="#_x0000_t32" style="position:absolute;margin-left:219.15pt;margin-top:8.65pt;width:.25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14:paraId="00E07D4E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BCA1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8352C" w14:textId="77777777" w:rsidR="00C75555" w:rsidRPr="00925BC1" w:rsidRDefault="00C75555" w:rsidP="00C7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C9F45" w14:textId="77777777" w:rsidR="00C75555" w:rsidRPr="00925BC1" w:rsidRDefault="00C75555" w:rsidP="00C7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8519C" wp14:editId="103F73AA">
                <wp:simplePos x="0" y="0"/>
                <wp:positionH relativeFrom="column">
                  <wp:posOffset>1351915</wp:posOffset>
                </wp:positionH>
                <wp:positionV relativeFrom="paragraph">
                  <wp:posOffset>576580</wp:posOffset>
                </wp:positionV>
                <wp:extent cx="2886075" cy="1562100"/>
                <wp:effectExtent l="19050" t="19050" r="28575" b="38100"/>
                <wp:wrapNone/>
                <wp:docPr id="35" name="Ром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5621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7F3CE" w14:textId="77777777" w:rsidR="00925BC1" w:rsidRPr="00103B37" w:rsidRDefault="00925BC1" w:rsidP="00C75555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103B37">
                              <w:rPr>
                                <w:sz w:val="16"/>
                                <w:szCs w:val="18"/>
                              </w:rPr>
                              <w:t>Основания для отказа (приостановления, возобновления)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519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9" type="#_x0000_t4" style="position:absolute;margin-left:106.45pt;margin-top:45.4pt;width:227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" fillcolor="window" strokecolor="windowText" strokeweight="1pt">
                <v:textbox>
                  <w:txbxContent>
                    <w:p w14:paraId="0697F3CE" w14:textId="77777777" w:rsidR="00925BC1" w:rsidRPr="00103B37" w:rsidRDefault="00925BC1" w:rsidP="00C75555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103B37">
                        <w:rPr>
                          <w:sz w:val="16"/>
                          <w:szCs w:val="18"/>
                        </w:rPr>
                        <w:t>Основания для отказа (приостановления, возобновления)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2F6DC14" w14:textId="77777777" w:rsidR="00C75555" w:rsidRPr="00925BC1" w:rsidRDefault="00C75555" w:rsidP="00C75555">
      <w:pPr>
        <w:shd w:val="clear" w:color="auto" w:fill="FFFFFF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4F7C1" wp14:editId="09E18D65">
                <wp:simplePos x="0" y="0"/>
                <wp:positionH relativeFrom="margin">
                  <wp:posOffset>-265253</wp:posOffset>
                </wp:positionH>
                <wp:positionV relativeFrom="paragraph">
                  <wp:posOffset>4570197</wp:posOffset>
                </wp:positionV>
                <wp:extent cx="2187244" cy="765125"/>
                <wp:effectExtent l="0" t="0" r="22860" b="1651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244" cy="7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0AF1E" w14:textId="77777777" w:rsidR="00925BC1" w:rsidRDefault="00925BC1" w:rsidP="00C75555">
                            <w:pPr>
                              <w:jc w:val="center"/>
                            </w:pPr>
                            <w:r>
                              <w:t>Получение заявителем</w:t>
                            </w:r>
                            <w:r w:rsidRPr="00977B89">
                              <w:t xml:space="preserve"> </w:t>
                            </w:r>
                          </w:p>
                          <w:p w14:paraId="475AD64F" w14:textId="77777777" w:rsidR="00925BC1" w:rsidRDefault="00925BC1" w:rsidP="00C75555">
                            <w:pPr>
                              <w:jc w:val="center"/>
                            </w:pPr>
                            <w:r>
                              <w:t xml:space="preserve">результата предоставления государственной услуги </w:t>
                            </w:r>
                          </w:p>
                          <w:p w14:paraId="02DC6853" w14:textId="77777777" w:rsidR="00925BC1" w:rsidRDefault="00925BC1" w:rsidP="00C755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F7C1" id="Прямоугольник 33" o:spid="_x0000_s1030" style="position:absolute;left:0;text-align:left;margin-left:-20.9pt;margin-top:359.85pt;width:172.2pt;height:6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" fillcolor="window" strokecolor="windowText" strokeweight="1pt">
                <v:textbox>
                  <w:txbxContent>
                    <w:p w14:paraId="1950AF1E" w14:textId="77777777" w:rsidR="00925BC1" w:rsidRDefault="00925BC1" w:rsidP="00C75555">
                      <w:pPr>
                        <w:jc w:val="center"/>
                      </w:pPr>
                      <w:r>
                        <w:t>Получение заявителем</w:t>
                      </w:r>
                      <w:r w:rsidRPr="00977B89">
                        <w:t xml:space="preserve"> </w:t>
                      </w:r>
                    </w:p>
                    <w:p w14:paraId="475AD64F" w14:textId="77777777" w:rsidR="00925BC1" w:rsidRDefault="00925BC1" w:rsidP="00C75555">
                      <w:pPr>
                        <w:jc w:val="center"/>
                      </w:pPr>
                      <w:r>
                        <w:t xml:space="preserve">результата предоставления государственной услуги </w:t>
                      </w:r>
                    </w:p>
                    <w:p w14:paraId="02DC6853" w14:textId="77777777" w:rsidR="00925BC1" w:rsidRDefault="00925BC1" w:rsidP="00C755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A0CEC" wp14:editId="0FCE7A2D">
                <wp:simplePos x="0" y="0"/>
                <wp:positionH relativeFrom="column">
                  <wp:posOffset>827582</wp:posOffset>
                </wp:positionH>
                <wp:positionV relativeFrom="paragraph">
                  <wp:posOffset>3748253</wp:posOffset>
                </wp:positionV>
                <wp:extent cx="3658" cy="813816"/>
                <wp:effectExtent l="76200" t="0" r="73025" b="628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8138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683C0" id="Прямая со стрелкой 2" o:spid="_x0000_s1026" type="#_x0000_t32" style="position:absolute;margin-left:65.15pt;margin-top:295.15pt;width:.3pt;height:6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1CBEA" wp14:editId="3468B95C">
                <wp:simplePos x="0" y="0"/>
                <wp:positionH relativeFrom="margin">
                  <wp:posOffset>-263347</wp:posOffset>
                </wp:positionH>
                <wp:positionV relativeFrom="paragraph">
                  <wp:posOffset>3055061</wp:posOffset>
                </wp:positionV>
                <wp:extent cx="2155190" cy="685800"/>
                <wp:effectExtent l="0" t="0" r="1651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4E44E" w14:textId="77777777" w:rsidR="00925BC1" w:rsidRDefault="00925BC1" w:rsidP="00C75555">
                            <w:pPr>
                              <w:jc w:val="center"/>
                            </w:pPr>
                            <w:r>
                              <w:t xml:space="preserve">Оформление результата предоставления государственной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CBEA" id="Прямоугольник 29" o:spid="_x0000_s1031" style="position:absolute;left:0;text-align:left;margin-left:-20.75pt;margin-top:240.55pt;width:169.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" fillcolor="window" strokecolor="windowText" strokeweight="1pt">
                <v:textbox>
                  <w:txbxContent>
                    <w:p w14:paraId="3CA4E44E" w14:textId="77777777" w:rsidR="00925BC1" w:rsidRDefault="00925BC1" w:rsidP="00C75555">
                      <w:pPr>
                        <w:jc w:val="center"/>
                      </w:pPr>
                      <w:r>
                        <w:t xml:space="preserve">Оформление результата предоставления государственной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BC0E2" wp14:editId="62437C5C">
                <wp:simplePos x="0" y="0"/>
                <wp:positionH relativeFrom="column">
                  <wp:posOffset>818540</wp:posOffset>
                </wp:positionH>
                <wp:positionV relativeFrom="paragraph">
                  <wp:posOffset>2742057</wp:posOffset>
                </wp:positionV>
                <wp:extent cx="3175" cy="309245"/>
                <wp:effectExtent l="76200" t="0" r="73025" b="527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BD51" id="Прямая со стрелкой 15" o:spid="_x0000_s1026" type="#_x0000_t32" style="position:absolute;margin-left:64.45pt;margin-top:215.9pt;width:.25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6C297" wp14:editId="68640DA5">
                <wp:simplePos x="0" y="0"/>
                <wp:positionH relativeFrom="column">
                  <wp:posOffset>-245212</wp:posOffset>
                </wp:positionH>
                <wp:positionV relativeFrom="paragraph">
                  <wp:posOffset>2094484</wp:posOffset>
                </wp:positionV>
                <wp:extent cx="2125980" cy="647700"/>
                <wp:effectExtent l="0" t="0" r="2667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0B809" w14:textId="77777777" w:rsidR="00925BC1" w:rsidRDefault="00925BC1" w:rsidP="00C75555">
                            <w:pPr>
                              <w:jc w:val="center"/>
                            </w:pPr>
                            <w:r>
                              <w:t>Принятие решения 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C297" id="Прямоугольник 34" o:spid="_x0000_s1032" style="position:absolute;left:0;text-align:left;margin-left:-19.3pt;margin-top:164.9pt;width:167.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" fillcolor="window" strokecolor="windowText" strokeweight="1pt">
                <v:textbox>
                  <w:txbxContent>
                    <w:p w14:paraId="0A50B809" w14:textId="77777777" w:rsidR="00925BC1" w:rsidRDefault="00925BC1" w:rsidP="00C75555">
                      <w:pPr>
                        <w:jc w:val="center"/>
                      </w:pPr>
                      <w:r>
                        <w:t>Принятие решения 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C5745" wp14:editId="145CD43A">
                <wp:simplePos x="0" y="0"/>
                <wp:positionH relativeFrom="column">
                  <wp:posOffset>853516</wp:posOffset>
                </wp:positionH>
                <wp:positionV relativeFrom="paragraph">
                  <wp:posOffset>959587</wp:posOffset>
                </wp:positionV>
                <wp:extent cx="504825" cy="272415"/>
                <wp:effectExtent l="0" t="0" r="9525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A5D526" w14:textId="77777777" w:rsidR="00925BC1" w:rsidRDefault="00925BC1" w:rsidP="00C75555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C5745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33" type="#_x0000_t202" style="position:absolute;left:0;text-align:left;margin-left:67.2pt;margin-top:75.55pt;width:39.7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" fillcolor="window" stroked="f" strokeweight=".5pt">
                <v:textbox>
                  <w:txbxContent>
                    <w:p w14:paraId="7FA5D526" w14:textId="77777777" w:rsidR="00925BC1" w:rsidRDefault="00925BC1" w:rsidP="00C75555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66699" wp14:editId="4FDAD7E5">
                <wp:simplePos x="0" y="0"/>
                <wp:positionH relativeFrom="column">
                  <wp:posOffset>815365</wp:posOffset>
                </wp:positionH>
                <wp:positionV relativeFrom="paragraph">
                  <wp:posOffset>1176249</wp:posOffset>
                </wp:positionV>
                <wp:extent cx="3175" cy="923925"/>
                <wp:effectExtent l="76200" t="0" r="7302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923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590E" id="Прямая со стрелкой 31" o:spid="_x0000_s1026" type="#_x0000_t32" style="position:absolute;margin-left:64.2pt;margin-top:92.6pt;width: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93DA4" wp14:editId="26DE8110">
                <wp:simplePos x="0" y="0"/>
                <wp:positionH relativeFrom="column">
                  <wp:posOffset>812343</wp:posOffset>
                </wp:positionH>
                <wp:positionV relativeFrom="paragraph">
                  <wp:posOffset>1182116</wp:posOffset>
                </wp:positionV>
                <wp:extent cx="542925" cy="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9D3E" id="Прямая соединительная линия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93.1pt" to="106.7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A1D67" wp14:editId="3C16C30C">
                <wp:simplePos x="0" y="0"/>
                <wp:positionH relativeFrom="column">
                  <wp:posOffset>3379445</wp:posOffset>
                </wp:positionH>
                <wp:positionV relativeFrom="paragraph">
                  <wp:posOffset>2111096</wp:posOffset>
                </wp:positionV>
                <wp:extent cx="2590800" cy="8191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E7445" w14:textId="77777777" w:rsidR="00925BC1" w:rsidRDefault="00925BC1" w:rsidP="00C75555">
                            <w:pPr>
                              <w:jc w:val="center"/>
                            </w:pPr>
                            <w:r>
                              <w:t xml:space="preserve">Уведомление об </w:t>
                            </w:r>
                            <w:r w:rsidRPr="0016179C">
                              <w:t xml:space="preserve">отказе </w:t>
                            </w:r>
                            <w:r>
                              <w:t>(</w:t>
                            </w:r>
                            <w:r w:rsidRPr="0016179C">
                              <w:t>приостановлении</w:t>
                            </w:r>
                            <w:r>
                              <w:t>, возобновлении)</w:t>
                            </w:r>
                            <w:r w:rsidRPr="0016179C">
                              <w:t xml:space="preserve"> в предоставлении</w:t>
                            </w:r>
                            <w:r>
                              <w:t xml:space="preserve">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1D67" id="Прямоугольник 32" o:spid="_x0000_s1034" style="position:absolute;left:0;text-align:left;margin-left:266.1pt;margin-top:166.25pt;width:20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" fillcolor="window" strokecolor="windowText" strokeweight="1pt">
                <v:textbox>
                  <w:txbxContent>
                    <w:p w14:paraId="486E7445" w14:textId="77777777" w:rsidR="00925BC1" w:rsidRDefault="00925BC1" w:rsidP="00C75555">
                      <w:pPr>
                        <w:jc w:val="center"/>
                      </w:pPr>
                      <w:r>
                        <w:t xml:space="preserve">Уведомление об </w:t>
                      </w:r>
                      <w:r w:rsidRPr="0016179C">
                        <w:t xml:space="preserve">отказе </w:t>
                      </w:r>
                      <w:r>
                        <w:t>(</w:t>
                      </w:r>
                      <w:r w:rsidRPr="0016179C">
                        <w:t>приостановлении</w:t>
                      </w:r>
                      <w:r>
                        <w:t>, возобновлении)</w:t>
                      </w:r>
                      <w:r w:rsidRPr="0016179C">
                        <w:t xml:space="preserve"> в предоставлении</w:t>
                      </w:r>
                      <w:r>
                        <w:t xml:space="preserve">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79E7" wp14:editId="146264E4">
                <wp:simplePos x="0" y="0"/>
                <wp:positionH relativeFrom="column">
                  <wp:posOffset>4254170</wp:posOffset>
                </wp:positionH>
                <wp:positionV relativeFrom="paragraph">
                  <wp:posOffset>941756</wp:posOffset>
                </wp:positionV>
                <wp:extent cx="553720" cy="257175"/>
                <wp:effectExtent l="0" t="0" r="0" b="952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102352" w14:textId="77777777" w:rsidR="00925BC1" w:rsidRDefault="00925BC1" w:rsidP="00C75555">
                            <w:r>
                              <w:t>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79E7" id="Надпись 39" o:spid="_x0000_s1035" type="#_x0000_t202" style="position:absolute;left:0;text-align:left;margin-left:334.95pt;margin-top:74.15pt;width:43.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" fillcolor="window" stroked="f" strokeweight=".5pt">
                <v:textbox>
                  <w:txbxContent>
                    <w:p w14:paraId="5C102352" w14:textId="77777777" w:rsidR="00925BC1" w:rsidRDefault="00925BC1" w:rsidP="00C75555">
                      <w:r>
                        <w:t>Есть</w:t>
                      </w:r>
                    </w:p>
                  </w:txbxContent>
                </v:textbox>
              </v:shape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54DBB" wp14:editId="3543BCAD">
                <wp:simplePos x="0" y="0"/>
                <wp:positionH relativeFrom="column">
                  <wp:posOffset>4671212</wp:posOffset>
                </wp:positionH>
                <wp:positionV relativeFrom="paragraph">
                  <wp:posOffset>1175766</wp:posOffset>
                </wp:positionV>
                <wp:extent cx="3175" cy="923925"/>
                <wp:effectExtent l="76200" t="0" r="7302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923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AFB9" id="Прямая со стрелкой 9" o:spid="_x0000_s1026" type="#_x0000_t32" style="position:absolute;margin-left:367.8pt;margin-top:92.6pt;width: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925BC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A061A" wp14:editId="4FB8D156">
                <wp:simplePos x="0" y="0"/>
                <wp:positionH relativeFrom="column">
                  <wp:posOffset>4244543</wp:posOffset>
                </wp:positionH>
                <wp:positionV relativeFrom="paragraph">
                  <wp:posOffset>1176122</wp:posOffset>
                </wp:positionV>
                <wp:extent cx="431597" cy="0"/>
                <wp:effectExtent l="0" t="0" r="2603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A7588" id="Прямая соединительная линия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92.6pt" to="368.2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</w:p>
    <w:p w14:paraId="6365C614" w14:textId="77777777" w:rsidR="00C75555" w:rsidRPr="00925BC1" w:rsidRDefault="00C75555" w:rsidP="00C7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A765B" w14:textId="77777777" w:rsidR="000E7594" w:rsidRPr="00925BC1" w:rsidRDefault="000E7594"/>
    <w:sectPr w:rsidR="000E7594" w:rsidRPr="0092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4DE"/>
    <w:multiLevelType w:val="multilevel"/>
    <w:tmpl w:val="C9E8578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57"/>
        </w:tabs>
        <w:ind w:left="0" w:firstLine="357"/>
      </w:pPr>
    </w:lvl>
    <w:lvl w:ilvl="2">
      <w:start w:val="1"/>
      <w:numFmt w:val="decimal"/>
      <w:lvlText w:val="%3)"/>
      <w:lvlJc w:val="left"/>
      <w:pPr>
        <w:tabs>
          <w:tab w:val="num" w:pos="357"/>
        </w:tabs>
        <w:ind w:left="0" w:firstLine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8986ECB"/>
    <w:multiLevelType w:val="hybridMultilevel"/>
    <w:tmpl w:val="07E41388"/>
    <w:lvl w:ilvl="0" w:tplc="73DE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721A79"/>
    <w:multiLevelType w:val="hybridMultilevel"/>
    <w:tmpl w:val="B314B58A"/>
    <w:lvl w:ilvl="0" w:tplc="53A41154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92"/>
    <w:rsid w:val="00002EE6"/>
    <w:rsid w:val="000E7594"/>
    <w:rsid w:val="0017232A"/>
    <w:rsid w:val="001841E7"/>
    <w:rsid w:val="001B7B0F"/>
    <w:rsid w:val="00224394"/>
    <w:rsid w:val="0039013C"/>
    <w:rsid w:val="00401B8C"/>
    <w:rsid w:val="00462D9C"/>
    <w:rsid w:val="004A0592"/>
    <w:rsid w:val="004C5FC8"/>
    <w:rsid w:val="004F1428"/>
    <w:rsid w:val="005D1A46"/>
    <w:rsid w:val="00607EEC"/>
    <w:rsid w:val="006101E5"/>
    <w:rsid w:val="006835D0"/>
    <w:rsid w:val="00727ADD"/>
    <w:rsid w:val="00925BC1"/>
    <w:rsid w:val="009B3FFC"/>
    <w:rsid w:val="009D6153"/>
    <w:rsid w:val="00A206F6"/>
    <w:rsid w:val="00A831EA"/>
    <w:rsid w:val="00AA6A54"/>
    <w:rsid w:val="00AD3E11"/>
    <w:rsid w:val="00AE182E"/>
    <w:rsid w:val="00B612C4"/>
    <w:rsid w:val="00B67C7A"/>
    <w:rsid w:val="00C00CC8"/>
    <w:rsid w:val="00C75555"/>
    <w:rsid w:val="00CF748C"/>
    <w:rsid w:val="00D14076"/>
    <w:rsid w:val="00D827DB"/>
    <w:rsid w:val="00E401FB"/>
    <w:rsid w:val="00E921F7"/>
    <w:rsid w:val="00F32492"/>
    <w:rsid w:val="00F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7F5E"/>
  <w15:chartTrackingRefBased/>
  <w15:docId w15:val="{0B67B722-1A98-4052-A24D-14396C51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555"/>
  </w:style>
  <w:style w:type="paragraph" w:styleId="1">
    <w:name w:val="heading 1"/>
    <w:basedOn w:val="a"/>
    <w:next w:val="a"/>
    <w:link w:val="10"/>
    <w:uiPriority w:val="99"/>
    <w:qFormat/>
    <w:rsid w:val="00C755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55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C7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55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55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7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7555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75555"/>
  </w:style>
  <w:style w:type="character" w:customStyle="1" w:styleId="2">
    <w:name w:val="Основной текст (2)_"/>
    <w:basedOn w:val="a0"/>
    <w:link w:val="20"/>
    <w:rsid w:val="00C755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555"/>
    <w:pPr>
      <w:widowControl w:val="0"/>
      <w:shd w:val="clear" w:color="auto" w:fill="FFFFFF"/>
      <w:spacing w:before="300" w:after="0" w:line="413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styleId="a7">
    <w:name w:val="Plain Text"/>
    <w:basedOn w:val="a"/>
    <w:link w:val="a8"/>
    <w:uiPriority w:val="99"/>
    <w:rsid w:val="00C755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755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C75555"/>
    <w:rPr>
      <w:rFonts w:cs="Times New Roman"/>
      <w:b/>
      <w:color w:val="auto"/>
    </w:rPr>
  </w:style>
  <w:style w:type="paragraph" w:styleId="HTML">
    <w:name w:val="HTML Preformatted"/>
    <w:basedOn w:val="a"/>
    <w:link w:val="HTML0"/>
    <w:semiHidden/>
    <w:unhideWhenUsed/>
    <w:rsid w:val="00C7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75555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75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7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5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75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555"/>
  </w:style>
  <w:style w:type="character" w:styleId="ae">
    <w:name w:val="Strong"/>
    <w:basedOn w:val="a0"/>
    <w:uiPriority w:val="22"/>
    <w:qFormat/>
    <w:rsid w:val="00C75555"/>
    <w:rPr>
      <w:b/>
      <w:bCs/>
    </w:rPr>
  </w:style>
  <w:style w:type="paragraph" w:customStyle="1" w:styleId="Default">
    <w:name w:val="Default"/>
    <w:rsid w:val="009B3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48</Pages>
  <Words>18771</Words>
  <Characters>106997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Юрий М. Малоголовенко</cp:lastModifiedBy>
  <cp:revision>27</cp:revision>
  <dcterms:created xsi:type="dcterms:W3CDTF">2021-06-25T05:14:00Z</dcterms:created>
  <dcterms:modified xsi:type="dcterms:W3CDTF">2021-06-28T05:51:00Z</dcterms:modified>
</cp:coreProperties>
</file>