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2F9" w:rsidRPr="00E902F9" w:rsidRDefault="00E902F9" w:rsidP="00E902F9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E902F9">
        <w:rPr>
          <w:rFonts w:ascii="Helvetica" w:eastAsia="Times New Roman" w:hAnsi="Helvetica" w:cs="Helvetica"/>
          <w:color w:val="333333"/>
          <w:sz w:val="21"/>
          <w:szCs w:val="21"/>
        </w:rPr>
        <w:t>BAA</w:t>
      </w:r>
    </w:p>
    <w:p w:rsidR="00E902F9" w:rsidRPr="00E902F9" w:rsidRDefault="00E902F9" w:rsidP="00E90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02F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</w:r>
    </w:p>
    <w:p w:rsidR="00E902F9" w:rsidRPr="00E902F9" w:rsidRDefault="00E902F9" w:rsidP="00E902F9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E902F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"О ВНЕДРЕНИИ ПОЧТОВОГО КОДА,</w:t>
      </w:r>
      <w:r w:rsidRPr="00E902F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  <w:t>СТАНДАРТОВ ДЛЯ ПОЧТОВЫХ ОТПРАВЛЕНИЙ"</w:t>
      </w:r>
    </w:p>
    <w:p w:rsidR="00E902F9" w:rsidRPr="00E902F9" w:rsidRDefault="00E902F9" w:rsidP="00E90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02F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</w:r>
    </w:p>
    <w:p w:rsidR="00E902F9" w:rsidRPr="00E902F9" w:rsidRDefault="00E902F9" w:rsidP="00E902F9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E902F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ПРИКАЗ</w:t>
      </w:r>
    </w:p>
    <w:p w:rsidR="00E902F9" w:rsidRPr="00E902F9" w:rsidRDefault="00E902F9" w:rsidP="00E90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02F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</w:r>
    </w:p>
    <w:p w:rsidR="00E902F9" w:rsidRPr="00E902F9" w:rsidRDefault="00E902F9" w:rsidP="00E902F9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E902F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РЕСПУБЛИКАНСКОЕ УПРАВЛЕНИЕ СВЯЗИ</w:t>
      </w:r>
      <w:r w:rsidRPr="00E902F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  <w:t>ПРИДНЕСТРОВСКОЙ МОЛДАВСКОЙ РЕСПУБЛИКИ</w:t>
      </w:r>
    </w:p>
    <w:p w:rsidR="00E902F9" w:rsidRPr="00E902F9" w:rsidRDefault="00E902F9" w:rsidP="00E90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E902F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</w:r>
    </w:p>
    <w:p w:rsidR="00E902F9" w:rsidRPr="00E902F9" w:rsidRDefault="00E902F9" w:rsidP="00E902F9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E902F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31 мая 1999 г.</w:t>
      </w:r>
      <w:r w:rsidRPr="00E902F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</w:r>
      <w:r w:rsidRPr="00E902F9">
        <w:rPr>
          <w:rFonts w:ascii="Helvetica" w:eastAsia="Times New Roman" w:hAnsi="Helvetica" w:cs="Helvetica"/>
          <w:color w:val="333333"/>
          <w:sz w:val="21"/>
          <w:szCs w:val="21"/>
        </w:rPr>
        <w:t>N</w:t>
      </w:r>
      <w:r w:rsidRPr="00E902F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36</w:t>
      </w:r>
    </w:p>
    <w:p w:rsidR="00E902F9" w:rsidRPr="00E902F9" w:rsidRDefault="00E902F9" w:rsidP="00E90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02F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</w:r>
    </w:p>
    <w:p w:rsidR="00E902F9" w:rsidRPr="00E902F9" w:rsidRDefault="00E902F9" w:rsidP="00E902F9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E902F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(Д)</w:t>
      </w:r>
    </w:p>
    <w:p w:rsidR="00E902F9" w:rsidRPr="00E902F9" w:rsidRDefault="00E902F9" w:rsidP="00E90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02F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</w:r>
    </w:p>
    <w:p w:rsidR="00E902F9" w:rsidRPr="00E902F9" w:rsidRDefault="00E902F9" w:rsidP="00E902F9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E902F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В соответствии с пунктами 4.1.1, 4.2.2. Соглашение от 03.07.98 года, заключенного между национальным оператором Республики Молдова ГП "Пошта Молдовей" и территориальным оператором ГП "Почта Приднестровья" по предоставлению основных почтовых услуг Приказываю:</w:t>
      </w:r>
    </w:p>
    <w:p w:rsidR="00E902F9" w:rsidRPr="00E902F9" w:rsidRDefault="00E902F9" w:rsidP="00E902F9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E902F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1. Ввести в действие на территории Приднестровской Молдавской Республики с 01.01.97 года почтовые коды, стандарты для почтовых отправлений и расположения адресов, утвержденные Решением Коллегии Министерства связи и информации Республики Молдова от 25.05.95 г. </w:t>
      </w:r>
      <w:r w:rsidRPr="00E902F9">
        <w:rPr>
          <w:rFonts w:ascii="Helvetica" w:eastAsia="Times New Roman" w:hAnsi="Helvetica" w:cs="Helvetica"/>
          <w:color w:val="333333"/>
          <w:sz w:val="21"/>
          <w:szCs w:val="21"/>
        </w:rPr>
        <w:t>N</w:t>
      </w:r>
      <w:r w:rsidRPr="00E902F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6/1 (прилагаются).</w:t>
      </w:r>
    </w:p>
    <w:p w:rsidR="00E902F9" w:rsidRPr="00E902F9" w:rsidRDefault="00E902F9" w:rsidP="00E902F9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E902F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2. Объявить информацию о новых правилах населению через средства массой информации (газеты, радио, ТВ, объявления в отделениях связи).</w:t>
      </w:r>
    </w:p>
    <w:p w:rsidR="00E902F9" w:rsidRPr="00E902F9" w:rsidRDefault="00E902F9" w:rsidP="00E902F9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E902F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3. Довести до сведения (информационными письмами) все министерства и ведомства Республики.</w:t>
      </w:r>
    </w:p>
    <w:p w:rsidR="00E902F9" w:rsidRPr="00E902F9" w:rsidRDefault="00E902F9" w:rsidP="00E902F9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E902F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4. Обеспечить прием, обработку, отправку и вручение почтовых отправлений согласно новым требованиям.</w:t>
      </w:r>
    </w:p>
    <w:p w:rsidR="00E902F9" w:rsidRPr="00E902F9" w:rsidRDefault="00E902F9" w:rsidP="00E902F9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E902F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5. Приказ довести до всех подразделений почтовой связи.</w:t>
      </w:r>
    </w:p>
    <w:p w:rsidR="00E902F9" w:rsidRPr="00E902F9" w:rsidRDefault="00E902F9" w:rsidP="00E902F9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E902F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6. Контроль за исполнением настоящего приказа возлагаю на руководителей ГП "Почта".</w:t>
      </w:r>
    </w:p>
    <w:p w:rsidR="00E902F9" w:rsidRPr="00E902F9" w:rsidRDefault="00E902F9" w:rsidP="00E90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02F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</w:r>
    </w:p>
    <w:p w:rsidR="00E902F9" w:rsidRPr="00E902F9" w:rsidRDefault="00E902F9" w:rsidP="00E902F9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E902F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НАЧАЛЬНИК УПРАВЛЕНИЯ СВЯЗИ</w:t>
      </w:r>
    </w:p>
    <w:p w:rsidR="00E902F9" w:rsidRPr="00E902F9" w:rsidRDefault="00E902F9" w:rsidP="00E902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E902F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С.Н.ГАНЖА</w:t>
      </w:r>
    </w:p>
    <w:p w:rsidR="00E902F9" w:rsidRPr="00E902F9" w:rsidRDefault="00E902F9" w:rsidP="00E902F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E902F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ПРИДНЕСТРОВСКОЙ МОЛДАВСКОЙ РЕСПУБЛИКИ</w:t>
      </w:r>
    </w:p>
    <w:p w:rsidR="00E902F9" w:rsidRPr="00E902F9" w:rsidRDefault="00E902F9" w:rsidP="00E90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02F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</w:r>
    </w:p>
    <w:p w:rsidR="00E902F9" w:rsidRPr="00E902F9" w:rsidRDefault="00E902F9" w:rsidP="00E902F9">
      <w:pPr>
        <w:shd w:val="clear" w:color="auto" w:fill="FFFFFF"/>
        <w:spacing w:after="150" w:line="240" w:lineRule="auto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E902F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Приложение 2</w:t>
      </w:r>
    </w:p>
    <w:p w:rsidR="00E902F9" w:rsidRPr="00E902F9" w:rsidRDefault="00E902F9" w:rsidP="00E90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02F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lastRenderedPageBreak/>
        <w:br/>
      </w:r>
    </w:p>
    <w:p w:rsidR="00E902F9" w:rsidRPr="00E902F9" w:rsidRDefault="00E902F9" w:rsidP="00E902F9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E902F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СТАНДАРТЫ</w:t>
      </w:r>
      <w:r w:rsidRPr="00E902F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  <w:t>форматов, расположение и порядок</w:t>
      </w:r>
      <w:r w:rsidRPr="00E902F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  <w:t>написания адреса</w:t>
      </w:r>
    </w:p>
    <w:p w:rsidR="00E902F9" w:rsidRPr="00E902F9" w:rsidRDefault="00E902F9" w:rsidP="00E90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02F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</w:r>
    </w:p>
    <w:p w:rsidR="00E902F9" w:rsidRPr="00E902F9" w:rsidRDefault="00E902F9" w:rsidP="00E902F9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E902F9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E902F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r w:rsidRPr="00E902F9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E902F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С 1.10.95 г. начинается переход на </w:t>
      </w:r>
      <w:proofErr w:type="gramStart"/>
      <w:r w:rsidRPr="00E902F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следующие</w:t>
      </w:r>
      <w:r w:rsidRPr="00E902F9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E902F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стандарты</w:t>
      </w:r>
      <w:proofErr w:type="gramEnd"/>
      <w:r w:rsidRPr="00E902F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:</w:t>
      </w:r>
    </w:p>
    <w:p w:rsidR="00E902F9" w:rsidRPr="00E902F9" w:rsidRDefault="00E902F9" w:rsidP="00E90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ru-RU"/>
        </w:rPr>
      </w:pPr>
      <w:r w:rsidRPr="00E902F9">
        <w:rPr>
          <w:rFonts w:ascii="Consolas" w:eastAsia="Times New Roman" w:hAnsi="Consolas" w:cs="Courier New"/>
          <w:color w:val="333333"/>
          <w:sz w:val="20"/>
          <w:szCs w:val="20"/>
          <w:lang w:val="ru-RU"/>
        </w:rPr>
        <w:t xml:space="preserve">     1. Формат для писем: Мин.  - 90 х 140 мм</w:t>
      </w:r>
    </w:p>
    <w:p w:rsidR="00E902F9" w:rsidRPr="00E902F9" w:rsidRDefault="00E902F9" w:rsidP="00E90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ru-RU"/>
        </w:rPr>
      </w:pPr>
      <w:r w:rsidRPr="00E902F9">
        <w:rPr>
          <w:rFonts w:ascii="Consolas" w:eastAsia="Times New Roman" w:hAnsi="Consolas" w:cs="Courier New"/>
          <w:color w:val="333333"/>
          <w:sz w:val="20"/>
          <w:szCs w:val="20"/>
          <w:lang w:val="ru-RU"/>
        </w:rPr>
        <w:t xml:space="preserve">                          Макс.  -  длина,  ширина и толщина в сумме</w:t>
      </w:r>
    </w:p>
    <w:p w:rsidR="00E902F9" w:rsidRPr="00E902F9" w:rsidRDefault="00E902F9" w:rsidP="00E90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</w:rPr>
      </w:pPr>
      <w:r w:rsidRPr="00E902F9">
        <w:rPr>
          <w:rFonts w:ascii="Consolas" w:eastAsia="Times New Roman" w:hAnsi="Consolas" w:cs="Courier New"/>
          <w:color w:val="333333"/>
          <w:sz w:val="20"/>
          <w:szCs w:val="20"/>
          <w:lang w:val="ru-RU"/>
        </w:rPr>
        <w:t xml:space="preserve">                                   </w:t>
      </w:r>
      <w:proofErr w:type="spellStart"/>
      <w:r w:rsidRPr="00E902F9">
        <w:rPr>
          <w:rFonts w:ascii="Consolas" w:eastAsia="Times New Roman" w:hAnsi="Consolas" w:cs="Courier New"/>
          <w:color w:val="333333"/>
          <w:sz w:val="20"/>
          <w:szCs w:val="20"/>
        </w:rPr>
        <w:t>составит</w:t>
      </w:r>
      <w:proofErr w:type="spellEnd"/>
      <w:r w:rsidRPr="00E902F9">
        <w:rPr>
          <w:rFonts w:ascii="Consolas" w:eastAsia="Times New Roman" w:hAnsi="Consolas" w:cs="Courier New"/>
          <w:color w:val="333333"/>
          <w:sz w:val="20"/>
          <w:szCs w:val="20"/>
        </w:rPr>
        <w:t xml:space="preserve"> </w:t>
      </w:r>
      <w:proofErr w:type="spellStart"/>
      <w:r w:rsidRPr="00E902F9">
        <w:rPr>
          <w:rFonts w:ascii="Consolas" w:eastAsia="Times New Roman" w:hAnsi="Consolas" w:cs="Courier New"/>
          <w:color w:val="333333"/>
          <w:sz w:val="20"/>
          <w:szCs w:val="20"/>
        </w:rPr>
        <w:t>не</w:t>
      </w:r>
      <w:proofErr w:type="spellEnd"/>
      <w:r w:rsidRPr="00E902F9">
        <w:rPr>
          <w:rFonts w:ascii="Consolas" w:eastAsia="Times New Roman" w:hAnsi="Consolas" w:cs="Courier New"/>
          <w:color w:val="333333"/>
          <w:sz w:val="20"/>
          <w:szCs w:val="20"/>
        </w:rPr>
        <w:t xml:space="preserve"> </w:t>
      </w:r>
      <w:proofErr w:type="spellStart"/>
      <w:r w:rsidRPr="00E902F9">
        <w:rPr>
          <w:rFonts w:ascii="Consolas" w:eastAsia="Times New Roman" w:hAnsi="Consolas" w:cs="Courier New"/>
          <w:color w:val="333333"/>
          <w:sz w:val="20"/>
          <w:szCs w:val="20"/>
        </w:rPr>
        <w:t>более</w:t>
      </w:r>
      <w:proofErr w:type="spellEnd"/>
      <w:r w:rsidRPr="00E902F9">
        <w:rPr>
          <w:rFonts w:ascii="Consolas" w:eastAsia="Times New Roman" w:hAnsi="Consolas" w:cs="Courier New"/>
          <w:color w:val="333333"/>
          <w:sz w:val="20"/>
          <w:szCs w:val="20"/>
        </w:rPr>
        <w:t xml:space="preserve"> 900 </w:t>
      </w:r>
      <w:proofErr w:type="spellStart"/>
      <w:r w:rsidRPr="00E902F9">
        <w:rPr>
          <w:rFonts w:ascii="Consolas" w:eastAsia="Times New Roman" w:hAnsi="Consolas" w:cs="Courier New"/>
          <w:color w:val="333333"/>
          <w:sz w:val="20"/>
          <w:szCs w:val="20"/>
        </w:rPr>
        <w:t>мм</w:t>
      </w:r>
      <w:proofErr w:type="spellEnd"/>
    </w:p>
    <w:p w:rsidR="00E902F9" w:rsidRPr="00E902F9" w:rsidRDefault="00E902F9" w:rsidP="00E90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ru-RU"/>
        </w:rPr>
      </w:pPr>
      <w:r w:rsidRPr="00E902F9">
        <w:rPr>
          <w:rFonts w:ascii="Consolas" w:eastAsia="Times New Roman" w:hAnsi="Consolas" w:cs="Courier New"/>
          <w:color w:val="333333"/>
          <w:sz w:val="20"/>
          <w:szCs w:val="20"/>
          <w:lang w:val="ru-RU"/>
        </w:rPr>
        <w:t xml:space="preserve">        почтовые карточки: Мин. - 90 х 140 мм</w:t>
      </w:r>
    </w:p>
    <w:p w:rsidR="00E902F9" w:rsidRPr="00E902F9" w:rsidRDefault="00E902F9" w:rsidP="00E90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ru-RU"/>
        </w:rPr>
      </w:pPr>
      <w:r w:rsidRPr="00E902F9">
        <w:rPr>
          <w:rFonts w:ascii="Consolas" w:eastAsia="Times New Roman" w:hAnsi="Consolas" w:cs="Courier New"/>
          <w:color w:val="333333"/>
          <w:sz w:val="20"/>
          <w:szCs w:val="20"/>
          <w:lang w:val="ru-RU"/>
        </w:rPr>
        <w:t xml:space="preserve">                           Макс. -105 х 146 мм</w:t>
      </w:r>
    </w:p>
    <w:p w:rsidR="00E902F9" w:rsidRPr="00E902F9" w:rsidRDefault="00E902F9" w:rsidP="00E90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02F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</w:r>
    </w:p>
    <w:p w:rsidR="00E902F9" w:rsidRPr="00E902F9" w:rsidRDefault="00E902F9" w:rsidP="00E902F9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E902F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2. Адрес получателя пишется на правой стороне конверта с соблюдением следующих размеров для его расположения:</w:t>
      </w:r>
    </w:p>
    <w:p w:rsidR="00E902F9" w:rsidRPr="00E902F9" w:rsidRDefault="00E902F9" w:rsidP="00E902F9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E902F9">
        <w:rPr>
          <w:rFonts w:ascii="Helvetica" w:eastAsia="Times New Roman" w:hAnsi="Helvetica" w:cs="Helvetica"/>
          <w:color w:val="333333"/>
          <w:sz w:val="21"/>
          <w:szCs w:val="21"/>
        </w:rPr>
        <w:t>Мин</w:t>
      </w:r>
      <w:proofErr w:type="spellEnd"/>
      <w:r w:rsidRPr="00E902F9">
        <w:rPr>
          <w:rFonts w:ascii="Helvetica" w:eastAsia="Times New Roman" w:hAnsi="Helvetica" w:cs="Helvetica"/>
          <w:color w:val="333333"/>
          <w:sz w:val="21"/>
          <w:szCs w:val="21"/>
        </w:rPr>
        <w:t xml:space="preserve">: - 40 </w:t>
      </w:r>
      <w:proofErr w:type="spellStart"/>
      <w:r w:rsidRPr="00E902F9">
        <w:rPr>
          <w:rFonts w:ascii="Helvetica" w:eastAsia="Times New Roman" w:hAnsi="Helvetica" w:cs="Helvetica"/>
          <w:color w:val="333333"/>
          <w:sz w:val="21"/>
          <w:szCs w:val="21"/>
        </w:rPr>
        <w:t>мм</w:t>
      </w:r>
      <w:proofErr w:type="spellEnd"/>
      <w:r w:rsidRPr="00E902F9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E902F9">
        <w:rPr>
          <w:rFonts w:ascii="Helvetica" w:eastAsia="Times New Roman" w:hAnsi="Helvetica" w:cs="Helvetica"/>
          <w:color w:val="333333"/>
          <w:sz w:val="21"/>
          <w:szCs w:val="21"/>
        </w:rPr>
        <w:t>от</w:t>
      </w:r>
      <w:proofErr w:type="spellEnd"/>
      <w:r w:rsidRPr="00E902F9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E902F9">
        <w:rPr>
          <w:rFonts w:ascii="Helvetica" w:eastAsia="Times New Roman" w:hAnsi="Helvetica" w:cs="Helvetica"/>
          <w:color w:val="333333"/>
          <w:sz w:val="21"/>
          <w:szCs w:val="21"/>
        </w:rPr>
        <w:t>верхней</w:t>
      </w:r>
      <w:proofErr w:type="spellEnd"/>
      <w:r w:rsidRPr="00E902F9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E902F9">
        <w:rPr>
          <w:rFonts w:ascii="Helvetica" w:eastAsia="Times New Roman" w:hAnsi="Helvetica" w:cs="Helvetica"/>
          <w:color w:val="333333"/>
          <w:sz w:val="21"/>
          <w:szCs w:val="21"/>
        </w:rPr>
        <w:t>кромки</w:t>
      </w:r>
      <w:proofErr w:type="spellEnd"/>
    </w:p>
    <w:p w:rsidR="00E902F9" w:rsidRPr="00E902F9" w:rsidRDefault="00E902F9" w:rsidP="00E902F9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E902F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- 15 мм от правом кромки</w:t>
      </w:r>
    </w:p>
    <w:p w:rsidR="00E902F9" w:rsidRPr="00E902F9" w:rsidRDefault="00E902F9" w:rsidP="00E902F9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E902F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- 15 мм от нижней кромки</w:t>
      </w:r>
    </w:p>
    <w:p w:rsidR="00E902F9" w:rsidRPr="00E902F9" w:rsidRDefault="00E902F9" w:rsidP="00E902F9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E902F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Макс: - 140 мм от правой кромки</w:t>
      </w:r>
    </w:p>
    <w:p w:rsidR="00E902F9" w:rsidRPr="00E902F9" w:rsidRDefault="00E902F9" w:rsidP="00E902F9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E902F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Адрес отправителя пишется в верхнем левом углу или на обратной стороне конверта.</w:t>
      </w:r>
    </w:p>
    <w:p w:rsidR="00E902F9" w:rsidRPr="00E902F9" w:rsidRDefault="00E902F9" w:rsidP="00E902F9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E902F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Нельзя делать пропуски между буквами, а также подчеркивать слова.</w:t>
      </w:r>
    </w:p>
    <w:p w:rsidR="00E902F9" w:rsidRPr="00E902F9" w:rsidRDefault="00E902F9" w:rsidP="00E902F9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E902F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Рекомендуется писать заглавными буквами фамилию и имя получателя, название населенного пункта и страны - получателя .</w:t>
      </w:r>
    </w:p>
    <w:p w:rsidR="00E902F9" w:rsidRPr="00E902F9" w:rsidRDefault="00E902F9" w:rsidP="00E902F9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E902F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На международных отправлениях название страны повторяется в скобках на государственном языке Респ. Молдова.</w:t>
      </w:r>
    </w:p>
    <w:p w:rsidR="00E902F9" w:rsidRPr="00E902F9" w:rsidRDefault="00E902F9" w:rsidP="00E902F9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E902F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Адресные строки располагаются ровно по отношению к левому полю. Количество строк одного адреса ограничено 6-ю строками.</w:t>
      </w:r>
    </w:p>
    <w:p w:rsidR="00E902F9" w:rsidRPr="00E902F9" w:rsidRDefault="00E902F9" w:rsidP="00E902F9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E902F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Количество знаков в одной строке адреса ограничено 30-ю с тем, чтобы разместить на имеющемся поле.</w:t>
      </w:r>
    </w:p>
    <w:p w:rsidR="00E902F9" w:rsidRPr="00E902F9" w:rsidRDefault="00E902F9" w:rsidP="00E902F9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E902F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Почтовые марки и различные штампы об оплате располагаются на лицевой стороне конверта в левом верхнем углу.</w:t>
      </w:r>
    </w:p>
    <w:p w:rsidR="00E902F9" w:rsidRPr="00E902F9" w:rsidRDefault="00E902F9" w:rsidP="00E902F9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E902F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Служебные надписи и штампы наносятся в правом верхнем углу или под адресом.</w:t>
      </w:r>
    </w:p>
    <w:p w:rsidR="00E902F9" w:rsidRPr="00E902F9" w:rsidRDefault="00E902F9" w:rsidP="00E90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02F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</w:r>
    </w:p>
    <w:p w:rsidR="00E902F9" w:rsidRPr="00E902F9" w:rsidRDefault="00E902F9" w:rsidP="00E902F9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E902F9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E902F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r w:rsidRPr="00E902F9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E902F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3. Структура адреса.</w:t>
      </w:r>
    </w:p>
    <w:p w:rsidR="00E902F9" w:rsidRPr="00E902F9" w:rsidRDefault="00E902F9" w:rsidP="00E902F9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E902F9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E902F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r w:rsidRPr="00E902F9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E902F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Адрес пишется в следующем порядке:</w:t>
      </w:r>
    </w:p>
    <w:p w:rsidR="00E902F9" w:rsidRPr="00E902F9" w:rsidRDefault="00E902F9" w:rsidP="00E902F9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E902F9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E902F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r w:rsidRPr="00E902F9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E902F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Для физических лиц:</w:t>
      </w:r>
    </w:p>
    <w:p w:rsidR="00E902F9" w:rsidRPr="00E902F9" w:rsidRDefault="00E902F9" w:rsidP="00E902F9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E902F9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E902F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r w:rsidRPr="00E902F9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E902F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1. Фамилия и имя.</w:t>
      </w:r>
    </w:p>
    <w:p w:rsidR="00E902F9" w:rsidRPr="00E902F9" w:rsidRDefault="00E902F9" w:rsidP="00E902F9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E902F9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 </w:t>
      </w:r>
      <w:r w:rsidRPr="00E902F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r w:rsidRPr="00E902F9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E902F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2. Улица, номер дома, корпуса, квартиры</w:t>
      </w:r>
    </w:p>
    <w:p w:rsidR="00E902F9" w:rsidRPr="00E902F9" w:rsidRDefault="00E902F9" w:rsidP="00E902F9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E902F9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E902F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r w:rsidRPr="00E902F9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E902F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3. Почтовый код и населенный пункт</w:t>
      </w:r>
    </w:p>
    <w:p w:rsidR="00E902F9" w:rsidRPr="00E902F9" w:rsidRDefault="00E902F9" w:rsidP="00E902F9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E902F9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E902F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r w:rsidRPr="00E902F9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E902F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4. Название страны</w:t>
      </w:r>
    </w:p>
    <w:p w:rsidR="00E902F9" w:rsidRPr="00E902F9" w:rsidRDefault="00E902F9" w:rsidP="00E902F9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E902F9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E902F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r w:rsidRPr="00E902F9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E902F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Например:</w:t>
      </w:r>
    </w:p>
    <w:p w:rsidR="00E902F9" w:rsidRPr="00E902F9" w:rsidRDefault="00E902F9" w:rsidP="00E902F9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E902F9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E902F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r w:rsidRPr="00E902F9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E902F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Для внутренней корреспонденции</w:t>
      </w:r>
    </w:p>
    <w:p w:rsidR="00E902F9" w:rsidRPr="00E902F9" w:rsidRDefault="00E902F9" w:rsidP="00E90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ru-RU"/>
        </w:rPr>
      </w:pPr>
      <w:r w:rsidRPr="00E902F9">
        <w:rPr>
          <w:rFonts w:ascii="Consolas" w:eastAsia="Times New Roman" w:hAnsi="Consolas" w:cs="Courier New"/>
          <w:color w:val="333333"/>
          <w:sz w:val="20"/>
          <w:szCs w:val="20"/>
          <w:lang w:val="ru-RU"/>
        </w:rPr>
        <w:t xml:space="preserve">             Попеску Ион</w:t>
      </w:r>
    </w:p>
    <w:p w:rsidR="00E902F9" w:rsidRPr="00E902F9" w:rsidRDefault="00E902F9" w:rsidP="00E90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ru-RU"/>
        </w:rPr>
      </w:pPr>
      <w:r w:rsidRPr="00E902F9">
        <w:rPr>
          <w:rFonts w:ascii="Consolas" w:eastAsia="Times New Roman" w:hAnsi="Consolas" w:cs="Courier New"/>
          <w:color w:val="333333"/>
          <w:sz w:val="20"/>
          <w:szCs w:val="20"/>
          <w:lang w:val="ru-RU"/>
        </w:rPr>
        <w:t xml:space="preserve">             ул. М.Еминеску 45/1, кв.32</w:t>
      </w:r>
    </w:p>
    <w:p w:rsidR="00E902F9" w:rsidRPr="00E902F9" w:rsidRDefault="00E902F9" w:rsidP="00E90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</w:rPr>
      </w:pPr>
      <w:r w:rsidRPr="00E902F9">
        <w:rPr>
          <w:rFonts w:ascii="Consolas" w:eastAsia="Times New Roman" w:hAnsi="Consolas" w:cs="Courier New"/>
          <w:color w:val="333333"/>
          <w:sz w:val="20"/>
          <w:szCs w:val="20"/>
          <w:lang w:val="ru-RU"/>
        </w:rPr>
        <w:t xml:space="preserve">             </w:t>
      </w:r>
      <w:r w:rsidRPr="00E902F9">
        <w:rPr>
          <w:rFonts w:ascii="Consolas" w:eastAsia="Times New Roman" w:hAnsi="Consolas" w:cs="Courier New"/>
          <w:color w:val="333333"/>
          <w:sz w:val="20"/>
          <w:szCs w:val="20"/>
        </w:rPr>
        <w:t xml:space="preserve">2012 </w:t>
      </w:r>
      <w:proofErr w:type="spellStart"/>
      <w:r w:rsidRPr="00E902F9">
        <w:rPr>
          <w:rFonts w:ascii="Consolas" w:eastAsia="Times New Roman" w:hAnsi="Consolas" w:cs="Courier New"/>
          <w:color w:val="333333"/>
          <w:sz w:val="20"/>
          <w:szCs w:val="20"/>
        </w:rPr>
        <w:t>Кишинэу</w:t>
      </w:r>
      <w:proofErr w:type="spellEnd"/>
    </w:p>
    <w:p w:rsidR="00E902F9" w:rsidRPr="00E902F9" w:rsidRDefault="00E902F9" w:rsidP="00E90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</w:rPr>
      </w:pPr>
      <w:r w:rsidRPr="00E902F9">
        <w:rPr>
          <w:rFonts w:ascii="Consolas" w:eastAsia="Times New Roman" w:hAnsi="Consolas" w:cs="Courier New"/>
          <w:color w:val="333333"/>
          <w:sz w:val="20"/>
          <w:szCs w:val="20"/>
        </w:rPr>
        <w:t xml:space="preserve">             </w:t>
      </w:r>
      <w:proofErr w:type="spellStart"/>
      <w:r w:rsidRPr="00E902F9">
        <w:rPr>
          <w:rFonts w:ascii="Consolas" w:eastAsia="Times New Roman" w:hAnsi="Consolas" w:cs="Courier New"/>
          <w:color w:val="333333"/>
          <w:sz w:val="20"/>
          <w:szCs w:val="20"/>
        </w:rPr>
        <w:t>Республика</w:t>
      </w:r>
      <w:proofErr w:type="spellEnd"/>
      <w:r w:rsidRPr="00E902F9">
        <w:rPr>
          <w:rFonts w:ascii="Consolas" w:eastAsia="Times New Roman" w:hAnsi="Consolas" w:cs="Courier New"/>
          <w:color w:val="333333"/>
          <w:sz w:val="20"/>
          <w:szCs w:val="20"/>
        </w:rPr>
        <w:t xml:space="preserve"> </w:t>
      </w:r>
      <w:proofErr w:type="spellStart"/>
      <w:r w:rsidRPr="00E902F9">
        <w:rPr>
          <w:rFonts w:ascii="Consolas" w:eastAsia="Times New Roman" w:hAnsi="Consolas" w:cs="Courier New"/>
          <w:color w:val="333333"/>
          <w:sz w:val="20"/>
          <w:szCs w:val="20"/>
        </w:rPr>
        <w:t>Молдова</w:t>
      </w:r>
      <w:proofErr w:type="spellEnd"/>
    </w:p>
    <w:p w:rsidR="00E902F9" w:rsidRPr="00E902F9" w:rsidRDefault="00E902F9" w:rsidP="00E90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</w:rPr>
      </w:pPr>
      <w:r w:rsidRPr="00E902F9">
        <w:rPr>
          <w:rFonts w:ascii="Consolas" w:eastAsia="Times New Roman" w:hAnsi="Consolas" w:cs="Courier New"/>
          <w:color w:val="333333"/>
          <w:sz w:val="20"/>
          <w:szCs w:val="20"/>
        </w:rPr>
        <w:t xml:space="preserve">             </w:t>
      </w:r>
      <w:proofErr w:type="spellStart"/>
      <w:r w:rsidRPr="00E902F9">
        <w:rPr>
          <w:rFonts w:ascii="Consolas" w:eastAsia="Times New Roman" w:hAnsi="Consolas" w:cs="Courier New"/>
          <w:color w:val="333333"/>
          <w:sz w:val="20"/>
          <w:szCs w:val="20"/>
        </w:rPr>
        <w:t>Илиеш</w:t>
      </w:r>
      <w:proofErr w:type="spellEnd"/>
      <w:r w:rsidRPr="00E902F9">
        <w:rPr>
          <w:rFonts w:ascii="Consolas" w:eastAsia="Times New Roman" w:hAnsi="Consolas" w:cs="Courier New"/>
          <w:color w:val="333333"/>
          <w:sz w:val="20"/>
          <w:szCs w:val="20"/>
        </w:rPr>
        <w:t xml:space="preserve"> </w:t>
      </w:r>
      <w:proofErr w:type="spellStart"/>
      <w:r w:rsidRPr="00E902F9">
        <w:rPr>
          <w:rFonts w:ascii="Consolas" w:eastAsia="Times New Roman" w:hAnsi="Consolas" w:cs="Courier New"/>
          <w:color w:val="333333"/>
          <w:sz w:val="20"/>
          <w:szCs w:val="20"/>
        </w:rPr>
        <w:t>Михаела</w:t>
      </w:r>
      <w:proofErr w:type="spellEnd"/>
    </w:p>
    <w:p w:rsidR="00E902F9" w:rsidRPr="00E902F9" w:rsidRDefault="00E902F9" w:rsidP="00E90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</w:rPr>
      </w:pPr>
      <w:r w:rsidRPr="00E902F9">
        <w:rPr>
          <w:rFonts w:ascii="Consolas" w:eastAsia="Times New Roman" w:hAnsi="Consolas" w:cs="Courier New"/>
          <w:color w:val="333333"/>
          <w:sz w:val="20"/>
          <w:szCs w:val="20"/>
        </w:rPr>
        <w:t xml:space="preserve">             3412 </w:t>
      </w:r>
      <w:proofErr w:type="spellStart"/>
      <w:r w:rsidRPr="00E902F9">
        <w:rPr>
          <w:rFonts w:ascii="Consolas" w:eastAsia="Times New Roman" w:hAnsi="Consolas" w:cs="Courier New"/>
          <w:color w:val="333333"/>
          <w:sz w:val="20"/>
          <w:szCs w:val="20"/>
        </w:rPr>
        <w:t>Бобейка</w:t>
      </w:r>
      <w:proofErr w:type="spellEnd"/>
      <w:r w:rsidRPr="00E902F9">
        <w:rPr>
          <w:rFonts w:ascii="Consolas" w:eastAsia="Times New Roman" w:hAnsi="Consolas" w:cs="Courier New"/>
          <w:color w:val="333333"/>
          <w:sz w:val="20"/>
          <w:szCs w:val="20"/>
        </w:rPr>
        <w:t xml:space="preserve">, </w:t>
      </w:r>
      <w:proofErr w:type="spellStart"/>
      <w:r w:rsidRPr="00E902F9">
        <w:rPr>
          <w:rFonts w:ascii="Consolas" w:eastAsia="Times New Roman" w:hAnsi="Consolas" w:cs="Courier New"/>
          <w:color w:val="333333"/>
          <w:sz w:val="20"/>
          <w:szCs w:val="20"/>
        </w:rPr>
        <w:t>Хынчешть</w:t>
      </w:r>
      <w:proofErr w:type="spellEnd"/>
    </w:p>
    <w:p w:rsidR="00E902F9" w:rsidRPr="00E902F9" w:rsidRDefault="00E902F9" w:rsidP="00E90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</w:rPr>
      </w:pPr>
      <w:r w:rsidRPr="00E902F9">
        <w:rPr>
          <w:rFonts w:ascii="Consolas" w:eastAsia="Times New Roman" w:hAnsi="Consolas" w:cs="Courier New"/>
          <w:color w:val="333333"/>
          <w:sz w:val="20"/>
          <w:szCs w:val="20"/>
        </w:rPr>
        <w:t xml:space="preserve">             </w:t>
      </w:r>
      <w:proofErr w:type="spellStart"/>
      <w:r w:rsidRPr="00E902F9">
        <w:rPr>
          <w:rFonts w:ascii="Consolas" w:eastAsia="Times New Roman" w:hAnsi="Consolas" w:cs="Courier New"/>
          <w:color w:val="333333"/>
          <w:sz w:val="20"/>
          <w:szCs w:val="20"/>
        </w:rPr>
        <w:t>Республика</w:t>
      </w:r>
      <w:proofErr w:type="spellEnd"/>
      <w:r w:rsidRPr="00E902F9">
        <w:rPr>
          <w:rFonts w:ascii="Consolas" w:eastAsia="Times New Roman" w:hAnsi="Consolas" w:cs="Courier New"/>
          <w:color w:val="333333"/>
          <w:sz w:val="20"/>
          <w:szCs w:val="20"/>
        </w:rPr>
        <w:t xml:space="preserve"> </w:t>
      </w:r>
      <w:proofErr w:type="spellStart"/>
      <w:r w:rsidRPr="00E902F9">
        <w:rPr>
          <w:rFonts w:ascii="Consolas" w:eastAsia="Times New Roman" w:hAnsi="Consolas" w:cs="Courier New"/>
          <w:color w:val="333333"/>
          <w:sz w:val="20"/>
          <w:szCs w:val="20"/>
        </w:rPr>
        <w:t>Молдова</w:t>
      </w:r>
      <w:proofErr w:type="spellEnd"/>
    </w:p>
    <w:p w:rsidR="00E902F9" w:rsidRPr="00E902F9" w:rsidRDefault="00E902F9" w:rsidP="00E90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</w:rPr>
      </w:pPr>
      <w:r w:rsidRPr="00E902F9">
        <w:rPr>
          <w:rFonts w:ascii="Consolas" w:eastAsia="Times New Roman" w:hAnsi="Consolas" w:cs="Courier New"/>
          <w:color w:val="333333"/>
          <w:sz w:val="20"/>
          <w:szCs w:val="20"/>
        </w:rPr>
        <w:t xml:space="preserve">     </w:t>
      </w:r>
      <w:proofErr w:type="spellStart"/>
      <w:r w:rsidRPr="00E902F9">
        <w:rPr>
          <w:rFonts w:ascii="Consolas" w:eastAsia="Times New Roman" w:hAnsi="Consolas" w:cs="Courier New"/>
          <w:color w:val="333333"/>
          <w:sz w:val="20"/>
          <w:szCs w:val="20"/>
        </w:rPr>
        <w:t>Для</w:t>
      </w:r>
      <w:proofErr w:type="spellEnd"/>
      <w:r w:rsidRPr="00E902F9">
        <w:rPr>
          <w:rFonts w:ascii="Consolas" w:eastAsia="Times New Roman" w:hAnsi="Consolas" w:cs="Courier New"/>
          <w:color w:val="333333"/>
          <w:sz w:val="20"/>
          <w:szCs w:val="20"/>
        </w:rPr>
        <w:t xml:space="preserve"> </w:t>
      </w:r>
      <w:proofErr w:type="spellStart"/>
      <w:r w:rsidRPr="00E902F9">
        <w:rPr>
          <w:rFonts w:ascii="Consolas" w:eastAsia="Times New Roman" w:hAnsi="Consolas" w:cs="Courier New"/>
          <w:color w:val="333333"/>
          <w:sz w:val="20"/>
          <w:szCs w:val="20"/>
        </w:rPr>
        <w:t>международной</w:t>
      </w:r>
      <w:proofErr w:type="spellEnd"/>
      <w:r w:rsidRPr="00E902F9">
        <w:rPr>
          <w:rFonts w:ascii="Consolas" w:eastAsia="Times New Roman" w:hAnsi="Consolas" w:cs="Courier New"/>
          <w:color w:val="333333"/>
          <w:sz w:val="20"/>
          <w:szCs w:val="20"/>
        </w:rPr>
        <w:t xml:space="preserve"> </w:t>
      </w:r>
      <w:proofErr w:type="spellStart"/>
      <w:r w:rsidRPr="00E902F9">
        <w:rPr>
          <w:rFonts w:ascii="Consolas" w:eastAsia="Times New Roman" w:hAnsi="Consolas" w:cs="Courier New"/>
          <w:color w:val="333333"/>
          <w:sz w:val="20"/>
          <w:szCs w:val="20"/>
        </w:rPr>
        <w:t>корреспонденции</w:t>
      </w:r>
      <w:proofErr w:type="spellEnd"/>
    </w:p>
    <w:p w:rsidR="00E902F9" w:rsidRPr="00E902F9" w:rsidRDefault="00E902F9" w:rsidP="00E90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</w:rPr>
      </w:pPr>
      <w:r w:rsidRPr="00E902F9">
        <w:rPr>
          <w:rFonts w:ascii="Consolas" w:eastAsia="Times New Roman" w:hAnsi="Consolas" w:cs="Courier New"/>
          <w:color w:val="333333"/>
          <w:sz w:val="20"/>
          <w:szCs w:val="20"/>
        </w:rPr>
        <w:t xml:space="preserve">             </w:t>
      </w:r>
      <w:proofErr w:type="spellStart"/>
      <w:r w:rsidRPr="00E902F9">
        <w:rPr>
          <w:rFonts w:ascii="Consolas" w:eastAsia="Times New Roman" w:hAnsi="Consolas" w:cs="Courier New"/>
          <w:color w:val="333333"/>
          <w:sz w:val="20"/>
          <w:szCs w:val="20"/>
        </w:rPr>
        <w:t>Секарэ</w:t>
      </w:r>
      <w:proofErr w:type="spellEnd"/>
      <w:r w:rsidRPr="00E902F9">
        <w:rPr>
          <w:rFonts w:ascii="Consolas" w:eastAsia="Times New Roman" w:hAnsi="Consolas" w:cs="Courier New"/>
          <w:color w:val="333333"/>
          <w:sz w:val="20"/>
          <w:szCs w:val="20"/>
        </w:rPr>
        <w:t xml:space="preserve"> </w:t>
      </w:r>
      <w:proofErr w:type="spellStart"/>
      <w:r w:rsidRPr="00E902F9">
        <w:rPr>
          <w:rFonts w:ascii="Consolas" w:eastAsia="Times New Roman" w:hAnsi="Consolas" w:cs="Courier New"/>
          <w:color w:val="333333"/>
          <w:sz w:val="20"/>
          <w:szCs w:val="20"/>
        </w:rPr>
        <w:t>Василе</w:t>
      </w:r>
      <w:proofErr w:type="spellEnd"/>
    </w:p>
    <w:p w:rsidR="00E902F9" w:rsidRPr="00E902F9" w:rsidRDefault="00E902F9" w:rsidP="00E90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</w:rPr>
      </w:pPr>
      <w:r w:rsidRPr="00E902F9">
        <w:rPr>
          <w:rFonts w:ascii="Consolas" w:eastAsia="Times New Roman" w:hAnsi="Consolas" w:cs="Courier New"/>
          <w:color w:val="333333"/>
          <w:sz w:val="20"/>
          <w:szCs w:val="20"/>
        </w:rPr>
        <w:t xml:space="preserve">             </w:t>
      </w:r>
      <w:proofErr w:type="spellStart"/>
      <w:r w:rsidRPr="00E902F9">
        <w:rPr>
          <w:rFonts w:ascii="Consolas" w:eastAsia="Times New Roman" w:hAnsi="Consolas" w:cs="Courier New"/>
          <w:color w:val="333333"/>
          <w:sz w:val="20"/>
          <w:szCs w:val="20"/>
        </w:rPr>
        <w:t>бул</w:t>
      </w:r>
      <w:proofErr w:type="spellEnd"/>
      <w:r w:rsidRPr="00E902F9">
        <w:rPr>
          <w:rFonts w:ascii="Consolas" w:eastAsia="Times New Roman" w:hAnsi="Consolas" w:cs="Courier New"/>
          <w:color w:val="333333"/>
          <w:sz w:val="20"/>
          <w:szCs w:val="20"/>
        </w:rPr>
        <w:t xml:space="preserve">. </w:t>
      </w:r>
      <w:proofErr w:type="spellStart"/>
      <w:r w:rsidRPr="00E902F9">
        <w:rPr>
          <w:rFonts w:ascii="Consolas" w:eastAsia="Times New Roman" w:hAnsi="Consolas" w:cs="Courier New"/>
          <w:color w:val="333333"/>
          <w:sz w:val="20"/>
          <w:szCs w:val="20"/>
        </w:rPr>
        <w:t>Пэчий</w:t>
      </w:r>
      <w:proofErr w:type="spellEnd"/>
      <w:r w:rsidRPr="00E902F9">
        <w:rPr>
          <w:rFonts w:ascii="Consolas" w:eastAsia="Times New Roman" w:hAnsi="Consolas" w:cs="Courier New"/>
          <w:color w:val="333333"/>
          <w:sz w:val="20"/>
          <w:szCs w:val="20"/>
        </w:rPr>
        <w:t xml:space="preserve"> N 52, </w:t>
      </w:r>
      <w:proofErr w:type="spellStart"/>
      <w:r w:rsidRPr="00E902F9">
        <w:rPr>
          <w:rFonts w:ascii="Consolas" w:eastAsia="Times New Roman" w:hAnsi="Consolas" w:cs="Courier New"/>
          <w:color w:val="333333"/>
          <w:sz w:val="20"/>
          <w:szCs w:val="20"/>
        </w:rPr>
        <w:t>кв</w:t>
      </w:r>
      <w:proofErr w:type="spellEnd"/>
      <w:r w:rsidRPr="00E902F9">
        <w:rPr>
          <w:rFonts w:ascii="Consolas" w:eastAsia="Times New Roman" w:hAnsi="Consolas" w:cs="Courier New"/>
          <w:color w:val="333333"/>
          <w:sz w:val="20"/>
          <w:szCs w:val="20"/>
        </w:rPr>
        <w:t>. 21</w:t>
      </w:r>
    </w:p>
    <w:p w:rsidR="00E902F9" w:rsidRPr="00E902F9" w:rsidRDefault="00E902F9" w:rsidP="00E90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</w:rPr>
      </w:pPr>
      <w:r w:rsidRPr="00E902F9">
        <w:rPr>
          <w:rFonts w:ascii="Consolas" w:eastAsia="Times New Roman" w:hAnsi="Consolas" w:cs="Courier New"/>
          <w:color w:val="333333"/>
          <w:sz w:val="20"/>
          <w:szCs w:val="20"/>
        </w:rPr>
        <w:t xml:space="preserve">             МD-3904 </w:t>
      </w:r>
      <w:proofErr w:type="spellStart"/>
      <w:r w:rsidRPr="00E902F9">
        <w:rPr>
          <w:rFonts w:ascii="Consolas" w:eastAsia="Times New Roman" w:hAnsi="Consolas" w:cs="Courier New"/>
          <w:color w:val="333333"/>
          <w:sz w:val="20"/>
          <w:szCs w:val="20"/>
        </w:rPr>
        <w:t>Кахул</w:t>
      </w:r>
      <w:proofErr w:type="spellEnd"/>
    </w:p>
    <w:p w:rsidR="00E902F9" w:rsidRPr="00E902F9" w:rsidRDefault="00E902F9" w:rsidP="00E90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</w:rPr>
      </w:pPr>
      <w:r w:rsidRPr="00E902F9">
        <w:rPr>
          <w:rFonts w:ascii="Consolas" w:eastAsia="Times New Roman" w:hAnsi="Consolas" w:cs="Courier New"/>
          <w:color w:val="333333"/>
          <w:sz w:val="20"/>
          <w:szCs w:val="20"/>
        </w:rPr>
        <w:t xml:space="preserve">             Moldova (Rep.)</w:t>
      </w:r>
    </w:p>
    <w:p w:rsidR="00E902F9" w:rsidRPr="00E902F9" w:rsidRDefault="00E902F9" w:rsidP="00E90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2F9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:rsidR="00E902F9" w:rsidRPr="00E902F9" w:rsidRDefault="00E902F9" w:rsidP="00E902F9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902F9">
        <w:rPr>
          <w:rFonts w:ascii="Helvetica" w:eastAsia="Times New Roman" w:hAnsi="Helvetica" w:cs="Helvetica"/>
          <w:color w:val="333333"/>
          <w:sz w:val="21"/>
          <w:szCs w:val="21"/>
        </w:rPr>
        <w:t xml:space="preserve">    </w:t>
      </w:r>
      <w:proofErr w:type="spellStart"/>
      <w:r w:rsidRPr="00E902F9">
        <w:rPr>
          <w:rFonts w:ascii="Helvetica" w:eastAsia="Times New Roman" w:hAnsi="Helvetica" w:cs="Helvetica"/>
          <w:color w:val="333333"/>
          <w:sz w:val="21"/>
          <w:szCs w:val="21"/>
        </w:rPr>
        <w:t>Для</w:t>
      </w:r>
      <w:proofErr w:type="spellEnd"/>
      <w:r w:rsidRPr="00E902F9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E902F9">
        <w:rPr>
          <w:rFonts w:ascii="Helvetica" w:eastAsia="Times New Roman" w:hAnsi="Helvetica" w:cs="Helvetica"/>
          <w:color w:val="333333"/>
          <w:sz w:val="21"/>
          <w:szCs w:val="21"/>
        </w:rPr>
        <w:t>физических</w:t>
      </w:r>
      <w:proofErr w:type="spellEnd"/>
      <w:r w:rsidRPr="00E902F9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E902F9">
        <w:rPr>
          <w:rFonts w:ascii="Helvetica" w:eastAsia="Times New Roman" w:hAnsi="Helvetica" w:cs="Helvetica"/>
          <w:color w:val="333333"/>
          <w:sz w:val="21"/>
          <w:szCs w:val="21"/>
        </w:rPr>
        <w:t>лиц</w:t>
      </w:r>
      <w:proofErr w:type="spellEnd"/>
      <w:r w:rsidRPr="00E902F9">
        <w:rPr>
          <w:rFonts w:ascii="Helvetica" w:eastAsia="Times New Roman" w:hAnsi="Helvetica" w:cs="Helvetica"/>
          <w:color w:val="333333"/>
          <w:sz w:val="21"/>
          <w:szCs w:val="21"/>
        </w:rPr>
        <w:t>:</w:t>
      </w:r>
    </w:p>
    <w:p w:rsidR="00E902F9" w:rsidRPr="00E902F9" w:rsidRDefault="00E902F9" w:rsidP="00E902F9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E902F9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E902F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r w:rsidRPr="00E902F9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E902F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1. Название организации</w:t>
      </w:r>
    </w:p>
    <w:p w:rsidR="00E902F9" w:rsidRPr="00E902F9" w:rsidRDefault="00E902F9" w:rsidP="00E902F9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E902F9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E902F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r w:rsidRPr="00E902F9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E902F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2. Подразделение организации, должность и фамилия работника</w:t>
      </w:r>
    </w:p>
    <w:p w:rsidR="00E902F9" w:rsidRPr="00E902F9" w:rsidRDefault="00E902F9" w:rsidP="00E902F9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E902F9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E902F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r w:rsidRPr="00E902F9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E902F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3. Улица, номер дома, корпус или почтовый ящик</w:t>
      </w:r>
    </w:p>
    <w:p w:rsidR="00E902F9" w:rsidRPr="00E902F9" w:rsidRDefault="00E902F9" w:rsidP="00E902F9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E902F9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E902F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r w:rsidRPr="00E902F9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E902F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4. Почтовый код и населенный пункт</w:t>
      </w:r>
    </w:p>
    <w:p w:rsidR="00E902F9" w:rsidRPr="00E902F9" w:rsidRDefault="00E902F9" w:rsidP="00E902F9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E902F9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E902F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r w:rsidRPr="00E902F9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E902F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5. Название страны</w:t>
      </w:r>
    </w:p>
    <w:p w:rsidR="00E902F9" w:rsidRPr="00E902F9" w:rsidRDefault="00E902F9" w:rsidP="00E90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ru-RU"/>
        </w:rPr>
      </w:pPr>
      <w:r w:rsidRPr="00E902F9">
        <w:rPr>
          <w:rFonts w:ascii="Consolas" w:eastAsia="Times New Roman" w:hAnsi="Consolas" w:cs="Courier New"/>
          <w:color w:val="333333"/>
          <w:sz w:val="20"/>
          <w:szCs w:val="20"/>
          <w:lang w:val="ru-RU"/>
        </w:rPr>
        <w:t xml:space="preserve">     Например:</w:t>
      </w:r>
    </w:p>
    <w:p w:rsidR="00E902F9" w:rsidRPr="00E902F9" w:rsidRDefault="00E902F9" w:rsidP="00E90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ru-RU"/>
        </w:rPr>
      </w:pPr>
      <w:r w:rsidRPr="00E902F9">
        <w:rPr>
          <w:rFonts w:ascii="Consolas" w:eastAsia="Times New Roman" w:hAnsi="Consolas" w:cs="Courier New"/>
          <w:color w:val="333333"/>
          <w:sz w:val="20"/>
          <w:szCs w:val="20"/>
          <w:lang w:val="ru-RU"/>
        </w:rPr>
        <w:t xml:space="preserve">     Для внутренней корреспонденции</w:t>
      </w:r>
    </w:p>
    <w:p w:rsidR="00E902F9" w:rsidRPr="00E902F9" w:rsidRDefault="00E902F9" w:rsidP="00E90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ru-RU"/>
        </w:rPr>
      </w:pPr>
      <w:r w:rsidRPr="00E902F9">
        <w:rPr>
          <w:rFonts w:ascii="Consolas" w:eastAsia="Times New Roman" w:hAnsi="Consolas" w:cs="Courier New"/>
          <w:color w:val="333333"/>
          <w:sz w:val="20"/>
          <w:szCs w:val="20"/>
          <w:lang w:val="ru-RU"/>
        </w:rPr>
        <w:t xml:space="preserve">                            Министерство связи и информатики</w:t>
      </w:r>
    </w:p>
    <w:p w:rsidR="00E902F9" w:rsidRPr="00E902F9" w:rsidRDefault="00E902F9" w:rsidP="00E90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ru-RU"/>
        </w:rPr>
      </w:pPr>
      <w:r w:rsidRPr="00E902F9">
        <w:rPr>
          <w:rFonts w:ascii="Consolas" w:eastAsia="Times New Roman" w:hAnsi="Consolas" w:cs="Courier New"/>
          <w:color w:val="333333"/>
          <w:sz w:val="20"/>
          <w:szCs w:val="20"/>
          <w:lang w:val="ru-RU"/>
        </w:rPr>
        <w:t xml:space="preserve">                            Главное Управление Развития Почты</w:t>
      </w:r>
    </w:p>
    <w:p w:rsidR="00E902F9" w:rsidRPr="00E902F9" w:rsidRDefault="00E902F9" w:rsidP="00E90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ru-RU"/>
        </w:rPr>
      </w:pPr>
      <w:r w:rsidRPr="00E902F9">
        <w:rPr>
          <w:rFonts w:ascii="Consolas" w:eastAsia="Times New Roman" w:hAnsi="Consolas" w:cs="Courier New"/>
          <w:color w:val="333333"/>
          <w:sz w:val="20"/>
          <w:szCs w:val="20"/>
          <w:lang w:val="ru-RU"/>
        </w:rPr>
        <w:t xml:space="preserve">                            бул. Штефан чел Маре: 134</w:t>
      </w:r>
    </w:p>
    <w:p w:rsidR="00E902F9" w:rsidRPr="00E902F9" w:rsidRDefault="00E902F9" w:rsidP="00E90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ru-RU"/>
        </w:rPr>
      </w:pPr>
      <w:r w:rsidRPr="00E902F9">
        <w:rPr>
          <w:rFonts w:ascii="Consolas" w:eastAsia="Times New Roman" w:hAnsi="Consolas" w:cs="Courier New"/>
          <w:color w:val="333333"/>
          <w:sz w:val="20"/>
          <w:szCs w:val="20"/>
          <w:lang w:val="ru-RU"/>
        </w:rPr>
        <w:t xml:space="preserve">                            2012 Кишинэу</w:t>
      </w:r>
    </w:p>
    <w:p w:rsidR="00E902F9" w:rsidRPr="00E902F9" w:rsidRDefault="00E902F9" w:rsidP="00E90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ru-RU"/>
        </w:rPr>
      </w:pPr>
      <w:r w:rsidRPr="00E902F9">
        <w:rPr>
          <w:rFonts w:ascii="Consolas" w:eastAsia="Times New Roman" w:hAnsi="Consolas" w:cs="Courier New"/>
          <w:color w:val="333333"/>
          <w:sz w:val="20"/>
          <w:szCs w:val="20"/>
          <w:lang w:val="ru-RU"/>
        </w:rPr>
        <w:t xml:space="preserve">                            Республика Молдова</w:t>
      </w:r>
    </w:p>
    <w:p w:rsidR="00E902F9" w:rsidRPr="00E902F9" w:rsidRDefault="00E902F9" w:rsidP="00E90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ru-RU"/>
        </w:rPr>
      </w:pPr>
      <w:r w:rsidRPr="00E902F9">
        <w:rPr>
          <w:rFonts w:ascii="Consolas" w:eastAsia="Times New Roman" w:hAnsi="Consolas" w:cs="Courier New"/>
          <w:color w:val="333333"/>
          <w:sz w:val="20"/>
          <w:szCs w:val="20"/>
          <w:lang w:val="ru-RU"/>
        </w:rPr>
        <w:t xml:space="preserve">     Для международной корреспонденции</w:t>
      </w:r>
    </w:p>
    <w:p w:rsidR="00E902F9" w:rsidRPr="00E902F9" w:rsidRDefault="00E902F9" w:rsidP="00E90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</w:rPr>
      </w:pPr>
      <w:r w:rsidRPr="00E902F9">
        <w:rPr>
          <w:rFonts w:ascii="Consolas" w:eastAsia="Times New Roman" w:hAnsi="Consolas" w:cs="Courier New"/>
          <w:color w:val="333333"/>
          <w:sz w:val="20"/>
          <w:szCs w:val="20"/>
          <w:lang w:val="ru-RU"/>
        </w:rPr>
        <w:t xml:space="preserve">                            </w:t>
      </w:r>
      <w:r w:rsidRPr="00E902F9">
        <w:rPr>
          <w:rFonts w:ascii="Consolas" w:eastAsia="Times New Roman" w:hAnsi="Consolas" w:cs="Courier New"/>
          <w:color w:val="333333"/>
          <w:sz w:val="20"/>
          <w:szCs w:val="20"/>
        </w:rPr>
        <w:t>Latvia post</w:t>
      </w:r>
    </w:p>
    <w:p w:rsidR="00E902F9" w:rsidRPr="00E902F9" w:rsidRDefault="00E902F9" w:rsidP="00E90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</w:rPr>
      </w:pPr>
      <w:r w:rsidRPr="00E902F9">
        <w:rPr>
          <w:rFonts w:ascii="Consolas" w:eastAsia="Times New Roman" w:hAnsi="Consolas" w:cs="Courier New"/>
          <w:color w:val="333333"/>
          <w:sz w:val="20"/>
          <w:szCs w:val="20"/>
        </w:rPr>
        <w:t xml:space="preserve">                            21 </w:t>
      </w:r>
      <w:proofErr w:type="spellStart"/>
      <w:r w:rsidRPr="00E902F9">
        <w:rPr>
          <w:rFonts w:ascii="Consolas" w:eastAsia="Times New Roman" w:hAnsi="Consolas" w:cs="Courier New"/>
          <w:color w:val="333333"/>
          <w:sz w:val="20"/>
          <w:szCs w:val="20"/>
        </w:rPr>
        <w:t>Brivibas</w:t>
      </w:r>
      <w:proofErr w:type="spellEnd"/>
      <w:r w:rsidRPr="00E902F9">
        <w:rPr>
          <w:rFonts w:ascii="Consolas" w:eastAsia="Times New Roman" w:hAnsi="Consolas" w:cs="Courier New"/>
          <w:color w:val="333333"/>
          <w:sz w:val="20"/>
          <w:szCs w:val="20"/>
        </w:rPr>
        <w:t xml:space="preserve"> </w:t>
      </w:r>
      <w:proofErr w:type="spellStart"/>
      <w:r w:rsidRPr="00E902F9">
        <w:rPr>
          <w:rFonts w:ascii="Consolas" w:eastAsia="Times New Roman" w:hAnsi="Consolas" w:cs="Courier New"/>
          <w:color w:val="333333"/>
          <w:sz w:val="20"/>
          <w:szCs w:val="20"/>
        </w:rPr>
        <w:t>Baulevard</w:t>
      </w:r>
      <w:proofErr w:type="spellEnd"/>
    </w:p>
    <w:p w:rsidR="00E902F9" w:rsidRPr="00E902F9" w:rsidRDefault="00E902F9" w:rsidP="00E90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</w:rPr>
      </w:pPr>
      <w:r w:rsidRPr="00E902F9">
        <w:rPr>
          <w:rFonts w:ascii="Consolas" w:eastAsia="Times New Roman" w:hAnsi="Consolas" w:cs="Courier New"/>
          <w:color w:val="333333"/>
          <w:sz w:val="20"/>
          <w:szCs w:val="20"/>
        </w:rPr>
        <w:t xml:space="preserve">                            LV -1000 RIGA</w:t>
      </w:r>
    </w:p>
    <w:p w:rsidR="00E902F9" w:rsidRPr="00E902F9" w:rsidRDefault="00E902F9" w:rsidP="00E90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ru-RU"/>
        </w:rPr>
      </w:pPr>
      <w:r w:rsidRPr="00E902F9">
        <w:rPr>
          <w:rFonts w:ascii="Consolas" w:eastAsia="Times New Roman" w:hAnsi="Consolas" w:cs="Courier New"/>
          <w:color w:val="333333"/>
          <w:sz w:val="20"/>
          <w:szCs w:val="20"/>
        </w:rPr>
        <w:lastRenderedPageBreak/>
        <w:t xml:space="preserve">                            Latvia</w:t>
      </w:r>
      <w:r w:rsidRPr="00E902F9">
        <w:rPr>
          <w:rFonts w:ascii="Consolas" w:eastAsia="Times New Roman" w:hAnsi="Consolas" w:cs="Courier New"/>
          <w:color w:val="333333"/>
          <w:sz w:val="20"/>
          <w:szCs w:val="20"/>
          <w:lang w:val="ru-RU"/>
        </w:rPr>
        <w:t xml:space="preserve"> (</w:t>
      </w:r>
      <w:proofErr w:type="spellStart"/>
      <w:r w:rsidRPr="00E902F9">
        <w:rPr>
          <w:rFonts w:ascii="Consolas" w:eastAsia="Times New Roman" w:hAnsi="Consolas" w:cs="Courier New"/>
          <w:color w:val="333333"/>
          <w:sz w:val="20"/>
          <w:szCs w:val="20"/>
        </w:rPr>
        <w:t>Letonia</w:t>
      </w:r>
      <w:proofErr w:type="spellEnd"/>
      <w:r w:rsidRPr="00E902F9">
        <w:rPr>
          <w:rFonts w:ascii="Consolas" w:eastAsia="Times New Roman" w:hAnsi="Consolas" w:cs="Courier New"/>
          <w:color w:val="333333"/>
          <w:sz w:val="20"/>
          <w:szCs w:val="20"/>
          <w:lang w:val="ru-RU"/>
        </w:rPr>
        <w:t>)</w:t>
      </w:r>
    </w:p>
    <w:p w:rsidR="00E902F9" w:rsidRPr="00E902F9" w:rsidRDefault="00E902F9" w:rsidP="00E90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02F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</w:r>
    </w:p>
    <w:p w:rsidR="00E902F9" w:rsidRPr="00E902F9" w:rsidRDefault="00E902F9" w:rsidP="00E902F9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E902F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НОВЫЕ ПОЧТОВЫЕ ИНДЕКСЫ:</w:t>
      </w:r>
    </w:p>
    <w:p w:rsidR="00E902F9" w:rsidRPr="00E902F9" w:rsidRDefault="00E902F9" w:rsidP="00E90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ru-RU"/>
        </w:rPr>
      </w:pPr>
      <w:r w:rsidRPr="00E902F9">
        <w:rPr>
          <w:rFonts w:ascii="Consolas" w:eastAsia="Times New Roman" w:hAnsi="Consolas" w:cs="Courier New"/>
          <w:color w:val="333333"/>
          <w:sz w:val="20"/>
          <w:szCs w:val="20"/>
          <w:lang w:val="ru-RU"/>
        </w:rPr>
        <w:t>Тирасполь    -     3300     Каушаны     -   7700</w:t>
      </w:r>
    </w:p>
    <w:p w:rsidR="00E902F9" w:rsidRPr="00E902F9" w:rsidRDefault="00E902F9" w:rsidP="00E90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ru-RU"/>
        </w:rPr>
      </w:pPr>
      <w:r w:rsidRPr="00E902F9">
        <w:rPr>
          <w:rFonts w:ascii="Consolas" w:eastAsia="Times New Roman" w:hAnsi="Consolas" w:cs="Courier New"/>
          <w:color w:val="333333"/>
          <w:sz w:val="20"/>
          <w:szCs w:val="20"/>
          <w:lang w:val="ru-RU"/>
        </w:rPr>
        <w:t>Бендеры      -     3200     Леово       -   6300</w:t>
      </w:r>
    </w:p>
    <w:p w:rsidR="00E902F9" w:rsidRPr="00E902F9" w:rsidRDefault="00E902F9" w:rsidP="00E90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ru-RU"/>
        </w:rPr>
      </w:pPr>
      <w:r w:rsidRPr="00E902F9">
        <w:rPr>
          <w:rFonts w:ascii="Consolas" w:eastAsia="Times New Roman" w:hAnsi="Consolas" w:cs="Courier New"/>
          <w:color w:val="333333"/>
          <w:sz w:val="20"/>
          <w:szCs w:val="20"/>
          <w:lang w:val="ru-RU"/>
        </w:rPr>
        <w:t>Бельцы       -     3100     Ниспорены   -   6400</w:t>
      </w:r>
    </w:p>
    <w:p w:rsidR="00E902F9" w:rsidRPr="00E902F9" w:rsidRDefault="00E902F9" w:rsidP="00E90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ru-RU"/>
        </w:rPr>
      </w:pPr>
      <w:r w:rsidRPr="00E902F9">
        <w:rPr>
          <w:rFonts w:ascii="Consolas" w:eastAsia="Times New Roman" w:hAnsi="Consolas" w:cs="Courier New"/>
          <w:color w:val="333333"/>
          <w:sz w:val="20"/>
          <w:szCs w:val="20"/>
          <w:lang w:val="ru-RU"/>
        </w:rPr>
        <w:t xml:space="preserve">Новые </w:t>
      </w:r>
      <w:proofErr w:type="gramStart"/>
      <w:r w:rsidRPr="00E902F9">
        <w:rPr>
          <w:rFonts w:ascii="Consolas" w:eastAsia="Times New Roman" w:hAnsi="Consolas" w:cs="Courier New"/>
          <w:color w:val="333333"/>
          <w:sz w:val="20"/>
          <w:szCs w:val="20"/>
          <w:lang w:val="ru-RU"/>
        </w:rPr>
        <w:t>Анены  -</w:t>
      </w:r>
      <w:proofErr w:type="gramEnd"/>
      <w:r w:rsidRPr="00E902F9">
        <w:rPr>
          <w:rFonts w:ascii="Consolas" w:eastAsia="Times New Roman" w:hAnsi="Consolas" w:cs="Courier New"/>
          <w:color w:val="333333"/>
          <w:sz w:val="20"/>
          <w:szCs w:val="20"/>
          <w:lang w:val="ru-RU"/>
        </w:rPr>
        <w:t xml:space="preserve">     6500     Окница      -   7100</w:t>
      </w:r>
    </w:p>
    <w:p w:rsidR="00E902F9" w:rsidRPr="00E902F9" w:rsidRDefault="00E902F9" w:rsidP="00E90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ru-RU"/>
        </w:rPr>
      </w:pPr>
      <w:r w:rsidRPr="00E902F9">
        <w:rPr>
          <w:rFonts w:ascii="Consolas" w:eastAsia="Times New Roman" w:hAnsi="Consolas" w:cs="Courier New"/>
          <w:color w:val="333333"/>
          <w:sz w:val="20"/>
          <w:szCs w:val="20"/>
          <w:lang w:val="ru-RU"/>
        </w:rPr>
        <w:t>Бессарабка   -     7800     Оргеев      -   3500</w:t>
      </w:r>
    </w:p>
    <w:p w:rsidR="00E902F9" w:rsidRPr="00E902F9" w:rsidRDefault="00E902F9" w:rsidP="00E90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ru-RU"/>
        </w:rPr>
      </w:pPr>
      <w:r w:rsidRPr="00E902F9">
        <w:rPr>
          <w:rFonts w:ascii="Consolas" w:eastAsia="Times New Roman" w:hAnsi="Consolas" w:cs="Courier New"/>
          <w:color w:val="333333"/>
          <w:sz w:val="20"/>
          <w:szCs w:val="20"/>
          <w:lang w:val="ru-RU"/>
        </w:rPr>
        <w:t>Бричаны      -     4700     Резина      -   5400</w:t>
      </w:r>
    </w:p>
    <w:p w:rsidR="00E902F9" w:rsidRPr="00E902F9" w:rsidRDefault="00E902F9" w:rsidP="00E90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ru-RU"/>
        </w:rPr>
      </w:pPr>
      <w:r w:rsidRPr="00E902F9">
        <w:rPr>
          <w:rFonts w:ascii="Consolas" w:eastAsia="Times New Roman" w:hAnsi="Consolas" w:cs="Courier New"/>
          <w:color w:val="333333"/>
          <w:sz w:val="20"/>
          <w:szCs w:val="20"/>
          <w:lang w:val="ru-RU"/>
        </w:rPr>
        <w:t>Вулканешты   -     5300     Рыбница     -   5500</w:t>
      </w:r>
    </w:p>
    <w:p w:rsidR="00E902F9" w:rsidRPr="00E902F9" w:rsidRDefault="00E902F9" w:rsidP="00E90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ru-RU"/>
        </w:rPr>
      </w:pPr>
      <w:r w:rsidRPr="00E902F9">
        <w:rPr>
          <w:rFonts w:ascii="Consolas" w:eastAsia="Times New Roman" w:hAnsi="Consolas" w:cs="Courier New"/>
          <w:color w:val="333333"/>
          <w:sz w:val="20"/>
          <w:szCs w:val="20"/>
          <w:lang w:val="ru-RU"/>
        </w:rPr>
        <w:t>Гиндешты     -     3400     Рышканы     -   5600</w:t>
      </w:r>
    </w:p>
    <w:p w:rsidR="00E902F9" w:rsidRPr="00E902F9" w:rsidRDefault="00E902F9" w:rsidP="00E90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ru-RU"/>
        </w:rPr>
      </w:pPr>
      <w:r w:rsidRPr="00E902F9">
        <w:rPr>
          <w:rFonts w:ascii="Consolas" w:eastAsia="Times New Roman" w:hAnsi="Consolas" w:cs="Courier New"/>
          <w:color w:val="333333"/>
          <w:sz w:val="20"/>
          <w:szCs w:val="20"/>
          <w:lang w:val="ru-RU"/>
        </w:rPr>
        <w:t>Глодяны      -     4900     Слободзея   -   5700</w:t>
      </w:r>
    </w:p>
    <w:p w:rsidR="00E902F9" w:rsidRPr="00E902F9" w:rsidRDefault="00E902F9" w:rsidP="00E90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ru-RU"/>
        </w:rPr>
      </w:pPr>
      <w:r w:rsidRPr="00E902F9">
        <w:rPr>
          <w:rFonts w:ascii="Consolas" w:eastAsia="Times New Roman" w:hAnsi="Consolas" w:cs="Courier New"/>
          <w:color w:val="333333"/>
          <w:sz w:val="20"/>
          <w:szCs w:val="20"/>
          <w:lang w:val="ru-RU"/>
        </w:rPr>
        <w:t>Григорополь  -     4000     Сороки      -   3000</w:t>
      </w:r>
    </w:p>
    <w:p w:rsidR="00E902F9" w:rsidRPr="00E902F9" w:rsidRDefault="00E902F9" w:rsidP="00E90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ru-RU"/>
        </w:rPr>
      </w:pPr>
      <w:r w:rsidRPr="00E902F9">
        <w:rPr>
          <w:rFonts w:ascii="Consolas" w:eastAsia="Times New Roman" w:hAnsi="Consolas" w:cs="Courier New"/>
          <w:color w:val="333333"/>
          <w:sz w:val="20"/>
          <w:szCs w:val="20"/>
          <w:lang w:val="ru-RU"/>
        </w:rPr>
        <w:t>Дондюшаны    -     5100     Страшены    -   3700</w:t>
      </w:r>
    </w:p>
    <w:p w:rsidR="00E902F9" w:rsidRPr="00E902F9" w:rsidRDefault="00E902F9" w:rsidP="00E90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ru-RU"/>
        </w:rPr>
      </w:pPr>
      <w:r w:rsidRPr="00E902F9">
        <w:rPr>
          <w:rFonts w:ascii="Consolas" w:eastAsia="Times New Roman" w:hAnsi="Consolas" w:cs="Courier New"/>
          <w:color w:val="333333"/>
          <w:sz w:val="20"/>
          <w:szCs w:val="20"/>
          <w:lang w:val="ru-RU"/>
        </w:rPr>
        <w:t>Дрокия       -     5200     Сынжера     -   6200</w:t>
      </w:r>
    </w:p>
    <w:p w:rsidR="00E902F9" w:rsidRPr="00E902F9" w:rsidRDefault="00E902F9" w:rsidP="00E90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ru-RU"/>
        </w:rPr>
      </w:pPr>
      <w:r w:rsidRPr="00E902F9">
        <w:rPr>
          <w:rFonts w:ascii="Consolas" w:eastAsia="Times New Roman" w:hAnsi="Consolas" w:cs="Courier New"/>
          <w:color w:val="333333"/>
          <w:sz w:val="20"/>
          <w:szCs w:val="20"/>
          <w:lang w:val="ru-RU"/>
        </w:rPr>
        <w:t>Дубоссары    -     4500     Тараклия    -   7400</w:t>
      </w:r>
    </w:p>
    <w:p w:rsidR="00E902F9" w:rsidRPr="00E902F9" w:rsidRDefault="00E902F9" w:rsidP="00E90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ru-RU"/>
        </w:rPr>
      </w:pPr>
      <w:r w:rsidRPr="00E902F9">
        <w:rPr>
          <w:rFonts w:ascii="Consolas" w:eastAsia="Times New Roman" w:hAnsi="Consolas" w:cs="Courier New"/>
          <w:color w:val="333333"/>
          <w:sz w:val="20"/>
          <w:szCs w:val="20"/>
          <w:lang w:val="ru-RU"/>
        </w:rPr>
        <w:t>Единцы       -     4600     Теленешты   -   5800</w:t>
      </w:r>
    </w:p>
    <w:p w:rsidR="00E902F9" w:rsidRPr="00E902F9" w:rsidRDefault="00E902F9" w:rsidP="00E90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ru-RU"/>
        </w:rPr>
      </w:pPr>
      <w:r w:rsidRPr="00E902F9">
        <w:rPr>
          <w:rFonts w:ascii="Consolas" w:eastAsia="Times New Roman" w:hAnsi="Consolas" w:cs="Courier New"/>
          <w:color w:val="333333"/>
          <w:sz w:val="20"/>
          <w:szCs w:val="20"/>
          <w:lang w:val="ru-RU"/>
        </w:rPr>
        <w:t>Каменка      -     6600     Унгены      -   3600</w:t>
      </w:r>
    </w:p>
    <w:p w:rsidR="00E902F9" w:rsidRPr="00E902F9" w:rsidRDefault="00E902F9" w:rsidP="00E90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ru-RU"/>
        </w:rPr>
      </w:pPr>
      <w:r w:rsidRPr="00E902F9">
        <w:rPr>
          <w:rFonts w:ascii="Consolas" w:eastAsia="Times New Roman" w:hAnsi="Consolas" w:cs="Courier New"/>
          <w:color w:val="333333"/>
          <w:sz w:val="20"/>
          <w:szCs w:val="20"/>
          <w:lang w:val="ru-RU"/>
        </w:rPr>
        <w:t>Кагул        -     3900     Флорешты    -   5000</w:t>
      </w:r>
    </w:p>
    <w:p w:rsidR="00E902F9" w:rsidRPr="00E902F9" w:rsidRDefault="00E902F9" w:rsidP="00E90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ru-RU"/>
        </w:rPr>
      </w:pPr>
      <w:r w:rsidRPr="00E902F9">
        <w:rPr>
          <w:rFonts w:ascii="Consolas" w:eastAsia="Times New Roman" w:hAnsi="Consolas" w:cs="Courier New"/>
          <w:color w:val="333333"/>
          <w:sz w:val="20"/>
          <w:szCs w:val="20"/>
          <w:lang w:val="ru-RU"/>
        </w:rPr>
        <w:t>Кантемир     -     7300     Фалешты     -   5900</w:t>
      </w:r>
    </w:p>
    <w:p w:rsidR="00E902F9" w:rsidRPr="00E902F9" w:rsidRDefault="00E902F9" w:rsidP="00E90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ru-RU"/>
        </w:rPr>
      </w:pPr>
      <w:r w:rsidRPr="00E902F9">
        <w:rPr>
          <w:rFonts w:ascii="Consolas" w:eastAsia="Times New Roman" w:hAnsi="Consolas" w:cs="Courier New"/>
          <w:color w:val="333333"/>
          <w:sz w:val="20"/>
          <w:szCs w:val="20"/>
          <w:lang w:val="ru-RU"/>
        </w:rPr>
        <w:t>Кишинев      -     2000     Чадыр-Лунга -   6100</w:t>
      </w:r>
    </w:p>
    <w:p w:rsidR="00E902F9" w:rsidRPr="00E902F9" w:rsidRDefault="00E902F9" w:rsidP="00E90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ru-RU"/>
        </w:rPr>
      </w:pPr>
      <w:r w:rsidRPr="00E902F9">
        <w:rPr>
          <w:rFonts w:ascii="Consolas" w:eastAsia="Times New Roman" w:hAnsi="Consolas" w:cs="Courier New"/>
          <w:color w:val="333333"/>
          <w:sz w:val="20"/>
          <w:szCs w:val="20"/>
          <w:lang w:val="ru-RU"/>
        </w:rPr>
        <w:t>Комрат       -     3800     Чимишлия    -   4100</w:t>
      </w:r>
    </w:p>
    <w:p w:rsidR="00E902F9" w:rsidRPr="00E902F9" w:rsidRDefault="00E902F9" w:rsidP="00E90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ru-RU"/>
        </w:rPr>
      </w:pPr>
      <w:r w:rsidRPr="00E902F9">
        <w:rPr>
          <w:rFonts w:ascii="Consolas" w:eastAsia="Times New Roman" w:hAnsi="Consolas" w:cs="Courier New"/>
          <w:color w:val="333333"/>
          <w:sz w:val="20"/>
          <w:szCs w:val="20"/>
          <w:lang w:val="ru-RU"/>
        </w:rPr>
        <w:t>Криуляны     -     4800     Шолданешть  -   7200</w:t>
      </w:r>
    </w:p>
    <w:p w:rsidR="00E902F9" w:rsidRPr="00E902F9" w:rsidRDefault="00E902F9" w:rsidP="00E90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ru-RU"/>
        </w:rPr>
      </w:pPr>
      <w:r w:rsidRPr="00E902F9">
        <w:rPr>
          <w:rFonts w:ascii="Consolas" w:eastAsia="Times New Roman" w:hAnsi="Consolas" w:cs="Courier New"/>
          <w:color w:val="333333"/>
          <w:sz w:val="20"/>
          <w:szCs w:val="20"/>
          <w:lang w:val="ru-RU"/>
        </w:rPr>
        <w:t>Кайнары      -     7700     Штефан-Водэ -   4200</w:t>
      </w:r>
    </w:p>
    <w:p w:rsidR="00E902F9" w:rsidRPr="00E902F9" w:rsidRDefault="00E902F9" w:rsidP="00E90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ru-RU"/>
        </w:rPr>
      </w:pPr>
      <w:r w:rsidRPr="00E902F9">
        <w:rPr>
          <w:rFonts w:ascii="Consolas" w:eastAsia="Times New Roman" w:hAnsi="Consolas" w:cs="Courier New"/>
          <w:color w:val="333333"/>
          <w:sz w:val="20"/>
          <w:szCs w:val="20"/>
          <w:lang w:val="ru-RU"/>
        </w:rPr>
        <w:t>Калараш      -     4400     Яловены     -   6800</w:t>
      </w:r>
    </w:p>
    <w:p w:rsidR="00E902F9" w:rsidRPr="00E902F9" w:rsidRDefault="00E902F9" w:rsidP="00E90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ru-RU"/>
        </w:rPr>
      </w:pPr>
      <w:r w:rsidRPr="00E902F9">
        <w:rPr>
          <w:rFonts w:ascii="Consolas" w:eastAsia="Times New Roman" w:hAnsi="Consolas" w:cs="Courier New"/>
          <w:color w:val="333333"/>
          <w:sz w:val="20"/>
          <w:szCs w:val="20"/>
          <w:lang w:val="ru-RU"/>
        </w:rPr>
        <w:t>Зарегистрировано в Министерстве юстиции</w:t>
      </w:r>
    </w:p>
    <w:p w:rsidR="00E902F9" w:rsidRPr="00E902F9" w:rsidRDefault="00E902F9" w:rsidP="00E90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ru-RU"/>
        </w:rPr>
      </w:pPr>
      <w:r w:rsidRPr="00E902F9">
        <w:rPr>
          <w:rFonts w:ascii="Consolas" w:eastAsia="Times New Roman" w:hAnsi="Consolas" w:cs="Courier New"/>
          <w:color w:val="333333"/>
          <w:sz w:val="20"/>
          <w:szCs w:val="20"/>
          <w:lang w:val="ru-RU"/>
        </w:rPr>
        <w:t>8 июня 1999 г.</w:t>
      </w:r>
    </w:p>
    <w:p w:rsidR="00E902F9" w:rsidRPr="00E902F9" w:rsidRDefault="00E902F9" w:rsidP="00E90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ru-RU"/>
        </w:rPr>
      </w:pPr>
      <w:proofErr w:type="gramStart"/>
      <w:r w:rsidRPr="00E902F9">
        <w:rPr>
          <w:rFonts w:ascii="Consolas" w:eastAsia="Times New Roman" w:hAnsi="Consolas" w:cs="Courier New"/>
          <w:color w:val="333333"/>
          <w:sz w:val="20"/>
          <w:szCs w:val="20"/>
          <w:lang w:val="ru-RU"/>
        </w:rPr>
        <w:t xml:space="preserve">Регистрационный  </w:t>
      </w:r>
      <w:r w:rsidRPr="00E902F9">
        <w:rPr>
          <w:rFonts w:ascii="Consolas" w:eastAsia="Times New Roman" w:hAnsi="Consolas" w:cs="Courier New"/>
          <w:color w:val="333333"/>
          <w:sz w:val="20"/>
          <w:szCs w:val="20"/>
        </w:rPr>
        <w:t>N</w:t>
      </w:r>
      <w:proofErr w:type="gramEnd"/>
      <w:r w:rsidRPr="00E902F9">
        <w:rPr>
          <w:rFonts w:ascii="Consolas" w:eastAsia="Times New Roman" w:hAnsi="Consolas" w:cs="Courier New"/>
          <w:color w:val="333333"/>
          <w:sz w:val="20"/>
          <w:szCs w:val="20"/>
          <w:lang w:val="ru-RU"/>
        </w:rPr>
        <w:t xml:space="preserve"> 530</w:t>
      </w:r>
    </w:p>
    <w:p w:rsidR="00E902F9" w:rsidRPr="00E902F9" w:rsidRDefault="00E902F9" w:rsidP="00E90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ru-RU"/>
        </w:rPr>
      </w:pPr>
      <w:r w:rsidRPr="00E902F9">
        <w:rPr>
          <w:rFonts w:ascii="Consolas" w:eastAsia="Times New Roman" w:hAnsi="Consolas" w:cs="Courier New"/>
          <w:color w:val="333333"/>
          <w:sz w:val="20"/>
          <w:szCs w:val="20"/>
          <w:lang w:val="ru-RU"/>
        </w:rPr>
        <w:t>Отформатировано: Дикусар Л.Н., инженер, тел. 5-54-62, ГП.ГВЦ.</w:t>
      </w:r>
    </w:p>
    <w:p w:rsidR="00E902F9" w:rsidRPr="00E902F9" w:rsidRDefault="00E902F9" w:rsidP="00E90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ru-RU"/>
        </w:rPr>
      </w:pPr>
      <w:r w:rsidRPr="00E902F9">
        <w:rPr>
          <w:rFonts w:ascii="Consolas" w:eastAsia="Times New Roman" w:hAnsi="Consolas" w:cs="Courier New"/>
          <w:color w:val="333333"/>
          <w:sz w:val="20"/>
          <w:szCs w:val="20"/>
          <w:lang w:val="ru-RU"/>
        </w:rPr>
        <w:t>Проверено на аутентичность: Чорная И.Н., инженер, тел. 5-54-62,</w:t>
      </w:r>
    </w:p>
    <w:p w:rsidR="00E902F9" w:rsidRPr="00E902F9" w:rsidRDefault="00E902F9" w:rsidP="00E90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</w:rPr>
      </w:pPr>
      <w:r w:rsidRPr="00E902F9">
        <w:rPr>
          <w:rFonts w:ascii="Consolas" w:eastAsia="Times New Roman" w:hAnsi="Consolas" w:cs="Courier New"/>
          <w:color w:val="333333"/>
          <w:sz w:val="20"/>
          <w:szCs w:val="20"/>
          <w:lang w:val="ru-RU"/>
        </w:rPr>
        <w:t xml:space="preserve">                             </w:t>
      </w:r>
      <w:proofErr w:type="gramStart"/>
      <w:r w:rsidRPr="00E902F9">
        <w:rPr>
          <w:rFonts w:ascii="Consolas" w:eastAsia="Times New Roman" w:hAnsi="Consolas" w:cs="Courier New"/>
          <w:color w:val="333333"/>
          <w:sz w:val="20"/>
          <w:szCs w:val="20"/>
        </w:rPr>
        <w:t>ГП.ГВЦ</w:t>
      </w:r>
      <w:proofErr w:type="gramEnd"/>
      <w:r w:rsidRPr="00E902F9">
        <w:rPr>
          <w:rFonts w:ascii="Consolas" w:eastAsia="Times New Roman" w:hAnsi="Consolas" w:cs="Courier New"/>
          <w:color w:val="333333"/>
          <w:sz w:val="20"/>
          <w:szCs w:val="20"/>
        </w:rPr>
        <w:t>.</w:t>
      </w:r>
    </w:p>
    <w:p w:rsidR="00AC0F75" w:rsidRDefault="00E902F9"/>
    <w:sectPr w:rsidR="00AC0F7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AB"/>
    <w:rsid w:val="003B45AB"/>
    <w:rsid w:val="004D355A"/>
    <w:rsid w:val="007A17E1"/>
    <w:rsid w:val="00E9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345870-4401-4E35-A74E-D1019458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902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02F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4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4619</Characters>
  <Application>Microsoft Office Word</Application>
  <DocSecurity>0</DocSecurity>
  <Lines>38</Lines>
  <Paragraphs>10</Paragraphs>
  <ScaleCrop>false</ScaleCrop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Десятник</dc:creator>
  <cp:keywords/>
  <dc:description/>
  <cp:lastModifiedBy>Дмитрий Анатольевич Десятник</cp:lastModifiedBy>
  <cp:revision>2</cp:revision>
  <dcterms:created xsi:type="dcterms:W3CDTF">2021-12-09T13:48:00Z</dcterms:created>
  <dcterms:modified xsi:type="dcterms:W3CDTF">2021-12-09T13:49:00Z</dcterms:modified>
</cp:coreProperties>
</file>