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2F" w:rsidRPr="00E26FC8" w:rsidRDefault="002B0E2F">
      <w:pPr>
        <w:jc w:val="right"/>
        <w:rPr>
          <w:rFonts w:ascii="Arial" w:hAnsi="Arial" w:cs="Arial"/>
        </w:rPr>
      </w:pPr>
    </w:p>
    <w:p w:rsidR="00E96F66" w:rsidRPr="00E26FC8" w:rsidRDefault="00E96F66" w:rsidP="00E96F66">
      <w:pPr>
        <w:pStyle w:val="head"/>
        <w:rPr>
          <w:rFonts w:ascii="Arial" w:hAnsi="Arial" w:cs="Arial"/>
          <w:b/>
          <w:sz w:val="24"/>
          <w:szCs w:val="24"/>
        </w:rPr>
      </w:pPr>
      <w:r w:rsidRPr="00E26FC8">
        <w:rPr>
          <w:rFonts w:ascii="Arial" w:hAnsi="Arial" w:cs="Arial"/>
          <w:b/>
          <w:sz w:val="24"/>
          <w:szCs w:val="24"/>
        </w:rPr>
        <w:t>Об утверждении Правил принятия решений в отношении отдельных видов информации и материалов, распространяемых посредством глобальной сети Интернет и содержащих информацию, распространение которой в Приднестровской Молдавской Республике запрещено</w:t>
      </w:r>
    </w:p>
    <w:p w:rsidR="00E96F66" w:rsidRPr="00E26FC8" w:rsidRDefault="00E96F66" w:rsidP="00DC0F9A">
      <w:pPr>
        <w:pStyle w:val="head"/>
        <w:rPr>
          <w:rFonts w:ascii="Arial" w:hAnsi="Arial" w:cs="Arial"/>
          <w:sz w:val="24"/>
          <w:szCs w:val="24"/>
        </w:rPr>
      </w:pPr>
      <w:r w:rsidRPr="00E26FC8">
        <w:rPr>
          <w:rFonts w:ascii="Arial" w:hAnsi="Arial" w:cs="Arial"/>
          <w:sz w:val="24"/>
          <w:szCs w:val="24"/>
        </w:rPr>
        <w:t>ПОСТАНОВЛЕНИЕ</w:t>
      </w:r>
    </w:p>
    <w:p w:rsidR="00E96F66" w:rsidRPr="00E26FC8" w:rsidRDefault="00753032" w:rsidP="00E96F66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26FC8">
        <w:rPr>
          <w:rFonts w:ascii="Arial" w:hAnsi="Arial" w:cs="Arial"/>
          <w:sz w:val="24"/>
          <w:szCs w:val="24"/>
        </w:rPr>
        <w:t>П</w:t>
      </w:r>
      <w:r w:rsidR="00E96F66" w:rsidRPr="00E26FC8">
        <w:rPr>
          <w:rFonts w:ascii="Arial" w:hAnsi="Arial" w:cs="Arial"/>
          <w:sz w:val="24"/>
          <w:szCs w:val="24"/>
        </w:rPr>
        <w:t>равительства</w:t>
      </w:r>
      <w:r w:rsidRPr="00E26FC8">
        <w:rPr>
          <w:rFonts w:ascii="Arial" w:hAnsi="Arial" w:cs="Arial"/>
          <w:sz w:val="24"/>
          <w:szCs w:val="24"/>
        </w:rPr>
        <w:t xml:space="preserve"> </w:t>
      </w:r>
    </w:p>
    <w:p w:rsidR="00E96F66" w:rsidRPr="00E26FC8" w:rsidRDefault="00E96F66" w:rsidP="00E96F66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26FC8">
        <w:rPr>
          <w:rFonts w:ascii="Arial" w:hAnsi="Arial" w:cs="Arial"/>
          <w:sz w:val="24"/>
          <w:szCs w:val="24"/>
        </w:rPr>
        <w:t>Приднестровской Молдавской Республики</w:t>
      </w:r>
    </w:p>
    <w:p w:rsidR="002B0E2F" w:rsidRPr="00E26FC8" w:rsidRDefault="00753032" w:rsidP="00E96F66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26FC8">
        <w:rPr>
          <w:rFonts w:ascii="Arial" w:hAnsi="Arial" w:cs="Arial"/>
          <w:sz w:val="24"/>
          <w:szCs w:val="24"/>
        </w:rPr>
        <w:t>от 21 июня 2018 г</w:t>
      </w:r>
      <w:r w:rsidR="00DC0F9A">
        <w:rPr>
          <w:rFonts w:ascii="Arial" w:hAnsi="Arial" w:cs="Arial"/>
          <w:sz w:val="24"/>
          <w:szCs w:val="24"/>
        </w:rPr>
        <w:t>.</w:t>
      </w:r>
      <w:r w:rsidRPr="00E26FC8">
        <w:rPr>
          <w:rFonts w:ascii="Arial" w:hAnsi="Arial" w:cs="Arial"/>
          <w:sz w:val="24"/>
          <w:szCs w:val="24"/>
        </w:rPr>
        <w:br/>
        <w:t>№ 216</w:t>
      </w:r>
    </w:p>
    <w:p w:rsidR="00E96F66" w:rsidRPr="00E26FC8" w:rsidRDefault="00E96F66" w:rsidP="00E96F66">
      <w:pPr>
        <w:pStyle w:val="head"/>
        <w:rPr>
          <w:rFonts w:ascii="Arial" w:hAnsi="Arial" w:cs="Arial"/>
          <w:sz w:val="24"/>
          <w:szCs w:val="24"/>
        </w:rPr>
      </w:pPr>
      <w:r w:rsidRPr="00E26FC8">
        <w:rPr>
          <w:rFonts w:ascii="Arial" w:hAnsi="Arial" w:cs="Arial"/>
          <w:sz w:val="24"/>
          <w:szCs w:val="24"/>
        </w:rPr>
        <w:t>Об утверждении Правил принятия решений в отношении отдельных видов информации и материалов, распространяемых посредством глобальной сети Интернет и содержащих информацию, распространение которой в Приднестровской Молдавской Республике запрещено</w:t>
      </w:r>
    </w:p>
    <w:p w:rsidR="00E96F66" w:rsidRPr="00E26FC8" w:rsidRDefault="00E96F66" w:rsidP="00E96F66">
      <w:pPr>
        <w:pStyle w:val="a4"/>
        <w:jc w:val="center"/>
        <w:rPr>
          <w:rFonts w:ascii="Arial" w:hAnsi="Arial" w:cs="Arial"/>
          <w:i/>
        </w:rPr>
      </w:pPr>
      <w:r w:rsidRPr="00E26FC8">
        <w:rPr>
          <w:rFonts w:ascii="Arial" w:hAnsi="Arial" w:cs="Arial"/>
          <w:i/>
        </w:rPr>
        <w:t>(редакция № 2 на 20 мая 2021 г.)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E26FC8">
          <w:rPr>
            <w:rStyle w:val="a3"/>
            <w:rFonts w:ascii="Arial" w:hAnsi="Arial" w:cs="Arial"/>
            <w:color w:val="auto"/>
            <w:u w:val="none"/>
          </w:rPr>
          <w:t>статьей 76-6 Конституции Приднестровской Молдавской Республики</w:t>
        </w:r>
      </w:hyperlink>
      <w:r w:rsidRPr="00E26FC8">
        <w:rPr>
          <w:rFonts w:ascii="Arial" w:hAnsi="Arial" w:cs="Arial"/>
        </w:rPr>
        <w:t xml:space="preserve">, </w:t>
      </w:r>
      <w:hyperlink r:id="rId7" w:anchor="p156" w:tooltip="(ВСТУПИЛ В СИЛУ 30.12.2011) О Правительстве Приднестровской Молдавской Республики" w:history="1">
        <w:r w:rsidRPr="00E26FC8">
          <w:rPr>
            <w:rStyle w:val="a3"/>
            <w:rFonts w:ascii="Arial" w:hAnsi="Arial" w:cs="Arial"/>
            <w:color w:val="auto"/>
            <w:u w:val="none"/>
          </w:rPr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E26FC8">
        <w:rPr>
          <w:rFonts w:ascii="Arial" w:hAnsi="Arial" w:cs="Arial"/>
        </w:rPr>
        <w:t xml:space="preserve"> (САЗ 11-48) в действующей редакции, </w:t>
      </w:r>
      <w:hyperlink r:id="rId8" w:anchor="p173" w:tooltip="(ВСТУПИЛ В СИЛУ 19.04.2010) Об информации, информационных технологиях и о защите информации" w:history="1">
        <w:r w:rsidRPr="00E26FC8">
          <w:rPr>
            <w:rStyle w:val="a3"/>
            <w:rFonts w:ascii="Arial" w:hAnsi="Arial" w:cs="Arial"/>
            <w:color w:val="auto"/>
            <w:u w:val="none"/>
          </w:rPr>
          <w:t>статьей 14-1 Закона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E26FC8">
        <w:rPr>
          <w:rFonts w:ascii="Arial" w:hAnsi="Arial" w:cs="Arial"/>
        </w:rPr>
        <w:t xml:space="preserve"> (САЗ 10-16) в действующей редакции, </w:t>
      </w:r>
      <w:hyperlink r:id="rId9" w:history="1">
        <w:r w:rsidRPr="00E26FC8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31 марта 2015 года № 75 "Об утверждении Положения о создании, формировании и ведении единой автоматизированной информационной системы "Единый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запрещено"</w:t>
        </w:r>
      </w:hyperlink>
      <w:r w:rsidRPr="00E26FC8">
        <w:rPr>
          <w:rFonts w:ascii="Arial" w:hAnsi="Arial" w:cs="Arial"/>
        </w:rPr>
        <w:t>, Правительство Приднестровской Молдавской Республики постановляет:</w:t>
      </w:r>
    </w:p>
    <w:p w:rsidR="00E96F66" w:rsidRPr="00E26FC8" w:rsidRDefault="00E96F66">
      <w:pPr>
        <w:ind w:firstLine="480"/>
        <w:jc w:val="both"/>
        <w:rPr>
          <w:rFonts w:ascii="Arial" w:hAnsi="Arial" w:cs="Arial"/>
        </w:rPr>
      </w:pP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1. Утвердить Правила принятия решений в отношении отдельных видов информации и материалов, распространяемых посредством глобальной сети Интернет и содержащих информацию, распространение которой в Приднестровской Молдавской Республике запрещено, согласно Приложению к настоящему Постановлению.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2. Настоящее Постановление вступает в силу со дня, следующего за днем его официального опубликования.</w:t>
      </w:r>
    </w:p>
    <w:p w:rsidR="00DC0F9A" w:rsidRDefault="00DC0F9A" w:rsidP="00DC0F9A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E96F66" w:rsidRPr="00E26FC8" w:rsidRDefault="00753032" w:rsidP="00DC0F9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26FC8">
        <w:rPr>
          <w:rFonts w:ascii="Arial" w:hAnsi="Arial" w:cs="Arial"/>
        </w:rPr>
        <w:t>П</w:t>
      </w:r>
      <w:r w:rsidR="00E96F66" w:rsidRPr="00E26FC8">
        <w:rPr>
          <w:rFonts w:ascii="Arial" w:hAnsi="Arial" w:cs="Arial"/>
        </w:rPr>
        <w:t xml:space="preserve">редседатель Правительства </w:t>
      </w:r>
    </w:p>
    <w:p w:rsidR="002B0E2F" w:rsidRPr="00E26FC8" w:rsidRDefault="00E96F66" w:rsidP="00DC0F9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26FC8">
        <w:rPr>
          <w:rFonts w:ascii="Arial" w:hAnsi="Arial" w:cs="Arial"/>
        </w:rPr>
        <w:t>Приднестровской Молдавской Республики</w:t>
      </w:r>
      <w:r w:rsidRPr="00E26FC8">
        <w:rPr>
          <w:rFonts w:ascii="Arial" w:hAnsi="Arial" w:cs="Arial"/>
          <w:b/>
        </w:rPr>
        <w:t xml:space="preserve">                   </w:t>
      </w:r>
      <w:r w:rsidR="00753032" w:rsidRPr="00E26FC8">
        <w:rPr>
          <w:rFonts w:ascii="Arial" w:hAnsi="Arial" w:cs="Arial"/>
          <w:b/>
        </w:rPr>
        <w:t xml:space="preserve"> </w:t>
      </w:r>
      <w:r w:rsidR="00753032" w:rsidRPr="00E26FC8">
        <w:rPr>
          <w:rFonts w:ascii="Arial" w:hAnsi="Arial" w:cs="Arial"/>
        </w:rPr>
        <w:t>А.</w:t>
      </w:r>
      <w:r w:rsidRPr="00E26FC8">
        <w:rPr>
          <w:rFonts w:ascii="Arial" w:hAnsi="Arial" w:cs="Arial"/>
        </w:rPr>
        <w:t xml:space="preserve"> </w:t>
      </w:r>
      <w:r w:rsidR="00753032" w:rsidRPr="00E26FC8">
        <w:rPr>
          <w:rFonts w:ascii="Arial" w:hAnsi="Arial" w:cs="Arial"/>
        </w:rPr>
        <w:t>М</w:t>
      </w:r>
      <w:r w:rsidRPr="00E26FC8">
        <w:rPr>
          <w:rFonts w:ascii="Arial" w:hAnsi="Arial" w:cs="Arial"/>
        </w:rPr>
        <w:t>артынов</w:t>
      </w:r>
    </w:p>
    <w:p w:rsidR="00E96F66" w:rsidRPr="00E26FC8" w:rsidRDefault="00E96F66">
      <w:pPr>
        <w:pStyle w:val="a4"/>
        <w:rPr>
          <w:rFonts w:ascii="Arial" w:hAnsi="Arial" w:cs="Arial"/>
        </w:rPr>
      </w:pPr>
    </w:p>
    <w:p w:rsidR="002B0E2F" w:rsidRPr="00E26FC8" w:rsidRDefault="00753032" w:rsidP="00DC0F9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26FC8">
        <w:rPr>
          <w:rFonts w:ascii="Arial" w:hAnsi="Arial" w:cs="Arial"/>
        </w:rPr>
        <w:lastRenderedPageBreak/>
        <w:t>г. Тирасполь</w:t>
      </w:r>
      <w:r w:rsidRPr="00E26FC8">
        <w:rPr>
          <w:rFonts w:ascii="Arial" w:hAnsi="Arial" w:cs="Arial"/>
        </w:rPr>
        <w:br/>
        <w:t>21 июня 2018 г.</w:t>
      </w:r>
      <w:r w:rsidRPr="00E26FC8">
        <w:rPr>
          <w:rFonts w:ascii="Arial" w:hAnsi="Arial" w:cs="Arial"/>
        </w:rPr>
        <w:br/>
        <w:t>№ 216</w:t>
      </w:r>
    </w:p>
    <w:p w:rsidR="00DC0F9A" w:rsidRDefault="00DC0F9A" w:rsidP="00E96F66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E96F66" w:rsidRPr="00E26FC8" w:rsidRDefault="00753032" w:rsidP="00E96F66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E26FC8">
        <w:rPr>
          <w:rFonts w:ascii="Arial" w:hAnsi="Arial" w:cs="Arial"/>
        </w:rPr>
        <w:t>П</w:t>
      </w:r>
      <w:r w:rsidR="00DC0F9A">
        <w:rPr>
          <w:rFonts w:ascii="Arial" w:hAnsi="Arial" w:cs="Arial"/>
        </w:rPr>
        <w:t>РИЛОЖЕНИЕ</w:t>
      </w:r>
      <w:r w:rsidRPr="00E26FC8">
        <w:rPr>
          <w:rFonts w:ascii="Arial" w:hAnsi="Arial" w:cs="Arial"/>
        </w:rPr>
        <w:br/>
      </w:r>
    </w:p>
    <w:p w:rsidR="00E96F66" w:rsidRPr="00E26FC8" w:rsidRDefault="00753032" w:rsidP="00E96F66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E26FC8">
        <w:rPr>
          <w:rFonts w:ascii="Arial" w:hAnsi="Arial" w:cs="Arial"/>
        </w:rPr>
        <w:t>к Постановлению Правительства</w:t>
      </w:r>
    </w:p>
    <w:p w:rsidR="00E96F66" w:rsidRPr="00E26FC8" w:rsidRDefault="00E96F66" w:rsidP="00E96F66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E96F66" w:rsidRPr="00E26FC8" w:rsidRDefault="00E96F66" w:rsidP="00E96F66">
      <w:pPr>
        <w:pStyle w:val="a4"/>
        <w:spacing w:before="0" w:beforeAutospacing="0" w:after="0" w:afterAutospacing="0"/>
        <w:ind w:left="-851"/>
        <w:jc w:val="center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                                                                                 </w:t>
      </w:r>
      <w:r w:rsidR="00E26FC8">
        <w:rPr>
          <w:rFonts w:ascii="Arial" w:hAnsi="Arial" w:cs="Arial"/>
        </w:rPr>
        <w:t xml:space="preserve">    </w:t>
      </w:r>
      <w:r w:rsidR="00753032" w:rsidRPr="00E26FC8">
        <w:rPr>
          <w:rFonts w:ascii="Arial" w:hAnsi="Arial" w:cs="Arial"/>
        </w:rPr>
        <w:t>Приднестровской Молдавской</w:t>
      </w:r>
      <w:r w:rsidRPr="00E26FC8">
        <w:rPr>
          <w:rFonts w:ascii="Arial" w:hAnsi="Arial" w:cs="Arial"/>
        </w:rPr>
        <w:t xml:space="preserve"> </w:t>
      </w:r>
      <w:r w:rsidR="00753032" w:rsidRPr="00E26FC8">
        <w:rPr>
          <w:rFonts w:ascii="Arial" w:hAnsi="Arial" w:cs="Arial"/>
        </w:rPr>
        <w:t>Республики</w:t>
      </w:r>
      <w:r w:rsidR="00753032" w:rsidRPr="00E26FC8">
        <w:rPr>
          <w:rFonts w:ascii="Arial" w:hAnsi="Arial" w:cs="Arial"/>
        </w:rPr>
        <w:br/>
      </w:r>
      <w:r w:rsidRPr="00E26FC8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2B0E2F" w:rsidRPr="00E26FC8" w:rsidRDefault="00E96F66" w:rsidP="00E96F66">
      <w:pPr>
        <w:pStyle w:val="a4"/>
        <w:spacing w:before="0" w:beforeAutospacing="0" w:after="0" w:afterAutospacing="0"/>
        <w:ind w:left="-851"/>
        <w:jc w:val="center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753032" w:rsidRPr="00E26FC8">
        <w:rPr>
          <w:rFonts w:ascii="Arial" w:hAnsi="Arial" w:cs="Arial"/>
        </w:rPr>
        <w:t>от 21 июня 2018 года № 216</w:t>
      </w:r>
    </w:p>
    <w:p w:rsidR="00DC0F9A" w:rsidRDefault="00DC0F9A" w:rsidP="00DC0F9A">
      <w:pPr>
        <w:pStyle w:val="1"/>
        <w:spacing w:before="0" w:after="0"/>
        <w:ind w:firstLine="48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752EAF" w:rsidRPr="00DC0F9A" w:rsidRDefault="00753032" w:rsidP="00DC0F9A">
      <w:pPr>
        <w:pStyle w:val="1"/>
        <w:spacing w:before="0" w:after="0"/>
        <w:ind w:firstLine="480"/>
        <w:jc w:val="center"/>
        <w:rPr>
          <w:rFonts w:ascii="Arial" w:hAnsi="Arial" w:cs="Arial"/>
        </w:rPr>
      </w:pPr>
      <w:r w:rsidRPr="00DC0F9A">
        <w:rPr>
          <w:rFonts w:ascii="Arial" w:hAnsi="Arial" w:cs="Arial"/>
          <w:color w:val="auto"/>
          <w:sz w:val="24"/>
          <w:szCs w:val="24"/>
        </w:rPr>
        <w:t>П</w:t>
      </w:r>
      <w:r w:rsidR="00DC0F9A" w:rsidRPr="00DC0F9A">
        <w:rPr>
          <w:rFonts w:ascii="Arial" w:hAnsi="Arial" w:cs="Arial"/>
          <w:color w:val="auto"/>
          <w:sz w:val="24"/>
          <w:szCs w:val="24"/>
        </w:rPr>
        <w:t>РАВИЛА</w:t>
      </w:r>
    </w:p>
    <w:p w:rsidR="002B0E2F" w:rsidRPr="00DC0F9A" w:rsidRDefault="00753032" w:rsidP="00DC0F9A">
      <w:pPr>
        <w:pStyle w:val="1"/>
        <w:spacing w:before="0" w:after="0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DC0F9A">
        <w:rPr>
          <w:rFonts w:ascii="Arial" w:hAnsi="Arial" w:cs="Arial"/>
          <w:color w:val="auto"/>
          <w:sz w:val="24"/>
          <w:szCs w:val="24"/>
        </w:rPr>
        <w:t>принятия решений в о</w:t>
      </w:r>
      <w:bookmarkStart w:id="0" w:name="_GoBack"/>
      <w:bookmarkEnd w:id="0"/>
      <w:r w:rsidRPr="00DC0F9A">
        <w:rPr>
          <w:rFonts w:ascii="Arial" w:hAnsi="Arial" w:cs="Arial"/>
          <w:color w:val="auto"/>
          <w:sz w:val="24"/>
          <w:szCs w:val="24"/>
        </w:rPr>
        <w:t>тношении отдельных видов информации и материалов, распространяемых посредством глобальной сети Интернет и содержащих информацию, распространение которой в Приднестровской Молдавской Республике запрещено</w:t>
      </w:r>
    </w:p>
    <w:p w:rsidR="00DC0F9A" w:rsidRPr="00DC0F9A" w:rsidRDefault="00DC0F9A" w:rsidP="00DC0F9A"/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1. Настоящие Правила разработаны в соответствии с </w:t>
      </w:r>
      <w:hyperlink r:id="rId10" w:tooltip="(ВСТУПИЛ В СИЛУ 19.04.2010) Об информации, информационных технологиях и о защите информации" w:history="1">
        <w:r w:rsidRPr="00E26FC8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E26FC8">
        <w:rPr>
          <w:rFonts w:ascii="Arial" w:hAnsi="Arial" w:cs="Arial"/>
        </w:rPr>
        <w:t xml:space="preserve"> (САЗ 10-16), </w:t>
      </w:r>
      <w:hyperlink r:id="rId11" w:history="1">
        <w:r w:rsidRPr="00E26FC8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31 марта 2015 года № 75 "Об утверждении Положения о создании, формировании и ведении единой автоматизированной информационной системы "Единый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запрещено"</w:t>
        </w:r>
      </w:hyperlink>
      <w:r w:rsidRPr="00E26FC8">
        <w:rPr>
          <w:rFonts w:ascii="Arial" w:hAnsi="Arial" w:cs="Arial"/>
        </w:rPr>
        <w:t> в целях установления порядка принятия решений уполномоченными исполнительными органами государственной власти Приднестровской Молдавской Республики в отношении отдельных видов информации и материалов, распространяемых посредством глобальной сети Интернет и содержащих информацию, распространение которой в Приднестровской Молдавской Республике запрещено.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2. Уполномоченными Президентом Приднестровской Молдавской Республики или Правительством Приднестровской Молдавской Республики исполнительными органами государственной власти, принимающими решения, являющиеся основаниями для включения доменных имен, разделов сайтов, указателей страниц сайтов в глобальной сети Интернет в единую автоматизированную информационную систему "Единый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запрещено" (далее - единый реестр), в отношении отдельных видов информации и материалов, распространяемых посредством глобальной сети Интернет, распространение которых в Приднестровской Молдавской Республике запрещено, и решения, являющиеся основаниями для исключения доменных имен, разделов сайтов, указателей страниц сайтов в глобальной сети Интернет из единого реестра, а также решения об ограничении доступа к сайту, разделу сайта или странице сайта в глобальной сети Интернет и решения о возобновлении доступа к сайту, разделу сайта или странице сайта в </w:t>
      </w:r>
      <w:r w:rsidRPr="00E26FC8">
        <w:rPr>
          <w:rFonts w:ascii="Arial" w:hAnsi="Arial" w:cs="Arial"/>
        </w:rPr>
        <w:lastRenderedPageBreak/>
        <w:t>глобальной сети Интернет (далее - Решения), являются: Министерство внутренних дел Приднестровской Молдавской Республики и Министерство цифрового развития, связи и массовых коммуникаций Приднестровской Молдавской Республики (далее - уполномоченные органы).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3. Решения, принимаемые уполномоченными органами, оформляются путем принятия правового акта уполномоченного органа, который должен содержать следующие сведения: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а) наименование уполномоченного органа, принявшего Решение;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б) номер принятого Решения, дата и время его принятия;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в) фамилия, имя, отчество и должность должностного лица (лиц), принявшего Решение;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г) доменное имя, раздел сайта, указатель страницы сайта в глобальной сети Интернет, содержащий информацию или материалы, в отношении которых принято соответствующее Решение;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д) описание выявленной запрещенной информации, позволяющее ее идентифицировать, включая (если имеется) ее название с приложением копии страницы сайта в глобальной сети Интернет;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е) указание на конкретные основания для включения в единый реестр, установленные </w:t>
      </w:r>
      <w:hyperlink r:id="rId12" w:anchor="p173" w:tooltip="(ВСТУПИЛ В СИЛУ 19.04.2010) Об информации, информационных технологиях и о защите информации" w:history="1">
        <w:r w:rsidRPr="00E26FC8">
          <w:rPr>
            <w:rStyle w:val="a3"/>
            <w:rFonts w:ascii="Arial" w:hAnsi="Arial" w:cs="Arial"/>
            <w:color w:val="auto"/>
            <w:u w:val="none"/>
          </w:rPr>
          <w:t>статьей 14-1 Закона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E26FC8">
        <w:rPr>
          <w:rFonts w:ascii="Arial" w:hAnsi="Arial" w:cs="Arial"/>
        </w:rPr>
        <w:t> (САЗ 10-16), а также на основания, установленные настоящими Правилами, в соответствии с которыми описанный материал и (или) информация признаются запрещенными.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4. Оператором единого реестра является Министерство цифрового развития, связи и массовых коммуникаций Приднестровской Молдавской Республики (далее - оператор реестра).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5. Министерство внутренних дел Приднестровской Молдавской Республики принимает Решения в отношении: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а) информации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пропаганды каких-либо преимуществ использования отдельных наркотических средств, психотропных веществ, их аналогов и прекурсоров;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б) информации о способах совершения самоубийства, а также призывов к совершению самоубийства;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в) информации о несовершеннолетнем, пострадавшем в результате противоправных действий (бездействия), распространение которой запрещено действующим законодательным актом Приднестровской Молдавской Республики.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г)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6. Министерство цифрового развития, связи и массовых коммуникаций Приднестровской Молдавской Республики принимает Решения в отношении: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б) информации, решение о запрете к распространению которой на территории Приднестровской Молдавской Республики принято судом;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lastRenderedPageBreak/>
        <w:t>в) информации, указанной в пункте 5 настоящих Правил и подпунктах "а", "б", "г настоящего пункта, в случае ее размещения в средствах массовой информации, распространяемых посредством глобальной сети Интернет.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г) информации об услугах, способах оплаты услуг, в том числе с использованием сервисов электронной оплаты данных услуг, предоставляемых на территории Приднестровской Молдавской Республики, при отсутствии разрешительных документов на предоставление данных услуг, выдаваемых уполномоченными органами государственной власти Приднестровской Молдавской Республики.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7. Оценка материалов и (или) информации, указанной в пунктах 5, 6 настоящих Правил, осуществляется согласно критериям оценки материалов и (или) информации, необходимым для принятия решений о включении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запрещенную информацию, в единый реестр (прилагаются).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8. Перечень должностных лиц уполномоченных органов, которые могут принимать Решения, определяется руководителями этих органов.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Уполномоченные органы в целях экспертной оценки материалов и (или) информации могут привлекать должностных лиц других органов государственной власти Приднестровской Молдавской Республики, работников государственных и муниципальных учреждений по согласованию с руководителями данных органов (организаций).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9. Оценка материалов и (или) информации, размещаемых в глобальной сети Интернет, по результатам которой принимается Решение, осуществляется уполномоченным органом на основании обращений органов государственной власти, органов местного самоуправления, а также юридических лиц, физических лиц, в том числе индивидуальных предпринимателей, поступивших по форме приема обращений, размещенной на официальном сайте оператора реестра, либо непосредственно в адрес уполномоченного органа в письменной или электронной форме.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10. Взаимодействие уполномоченных органов и оператора реестра осуществляется в соответствии с </w:t>
      </w:r>
      <w:hyperlink r:id="rId13" w:history="1">
        <w:r w:rsidRPr="00E26FC8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31 марта 2015 года № 75 "Об утверждении Положения о создании, формировании и ведении единой автоматизированной информационной системы "Единый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запрещено"</w:t>
        </w:r>
      </w:hyperlink>
      <w:r w:rsidRPr="00E26FC8">
        <w:rPr>
          <w:rFonts w:ascii="Arial" w:hAnsi="Arial" w:cs="Arial"/>
        </w:rPr>
        <w:t>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11. Допускается принятие уполномоченными органами одного Решения в отношении двух или более страниц одного и того же сайта в глобальной сети Интернет в случае, если такие страницы одного и того же сайта в глобальной сети Интернет подлежат включению в единый реестр по одному и тому же основанию.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В случае если страница в глобальной сети Интернет является частью двух или более сайтов в глобальной сети Интернет, уполномоченные органы принимают отдельные Решения в отношении каждого из таких сайтов в глобальной сети Интернет.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12. В случае если информация, которая на основании Решения уполномоченных органов уже была признана запрещенной для распространения на территории Приднестровской Молдавской Республики, размещена на иной странице сайта в </w:t>
      </w:r>
      <w:r w:rsidRPr="00E26FC8">
        <w:rPr>
          <w:rFonts w:ascii="Arial" w:hAnsi="Arial" w:cs="Arial"/>
        </w:rPr>
        <w:lastRenderedPageBreak/>
        <w:t>глобальной сети Интернет, доменное имя и (или) указатель этой страницы вносится в единый реестр оператором реестра.</w:t>
      </w:r>
    </w:p>
    <w:p w:rsidR="00752EAF" w:rsidRPr="00E26FC8" w:rsidRDefault="00752EAF">
      <w:pPr>
        <w:pStyle w:val="a4"/>
        <w:jc w:val="right"/>
        <w:rPr>
          <w:rFonts w:ascii="Arial" w:hAnsi="Arial" w:cs="Arial"/>
        </w:rPr>
      </w:pPr>
    </w:p>
    <w:p w:rsidR="00752EAF" w:rsidRPr="00E26FC8" w:rsidRDefault="00752EAF">
      <w:pPr>
        <w:pStyle w:val="a4"/>
        <w:jc w:val="right"/>
        <w:rPr>
          <w:rFonts w:ascii="Arial" w:hAnsi="Arial" w:cs="Arial"/>
        </w:rPr>
      </w:pPr>
    </w:p>
    <w:p w:rsidR="00752EAF" w:rsidRPr="00E26FC8" w:rsidRDefault="00752EAF">
      <w:pPr>
        <w:pStyle w:val="a4"/>
        <w:jc w:val="right"/>
        <w:rPr>
          <w:rFonts w:ascii="Arial" w:hAnsi="Arial" w:cs="Arial"/>
        </w:rPr>
      </w:pPr>
    </w:p>
    <w:p w:rsidR="00752EAF" w:rsidRPr="00E26FC8" w:rsidRDefault="00752EAF">
      <w:pPr>
        <w:pStyle w:val="a4"/>
        <w:jc w:val="right"/>
        <w:rPr>
          <w:rFonts w:ascii="Arial" w:hAnsi="Arial" w:cs="Arial"/>
        </w:rPr>
      </w:pPr>
    </w:p>
    <w:p w:rsidR="002B0E2F" w:rsidRPr="00E26FC8" w:rsidRDefault="00753032">
      <w:pPr>
        <w:pStyle w:val="a4"/>
        <w:jc w:val="right"/>
        <w:rPr>
          <w:rFonts w:ascii="Arial" w:hAnsi="Arial" w:cs="Arial"/>
        </w:rPr>
      </w:pPr>
      <w:r w:rsidRPr="00E26FC8">
        <w:rPr>
          <w:rFonts w:ascii="Arial" w:hAnsi="Arial" w:cs="Arial"/>
        </w:rPr>
        <w:t>ПРИЛОЖЕНИЕ</w:t>
      </w:r>
      <w:r w:rsidRPr="00E26FC8">
        <w:rPr>
          <w:rFonts w:ascii="Arial" w:hAnsi="Arial" w:cs="Arial"/>
        </w:rPr>
        <w:br/>
        <w:t>к Правилам принятия решений</w:t>
      </w:r>
      <w:r w:rsidRPr="00E26FC8">
        <w:rPr>
          <w:rFonts w:ascii="Arial" w:hAnsi="Arial" w:cs="Arial"/>
        </w:rPr>
        <w:br/>
        <w:t>в отношении отдельных видов информации</w:t>
      </w:r>
      <w:r w:rsidRPr="00E26FC8">
        <w:rPr>
          <w:rFonts w:ascii="Arial" w:hAnsi="Arial" w:cs="Arial"/>
        </w:rPr>
        <w:br/>
        <w:t>и материалов, распространяемых</w:t>
      </w:r>
      <w:r w:rsidRPr="00E26FC8">
        <w:rPr>
          <w:rFonts w:ascii="Arial" w:hAnsi="Arial" w:cs="Arial"/>
        </w:rPr>
        <w:br/>
        <w:t>посредством глобальной сети Интернет</w:t>
      </w:r>
      <w:r w:rsidRPr="00E26FC8">
        <w:rPr>
          <w:rFonts w:ascii="Arial" w:hAnsi="Arial" w:cs="Arial"/>
        </w:rPr>
        <w:br/>
        <w:t>и содержащих информацию,</w:t>
      </w:r>
      <w:r w:rsidRPr="00E26FC8">
        <w:rPr>
          <w:rFonts w:ascii="Arial" w:hAnsi="Arial" w:cs="Arial"/>
        </w:rPr>
        <w:br/>
        <w:t>распространение которой</w:t>
      </w:r>
      <w:r w:rsidRPr="00E26FC8">
        <w:rPr>
          <w:rFonts w:ascii="Arial" w:hAnsi="Arial" w:cs="Arial"/>
        </w:rPr>
        <w:br/>
        <w:t>в Приднестровской Молдавской Республике запрещено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Критерии оценки информации и (или) материалов, необходимые для принятия решений о включении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запрещенную информацию, в единую автоматизированную информационную систему "Единый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запрещено"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1. К критериям оценки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глобальной сети Интернет, необходимым для принятия решений, являющихся основаниями для включения доменных имен, разделов сайтов, указателей страниц сайтов в глобальной сети Интернет в единую автоматизированную информационную систему "Единый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Республики запрещено" (далее - единый реестр), относятся: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а) любое изображение какими бы то ни было средствами ребенка, совершающего реальные или смоделированные откровенно сексуальные действия, или любое изображение половых органов ребенка в сексуальных целях;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б) фото-, видео-, аудио- и (или) текстовая информация о производстве, распределении, распространении и (или) передаче, импорте, экспорте, предложении и (или) предоставлении, продаже или хранении детской порнографии, приобретении детской порнографии для себя или другого лица;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в) информация, объявления о привлечении несовершеннолетних в качестве исполнителей для участия в зрелищных мероприятиях порнографического характера, содержащие сведения о местах проведения зрелищных мероприятий либо контактную </w:t>
      </w:r>
      <w:r w:rsidRPr="00E26FC8">
        <w:rPr>
          <w:rFonts w:ascii="Arial" w:hAnsi="Arial" w:cs="Arial"/>
        </w:rPr>
        <w:lastRenderedPageBreak/>
        <w:t>информацию (телефон подвижной или фиксированной связи, адрес электронной почты или почтовый адрес), включая рекламу, афиши, статьи, аудиовизуальные произведения, содержащие указанную информацию;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г) фото-, видео-, аудио- и (или) текстовая информация, направленная на возбуждение сексуальных чувств по отношению к несовершеннолетним либо оправдывающая сексуальное поведение в отношении несовершеннолетних, за исключением художественных произведений, в которых описываются оправданные их жанром и (или) сюжетом отношения между несовершеннолетними, а также несовершеннолетними и взрослыми, не подпадающие под критерии, указанные в подпунктах "а" - "в" настоящего пункта.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1-1. К критериям оценки информации об услугах, способах оплаты услуг, в том числе с использованием сервисов электронной оплаты данных услуг, предоставляемых на территории Приднестровской Молдавской Республики, при отсутствии разрешительных документов на предоставление данных услуг, выдаваемых уполномоченными органами государственной власти Приднестровской Молдавской Республики, относятся: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а) информация о наименовании, характеристиках услуг;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б) информация о способах, порядке оплаты услуг;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в) сведения о наличии сервисов электронной оплаты.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2. К критериям оценки информации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пропаганды каких-либо преимуществ использования отдельных наркотических средств, психотропных веществ, их аналогов и прекурсоров, необходимым для принятия решений, являющихся основаниями для включения доменных имен, разделов сайтов, указателей страниц сайтов в глобальной сети Интернет в единый реестр относится информация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пропаганды каких-либо преимуществ использования отдельных наркотических средств, психотропных веществ, их аналогов и прекурсоров, размещенная в глобальной сети Интернет, отвечающая одному или нескольким следующим критериям: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а) фото-, видео-, аудио- и (или) текстовая информация, описывающая либо дающая представление о порядке действий по изготовлению, разработке и использованию тех или иных видов наркотических средств, психотропных веществ (в том числе описание процессов и (или) инструкций (схем) их разработки, изготовления и использования), а также способах использования прекурсоров для их изготовления (за исключением художественных произведений, в которых описывается информация, оправданная их жанром);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б) фото-, видео-, аудио- и (или) текстовая информация, описывающая либо дающая представление о создании специальных условий для посева и выращивания растений, содержащих наркотические средства, психотропные вещества и их прекурсоры, совершенствовании технологии выращивания, выведении новых сортов, повышении урожайности и устойчивости к неблагоприятным метеорологическим условиям;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в) фото-, видео-, аудио- и (или) текстовая информация, описывающая либо дающая представление о местах культивирования растений, содержащих наркотические средства, психотропные вещества и их прекурсоры, а также местах их дикого произрастания, в том числе содержащая описание маршрутов (схем) проезда (прохода) к таким местам;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lastRenderedPageBreak/>
        <w:t>г) фото-, видео-, аудио- и (или) текстовая информация о способах ухода от уголовной и административной ответственности за правонарушения, связанные с незаконным оборотом наркотических средств, психотропных веществ и их прекурсоров;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д) фото-, видео-, аудио- и (или) текстовая информация, объявления о местах приобретения, ценах и способах получения тех или иных видов наркотических средств, психотропных веществ и их прекурсоров (в том числе с использованием их сленговых наименований);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е) фото-, видео-, аудио- и (или) текстовая информация, направленная на формирование у целевой аудитории положительного образа лиц, осуществляющих изготовление, разработку и использование наркотических средств, психотропных веществ и их прекурсоров, предоставляющих услуги по их приобретению либо осуществляющих культивирование растений, содержащих наркотические средства, психотропные вещества и их прекурсоры (за исключением художественных произведений, в которых описывается информация, оправданная их жанром).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3. К критериям оценки информации о способах совершения самоубийства, а также призывов к совершению самоубийства, необходимым для принятия решений, являющимся основаниями для включения доменных имен, разделов сайтов, указателей страниц сайтов в глобальной сети Интернет в единый реестр, относятся: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а) информация с призывами к совершению самоубийства, отвечающая одному или нескольким следующим критериям: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1) наличие предложения, просьбы, приказа совершить самоубийство;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2) наличие указания на самоубийство как на способ решения проблемы;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3) выражение положительной оценки, либо одобрение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4) информация, содержащая побуждающие к совершению самоубийства аргументы, включая приведение конкретных примеров, представляющих собой популяризацию конкретных действий других людей, которые уже совершили самоубийство, и (или) утверждение (суждение) о преимуществах, которые получили лица, совершившие самоубийство,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5) выражение осуждения, высмеивания неудавшейся попытки совершить самоубийство, в том числе включая описание отношения, чувств и обсуждения темы лицами, имеющими опыт попытки самоубийства;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6) наличие любого объявления, в том числе о знакомстве, с целью совершения самоубийства, в том числе группового и (или) </w:t>
      </w:r>
      <w:proofErr w:type="spellStart"/>
      <w:r w:rsidRPr="00E26FC8">
        <w:rPr>
          <w:rFonts w:ascii="Arial" w:hAnsi="Arial" w:cs="Arial"/>
        </w:rPr>
        <w:t>ассистированного</w:t>
      </w:r>
      <w:proofErr w:type="spellEnd"/>
      <w:r w:rsidRPr="00E26FC8">
        <w:rPr>
          <w:rFonts w:ascii="Arial" w:hAnsi="Arial" w:cs="Arial"/>
        </w:rPr>
        <w:t>, осуществленного с чьей-либо помощью, либо в чьем-то присутствии, либо под чьим-то наблюдением самоубийства, а также в целях попытки совершения самоубийства;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7) 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б) информация о способах совершения самоубийства: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1) наличие информации об одном и более способах совершения самоубийства; описания (демонстрации), в том числе текст, изображение или иная информация (материалы) (в том числе с использованием аудио- и </w:t>
      </w:r>
      <w:proofErr w:type="spellStart"/>
      <w:r w:rsidRPr="00E26FC8">
        <w:rPr>
          <w:rFonts w:ascii="Arial" w:hAnsi="Arial" w:cs="Arial"/>
        </w:rPr>
        <w:t>видеосредств</w:t>
      </w:r>
      <w:proofErr w:type="spellEnd"/>
      <w:r w:rsidRPr="00E26FC8">
        <w:rPr>
          <w:rFonts w:ascii="Arial" w:hAnsi="Arial" w:cs="Arial"/>
        </w:rPr>
        <w:t xml:space="preserve"> на рассматриваемой странице сайта в глобальной сети Интернет), процессов, процедур, </w:t>
      </w:r>
      <w:r w:rsidRPr="00E26FC8">
        <w:rPr>
          <w:rFonts w:ascii="Arial" w:hAnsi="Arial" w:cs="Arial"/>
        </w:rPr>
        <w:lastRenderedPageBreak/>
        <w:t>изображающих (воспроизводящих) любую последовательность действий,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глобальной сети Интернет способа самоубийства;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2) 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4. К критериям оценки информации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пропаганды каких-либо преимуществ использования отдельных наркотических средств, психотропных веществ, их аналогов и прекурсоров, о способах совершения самоубийства, а также призывов к совершению самоубийства,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необходимым для принятия решений, являющихся основаниями для включения доменных имен, разделов сайтов, указателей страниц сайтов в глобальной сети Интернет, в случае их размещения в средствах массовой информации, распространяемых посредством глобальной сети Интернет, относится соответствие данной информации критериям, указанным в пунктах 1-3 настоящих Критериев.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4-1. К критериям оценки информации, направленной на склонение или иное вовлечение несовершеннолетних в совершение противоправных действий, представляющих угрозу для жизни и (или) здоровья несовершеннолетних либо для жизни и (или) здоровья иных лиц, за исключением художественных произведений (продукция кинематографа, печатные издания, аудиоматериалы, материалы средств массовой информации), информация в которых оправдана их жанром, а также информация, опубликованная органами государственной власти, лечебно-профилактическими учреждениями, организациями образования, относятся: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а) информация о способах, методах, намерении совершения противоправных действий, направленных против жизни и (или) здоровья с участием несовершеннолетних, в том числе с применением оружия, взрывчатых веществ, в организациях образования и местах, предназначенных для массового пребывания детей;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б) информация о способах, методах, намерении унижения чести и достоинства несовершеннолетних, вымогательство с их участием в организациях образования и местах, предназначенных для массового пребывания детей;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в) информация о способах, методах, намерении совершения избиения и (или) участия в массовых драках несовершеннолетних;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г) информация о способах, методах, намерении проезда на подножках, крышах вагонов рельсового транспорта или в других не приспособленных для проезда пассажиров транспортных средств местах, представляющих опасность для жизни и (или) здоровья несовершеннолетних;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д) информация о способах, методах, намерении достижения несовершеннолетними токсического опьянения в результате вдыхания паров химических соединений, используемых в бытовых приборах газа, и иных летучих веществ, находящихся в гражданском обороте;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е) информация, содержащая призывы к совершению действий, предусмотренных подпунктами "а" - "д" части первой настоящего пункта;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lastRenderedPageBreak/>
        <w:t>ж) наличие изображения, видеоматериалов, текста, аудиоданных совершения действий, предусмотренных подпунктами "а" - "д" части первой настоящего пункта;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з) информация, направленная на формирование у целевой аудитории положительной оценки, популяризации, оправдания, героизации действий, указанных в подпунктах "а" - "д" части первой настоящего пункта;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и) информация, способная нанести вред здоровью и (или) развитию несовершеннолетних, обосновывающая или оправдывающая допустимость насилия и (или) жестокости по отношению к людям и (или) животным;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к) информация, направленная на популяризацию преступных сообществ (преступных организаций), оправдание или героизацию их действий или на формирование у несовершеннолетних лиц положительной оценки таких сообществ.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 xml:space="preserve">К информации и материалам, распространяемым посредством глобальной сети Интернет и оправдываемой жанром художественных произведений (продукции кинематографа, печатных изданий, аудиоматериалов, материалов средств массовой информации), не относится информация, размещенная на сайтах (страницах) в глобальной сети Интернет, целенаправленно предназначенная для склонения или иного вовлечения несовершеннолетних в совершение противоправных действий, представляющих угрозу для жизни и (или) здоровья несовершеннолетних либо для жизни и (или) здоровья иных лиц, в случаях использования на таких сайтах (страницах) в глобальной сети Интернет выдержек, цитат, отрывков, видеороликов, </w:t>
      </w:r>
      <w:proofErr w:type="spellStart"/>
      <w:r w:rsidRPr="00E26FC8">
        <w:rPr>
          <w:rFonts w:ascii="Arial" w:hAnsi="Arial" w:cs="Arial"/>
        </w:rPr>
        <w:t>видеонарезки</w:t>
      </w:r>
      <w:proofErr w:type="spellEnd"/>
      <w:r w:rsidRPr="00E26FC8">
        <w:rPr>
          <w:rFonts w:ascii="Arial" w:hAnsi="Arial" w:cs="Arial"/>
        </w:rPr>
        <w:t xml:space="preserve"> из художественных произведений, продукции кинематографа, печатных изданий, аудиоматериалов, материалов средств массовой информации, содержащих критерии, установленные подпунктами "а" - "к" части первой настоящего пункта.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5. К критериям оценки информации, распространяемой посредством глобальной сети Интернет, решение о запрете к распространению которой на территории Приднестровской Молдавской Республики принято Министерством внутренних дел Приднестровской Молдавской Республики, Министерством цифрового развития, связи и массовых коммуникаций Приднестровской Молдавской Республики, необходимым для принятия решений, являющихся основаниями для включения доменных имен, разделов сайтов, указателей страниц сайтов в глобальной сети Интернет в единый реестр, относятся: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а) соответствие информации и (или) материалов в глобальной сети Интернет описанию запрещенной информации, запись о которой внесена в единый реестр на основании решений уполномоченных органов;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б) соответствие информации и (или) материалов критериям, указанным в пунктах 1-4 настоящих Критериев;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в) наличие вступившего в законную силу решения суда;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г) наличие описания запрещенной информации, а также доменного имени, раздела (разделов) сайта (сайтов), указателя (указателей) страницы (страниц) сайта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Республики запрещено.</w:t>
      </w:r>
    </w:p>
    <w:p w:rsidR="002B0E2F" w:rsidRPr="00E26FC8" w:rsidRDefault="00753032">
      <w:pPr>
        <w:ind w:firstLine="480"/>
        <w:jc w:val="both"/>
        <w:rPr>
          <w:rFonts w:ascii="Arial" w:hAnsi="Arial" w:cs="Arial"/>
        </w:rPr>
      </w:pPr>
      <w:r w:rsidRPr="00E26FC8">
        <w:rPr>
          <w:rFonts w:ascii="Arial" w:hAnsi="Arial" w:cs="Arial"/>
        </w:rPr>
        <w:t>6. Критерии оценки информации и (или) материалов, необходимые для принятия решений, являющихся основаниями для включения доменных имен, разделов сайтов, указателей страниц сайтов в глобальной сети Интернет в единый реестр, содержащиеся в настоящих Критериях, не применяются для оценки информации и (или) материалов, являющихся результатами поисковых запросов в поисковых системах, формирующихся автоматически в результате поисковых запросов пользователей.</w:t>
      </w:r>
    </w:p>
    <w:sectPr w:rsidR="002B0E2F" w:rsidRPr="00E26FC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92" w:rsidRDefault="00345F92">
      <w:r>
        <w:separator/>
      </w:r>
    </w:p>
  </w:endnote>
  <w:endnote w:type="continuationSeparator" w:id="0">
    <w:p w:rsidR="00345F92" w:rsidRDefault="0034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92" w:rsidRDefault="00345F92">
      <w:r>
        <w:separator/>
      </w:r>
    </w:p>
  </w:footnote>
  <w:footnote w:type="continuationSeparator" w:id="0">
    <w:p w:rsidR="00345F92" w:rsidRDefault="0034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2F"/>
    <w:rsid w:val="002B0E2F"/>
    <w:rsid w:val="00345F92"/>
    <w:rsid w:val="003D2180"/>
    <w:rsid w:val="00593717"/>
    <w:rsid w:val="00752EAF"/>
    <w:rsid w:val="00753032"/>
    <w:rsid w:val="00951E45"/>
    <w:rsid w:val="00DC0F9A"/>
    <w:rsid w:val="00E26FC8"/>
    <w:rsid w:val="00E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BB66"/>
  <w15:docId w15:val="{61891AAD-01B2-4C86-917B-1D9C1F11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96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F66"/>
    <w:rPr>
      <w:sz w:val="24"/>
    </w:rPr>
  </w:style>
  <w:style w:type="paragraph" w:styleId="a7">
    <w:name w:val="footer"/>
    <w:basedOn w:val="a"/>
    <w:link w:val="a8"/>
    <w:uiPriority w:val="99"/>
    <w:unhideWhenUsed/>
    <w:rsid w:val="00E96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F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gnSkYiBTxrIk56viA3EJ5w%3d%3d" TargetMode="External"/><Relationship Id="rId13" Type="http://schemas.openxmlformats.org/officeDocument/2006/relationships/hyperlink" Target="file:///C:\Default.aspx%3fod=&amp;vd=556&amp;nd=75&amp;dd=31.03.2015&amp;ad=21.06.2018&amp;action=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0UYXIXZZC85BBKRjhEHaWg%3d%3d" TargetMode="External"/><Relationship Id="rId12" Type="http://schemas.openxmlformats.org/officeDocument/2006/relationships/hyperlink" Target="https://pravopmr.ru/View.aspx?id=gnSkYiBTxrIk56viA3EJ5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1" Type="http://schemas.openxmlformats.org/officeDocument/2006/relationships/hyperlink" Target="file:///C:\Default.aspx%3fod=&amp;vd=556&amp;nd=75&amp;dd=31.03.2015&amp;ad=21.06.2018&amp;action=lin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ravopmr.ru/View.aspx?id=gnSkYiBTxrIk56viA3EJ5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efault.aspx%3fod=&amp;vd=556&amp;nd=75&amp;dd=31.03.2015&amp;ad=21.06.2018&amp;action=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Племянник</dc:creator>
  <cp:lastModifiedBy>Екатерина В. Ткач</cp:lastModifiedBy>
  <cp:revision>7</cp:revision>
  <dcterms:created xsi:type="dcterms:W3CDTF">2021-10-08T12:03:00Z</dcterms:created>
  <dcterms:modified xsi:type="dcterms:W3CDTF">2022-10-31T09:26:00Z</dcterms:modified>
</cp:coreProperties>
</file>