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322" w14:textId="60F81432" w:rsidR="008914D2" w:rsidRPr="008111F5" w:rsidRDefault="008914D2" w:rsidP="008914D2">
      <w:pPr>
        <w:spacing w:after="0" w:line="240" w:lineRule="auto"/>
        <w:jc w:val="center"/>
        <w:rPr>
          <w:rFonts w:ascii="Times New Roman" w:hAnsi="Times New Roman" w:cs="Times New Roman"/>
          <w:color w:val="000000" w:themeColor="text1"/>
          <w:sz w:val="24"/>
          <w:szCs w:val="24"/>
        </w:rPr>
      </w:pPr>
      <w:r w:rsidRPr="008111F5">
        <w:rPr>
          <w:rFonts w:ascii="Times New Roman" w:hAnsi="Times New Roman" w:cs="Times New Roman"/>
          <w:color w:val="000000" w:themeColor="text1"/>
          <w:sz w:val="24"/>
          <w:szCs w:val="24"/>
        </w:rPr>
        <w:t>ПРИКАЗ</w:t>
      </w:r>
    </w:p>
    <w:p w14:paraId="191E0320" w14:textId="77777777" w:rsidR="008914D2" w:rsidRPr="008111F5" w:rsidRDefault="008914D2" w:rsidP="008914D2">
      <w:pPr>
        <w:spacing w:after="0" w:line="240" w:lineRule="auto"/>
        <w:jc w:val="center"/>
        <w:rPr>
          <w:rFonts w:ascii="Times New Roman" w:hAnsi="Times New Roman" w:cs="Times New Roman"/>
          <w:color w:val="000000" w:themeColor="text1"/>
          <w:sz w:val="24"/>
          <w:szCs w:val="24"/>
        </w:rPr>
      </w:pPr>
      <w:r w:rsidRPr="008111F5">
        <w:rPr>
          <w:rFonts w:ascii="Times New Roman" w:hAnsi="Times New Roman" w:cs="Times New Roman"/>
          <w:color w:val="000000" w:themeColor="text1"/>
          <w:sz w:val="24"/>
          <w:szCs w:val="24"/>
        </w:rPr>
        <w:t>МИНИСТЕРСТВА ЦИФРОВОГО РАЗВИТИЯ, СВЯЗИ И МАССОВЫХ КОММУНИКАЦИЙ ПРИДНЕСТРОВСКОЙ МОЛДАВСКОЙ РЕСПУБЛИКИ</w:t>
      </w:r>
    </w:p>
    <w:p w14:paraId="2F6A98F3" w14:textId="77777777" w:rsidR="008914D2" w:rsidRDefault="008914D2" w:rsidP="00E45307">
      <w:pPr>
        <w:pBdr>
          <w:bottom w:val="single" w:sz="6" w:space="6" w:color="F8F8F8"/>
        </w:pBdr>
        <w:spacing w:after="0" w:line="240" w:lineRule="auto"/>
        <w:ind w:firstLine="709"/>
        <w:jc w:val="center"/>
        <w:textAlignment w:val="baseline"/>
        <w:outlineLvl w:val="0"/>
        <w:rPr>
          <w:rFonts w:ascii="Times New Roman" w:eastAsia="Times New Roman" w:hAnsi="Times New Roman" w:cs="Times New Roman"/>
          <w:b/>
          <w:bCs/>
          <w:kern w:val="36"/>
          <w:sz w:val="24"/>
          <w:szCs w:val="24"/>
          <w:lang w:eastAsia="ru-RU"/>
        </w:rPr>
      </w:pPr>
    </w:p>
    <w:p w14:paraId="277A7034" w14:textId="77777777" w:rsidR="005A1A75" w:rsidRDefault="005A1A75" w:rsidP="00E45307">
      <w:pPr>
        <w:pBdr>
          <w:bottom w:val="single" w:sz="6" w:space="6" w:color="F8F8F8"/>
        </w:pBdr>
        <w:spacing w:after="0" w:line="240" w:lineRule="auto"/>
        <w:ind w:firstLine="709"/>
        <w:jc w:val="center"/>
        <w:textAlignment w:val="baseline"/>
        <w:outlineLvl w:val="0"/>
        <w:rPr>
          <w:rFonts w:ascii="Times New Roman" w:eastAsia="Times New Roman" w:hAnsi="Times New Roman" w:cs="Times New Roman"/>
          <w:bCs/>
          <w:kern w:val="36"/>
          <w:sz w:val="24"/>
          <w:szCs w:val="24"/>
          <w:lang w:eastAsia="ru-RU"/>
        </w:rPr>
      </w:pPr>
      <w:r w:rsidRPr="008914D2">
        <w:rPr>
          <w:rFonts w:ascii="Times New Roman" w:eastAsia="Times New Roman" w:hAnsi="Times New Roman" w:cs="Times New Roman"/>
          <w:bCs/>
          <w:kern w:val="36"/>
          <w:sz w:val="24"/>
          <w:szCs w:val="24"/>
          <w:lang w:eastAsia="ru-RU"/>
        </w:rPr>
        <w:t>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1F2F5123" w14:textId="77777777" w:rsidR="009E4D89" w:rsidRDefault="009E4D89" w:rsidP="00E45307">
      <w:pPr>
        <w:pBdr>
          <w:bottom w:val="single" w:sz="6" w:space="6" w:color="F8F8F8"/>
        </w:pBdr>
        <w:spacing w:after="0" w:line="240" w:lineRule="auto"/>
        <w:ind w:firstLine="709"/>
        <w:jc w:val="center"/>
        <w:textAlignment w:val="baseline"/>
        <w:outlineLvl w:val="0"/>
        <w:rPr>
          <w:rFonts w:ascii="Times New Roman" w:eastAsia="Times New Roman" w:hAnsi="Times New Roman" w:cs="Times New Roman"/>
          <w:bCs/>
          <w:kern w:val="36"/>
          <w:sz w:val="24"/>
          <w:szCs w:val="24"/>
          <w:lang w:eastAsia="ru-RU"/>
        </w:rPr>
      </w:pPr>
    </w:p>
    <w:p w14:paraId="754861C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Зарегистрирован Министерством юстиции</w:t>
      </w:r>
    </w:p>
    <w:p w14:paraId="74DD47F1"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Приднестровской Молдавской Республики 10 апреля 2014 г</w:t>
      </w:r>
      <w:r w:rsidR="003B39F1">
        <w:rPr>
          <w:rFonts w:ascii="Times New Roman" w:eastAsia="Times New Roman" w:hAnsi="Times New Roman" w:cs="Times New Roman"/>
          <w:color w:val="222222"/>
          <w:sz w:val="24"/>
          <w:szCs w:val="24"/>
          <w:lang w:eastAsia="ru-RU"/>
        </w:rPr>
        <w:t>ода</w:t>
      </w:r>
    </w:p>
    <w:p w14:paraId="681DF198" w14:textId="77777777" w:rsidR="009E4D8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Регистрационный № 6762</w:t>
      </w:r>
      <w:r w:rsidR="008914D2">
        <w:rPr>
          <w:rFonts w:ascii="Times New Roman" w:eastAsia="Times New Roman" w:hAnsi="Times New Roman" w:cs="Times New Roman"/>
          <w:color w:val="222222"/>
          <w:sz w:val="24"/>
          <w:szCs w:val="24"/>
          <w:lang w:eastAsia="ru-RU"/>
        </w:rPr>
        <w:t xml:space="preserve"> </w:t>
      </w:r>
    </w:p>
    <w:p w14:paraId="5FCA3699" w14:textId="77777777" w:rsidR="009E4D89" w:rsidRDefault="009E4D89"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6B9D7860" w14:textId="77777777" w:rsidR="005A1A75" w:rsidRPr="001256A9" w:rsidRDefault="005A1A75" w:rsidP="009E4D89">
      <w:pPr>
        <w:shd w:val="clear" w:color="auto" w:fill="FFFFFF"/>
        <w:spacing w:after="0" w:line="240" w:lineRule="auto"/>
        <w:ind w:firstLine="426"/>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(САЗ 14-15)</w:t>
      </w:r>
    </w:p>
    <w:p w14:paraId="131FF131"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4B749115" w14:textId="77777777" w:rsidR="008914D2"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 изменениями и дополнениями, внесенными Приказом Государственной службы связи, информации и СМИ Приднестровской Молдавской Республики от 28 августа 2014 года № 228 (САЗ 14-40), Приказом Министерства регионального развития, транспорта и связи Приднестровской Молдавской Республики от 23 октября 2015 года № 434 (САЗ 15-48), Приказом Государственной службы связи Приднестровской Молдавской Республики от 27 ноября 2018 года № 188 (САЗ 19-15)</w:t>
      </w:r>
      <w:r w:rsidR="008914D2">
        <w:rPr>
          <w:rFonts w:ascii="Times New Roman" w:eastAsia="Times New Roman" w:hAnsi="Times New Roman" w:cs="Times New Roman"/>
          <w:color w:val="222222"/>
          <w:sz w:val="24"/>
          <w:szCs w:val="24"/>
          <w:lang w:eastAsia="ru-RU"/>
        </w:rPr>
        <w:t xml:space="preserve">, Приказом  Министерства цифрового развития, связи и массовых коммуникаций </w:t>
      </w:r>
      <w:r w:rsidR="008914D2" w:rsidRPr="001256A9">
        <w:rPr>
          <w:rFonts w:ascii="Times New Roman" w:eastAsia="Times New Roman" w:hAnsi="Times New Roman" w:cs="Times New Roman"/>
          <w:color w:val="222222"/>
          <w:sz w:val="24"/>
          <w:szCs w:val="24"/>
          <w:lang w:eastAsia="ru-RU"/>
        </w:rPr>
        <w:t>Приднестровской Молдавской Республики</w:t>
      </w:r>
      <w:r w:rsidR="008914D2">
        <w:rPr>
          <w:rFonts w:ascii="Times New Roman" w:eastAsia="Times New Roman" w:hAnsi="Times New Roman" w:cs="Times New Roman"/>
          <w:color w:val="222222"/>
          <w:sz w:val="24"/>
          <w:szCs w:val="24"/>
          <w:lang w:eastAsia="ru-RU"/>
        </w:rPr>
        <w:t xml:space="preserve"> от </w:t>
      </w:r>
      <w:r w:rsidR="008914D2" w:rsidRPr="008914D2">
        <w:rPr>
          <w:rFonts w:ascii="Times New Roman" w:eastAsia="Times New Roman" w:hAnsi="Times New Roman" w:cs="Times New Roman"/>
          <w:color w:val="222222"/>
          <w:sz w:val="24"/>
          <w:szCs w:val="24"/>
          <w:lang w:eastAsia="ru-RU"/>
        </w:rPr>
        <w:t>2 июня 2022 года № 150 (САЗ 22-31)</w:t>
      </w:r>
    </w:p>
    <w:p w14:paraId="51EEB9E1"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4E5DD21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соответствии с Законом Приднестровской Молдавской Республики от 29 августа 2008 года № 536-З-IV «Об электросвязи» (САЗ 08-34) с изменениями, внесенными законами Приднестровской Молдавской Республики от 25 июня 2009 года № 793-ЗИ-IV (САЗ 09-26), от 24 мая 2011 года № 58-ЗИ-V (САЗ 11-21), Постановлением Правительства Приднестровской Молдавской Республики от 13 августа 2013 года № 189 «Об утверждении Положения, структуры и штатной численности Государственной службы связи, информации и СМИ Приднестровской Молдавской Республики» (САЗ 13-34), в целях усовершенствования регламентирования деятельности по рассмотрению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в Приднестровской Молдавской Республике, п</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р</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и</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к</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а</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з</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ы</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в</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а</w:t>
      </w:r>
      <w:r w:rsidR="002954C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ю:</w:t>
      </w:r>
    </w:p>
    <w:p w14:paraId="00529987"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BD86E3C"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Утвердить и ввести в действие Положение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(прилагается).</w:t>
      </w:r>
    </w:p>
    <w:p w14:paraId="3909FBB8" w14:textId="77777777" w:rsidR="003856DE"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Признать утратившим силу Приказ Министерства информации и телекоммуникаций Приднестровской Молдавской Республики от 2 марта 2009 года № 24 «Об утверждении Положения, о порядке рассмотрения материалов для принятия решения о назначении радиочастотного присвоения и выдачи разрешения на эксплуатацию радиоизлучающего средства гражданского назначения» (регистрационный № 4831 от 14 мая 2009 года) (САЗ 09-20).</w:t>
      </w:r>
    </w:p>
    <w:p w14:paraId="4F0A96BD"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Настоящий Приказ направить на государственную регистрацию в Министерство юстиции Приднестровской Молдавской Республики.</w:t>
      </w:r>
    </w:p>
    <w:p w14:paraId="6445A2C8" w14:textId="30007684"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Контроль за исполнением настоящего Приказа возложить на начальника Управления государственного регулирования ограниченных ресурсов.</w:t>
      </w:r>
    </w:p>
    <w:p w14:paraId="5E82AF7E"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Настоящий Приказ вступает в силу со дня, следующего за днем официального опубликования.</w:t>
      </w:r>
    </w:p>
    <w:p w14:paraId="569350A2"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C894B3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lastRenderedPageBreak/>
        <w:t>Начальник                                                                                                  Г. Чорба</w:t>
      </w:r>
    </w:p>
    <w:p w14:paraId="6A175A30" w14:textId="77777777" w:rsidR="002954C4"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w:t>
      </w:r>
    </w:p>
    <w:p w14:paraId="1CEBE22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 Тирасполь</w:t>
      </w:r>
    </w:p>
    <w:p w14:paraId="204F5ED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14 января 2014 г.</w:t>
      </w:r>
    </w:p>
    <w:p w14:paraId="1FF616D4"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 11</w:t>
      </w:r>
    </w:p>
    <w:p w14:paraId="3ED689C0" w14:textId="77777777" w:rsidR="002954C4" w:rsidRPr="001256A9" w:rsidRDefault="002954C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76F5035"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w:t>
      </w:r>
    </w:p>
    <w:p w14:paraId="1464E9B5"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к Приказу Государственной службы связи,</w:t>
      </w:r>
    </w:p>
    <w:p w14:paraId="7E66802B"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информации и СМИ</w:t>
      </w:r>
    </w:p>
    <w:p w14:paraId="3D4FF366"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Приднестровской Молдавской Республики</w:t>
      </w:r>
    </w:p>
    <w:p w14:paraId="3F395A9C"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от 14 января 2014 года № 11</w:t>
      </w:r>
    </w:p>
    <w:p w14:paraId="1655E240" w14:textId="77777777" w:rsidR="002954C4" w:rsidRPr="001256A9" w:rsidRDefault="002954C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7D560FA"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Положение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4FF64BB5"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36C34661" w14:textId="77777777" w:rsidR="005A1A75" w:rsidRPr="001256A9" w:rsidRDefault="003856DE"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b/>
          <w:bCs/>
          <w:color w:val="222222"/>
          <w:sz w:val="24"/>
          <w:szCs w:val="24"/>
          <w:bdr w:val="none" w:sz="0" w:space="0" w:color="auto" w:frame="1"/>
          <w:lang w:eastAsia="ru-RU"/>
        </w:rPr>
        <w:t xml:space="preserve">1. </w:t>
      </w:r>
      <w:r w:rsidR="005A1A75" w:rsidRPr="001256A9">
        <w:rPr>
          <w:rFonts w:ascii="Times New Roman" w:eastAsia="Times New Roman" w:hAnsi="Times New Roman" w:cs="Times New Roman"/>
          <w:b/>
          <w:bCs/>
          <w:color w:val="222222"/>
          <w:sz w:val="24"/>
          <w:szCs w:val="24"/>
          <w:bdr w:val="none" w:sz="0" w:space="0" w:color="auto" w:frame="1"/>
          <w:lang w:eastAsia="ru-RU"/>
        </w:rPr>
        <w:t>Общие положения</w:t>
      </w:r>
    </w:p>
    <w:p w14:paraId="7C6FD917" w14:textId="77777777" w:rsidR="003856DE"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9E85019"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Настоящее Положение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(далее – Положение) устанавливает порядок принятия исполнительным органом государственной власти в области электросвязи Приднестровской Молдавской Республики (далее – Орган государственной власти) соответствующего решения – правового акта о выдаче, отказе в выдаче, продлении, переоформлении, аннулировании радиочастотного присвоения и/или разрешения на эксплуатацию радиоизлучающего средства, регистрации радиоизлучающего средства, выдачи дубликатов бланка ранее выданного разрешительного документа на радиочастотное присвоение и/или разрешение на эксплуатацию радиоизлучающего средства гражданского назначения (далее – Решение).</w:t>
      </w:r>
    </w:p>
    <w:p w14:paraId="1055BBF5" w14:textId="77777777" w:rsidR="003856DE"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Назначение радиочастотных присвоений радиоизлучающего средства, выдача разрешений на эксплуатацию радиоизлучающего средства и регистрация радиоизлучающего средства используемых для нужд президентской электросвязи, обороны и безопасности государства, обеспечения правопорядка и безопасности граждан, а также экспертиза электромагнитной совместимости радиоэлектронных средств для данных нужд, осуществляется в порядке, установленном действующим законодательством Приднестровской Молдавской Республики.</w:t>
      </w:r>
    </w:p>
    <w:p w14:paraId="4418568F" w14:textId="77777777" w:rsidR="003856DE"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Перечень радиоизлучающих средств, для которых не требуется регистрация, назначение радиочастотных присвоений и получение разрешений на эксплуатацию радиоизлучающих средств, приведен в Приложении № 9 к настоящему Положению.</w:t>
      </w:r>
    </w:p>
    <w:p w14:paraId="74BD7A65" w14:textId="77777777" w:rsidR="005A1A75"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Основные понятия, используемые в Положении:</w:t>
      </w:r>
    </w:p>
    <w:p w14:paraId="240D7BB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радиоэлектронное средство (далее – РЭС) – техническое средство, предназначенное для передачи и/или приема радиоволн, состоящее из одного или нескольких передающих и/или приемных устройств либо комбинации таких устройств и включающее в себя вспомогательное оборудование;</w:t>
      </w:r>
    </w:p>
    <w:p w14:paraId="344FDB3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радиоизлучающее средство (далее – РИС) – разновидность РЭС, любое устройство, излучающее энергию электромагнитных волн, в установленной Международным союзом электросвязи полосе радиочастот, которая может быть использована для функционирования РИС;</w:t>
      </w:r>
    </w:p>
    <w:p w14:paraId="769AC97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владелец РИС – юридическое или физическое лицо, у которого РИС находятся во владении, пользовании или распоряжении;</w:t>
      </w:r>
    </w:p>
    <w:p w14:paraId="2B2FC24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lastRenderedPageBreak/>
        <w:t>г) РИС гражданского назначения – РИС, которое используется для любых нужд, не противоречащих действующему законодательству, за исключением нужд президентской связи, обороны страны, безопасности государства и обеспечения правопорядка;</w:t>
      </w:r>
    </w:p>
    <w:p w14:paraId="623E0FB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 заявитель (далее – Заявитель) – юридическое или физическое лицо, которое намеревается пользоваться радиочастотным спектром и подавшее в Орган государственной власти заявление на радиочастотное присвоение с приложением пакета документов (Приложение № 1 к настоящему Положению) (далее – радиочастотная заявка);</w:t>
      </w:r>
    </w:p>
    <w:p w14:paraId="01EDB01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е) радиочастотное присвоение – предоставление права юридическому или физическому лицу на использование конкретного РИС (характеристики РИС: выходная мощность, класс излучения, радиочастота (полоса радиочастот) излучения и т.д.; характеристики антенно-фидерного устройства: затухание фидера, высота подвеса фазового центра антенны, коэффициент усиления антенны, диаграмма направленности антенны, азимут основного лепестка диаграммы направленности антенны, географические координаты места установки антенны, поляризация излучения) на определенной радиочастоте (полосе радиочастот) с конкретными целями и заданными условиями такого использования, обусловленного совокупностью действий по разбору радиочастотной заявки, экспертизе электромагнитной совместимости, мониторингу радиоизлучений данного РИС, выделением конкретной радиочастоты (полосы радиочастот) и оформленного соответствующим документом (Приложение № 11 к настоящему Положению);</w:t>
      </w:r>
    </w:p>
    <w:p w14:paraId="1689C05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ж)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14:paraId="3DA5B7B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 электромагнитная совместимость (далее – ЭМС) – способность радиоэлектронных средств и/или высокочастотных устройств функционировать с требуемым качеством в окружающей электромагнитной обстановке и не создавать вредные помехи другим РЭС и/или высокочастотным устройствам;</w:t>
      </w:r>
    </w:p>
    <w:p w14:paraId="1985784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 экспертиза ЭМС (далее – Экспертиза) – комплекс мероприятий, включающий в себя проведение расчетов ЭМС предполагаемых к эксплуатации РЭС с планируемыми и уже существующими РЭС, с учетом анализа загрузки радиочастотного спектра, характеристик излучения существующих и планируемых к эксплуатации РЭС и исходных технических характеристик РЭС, представленных Заявителем для определения возможности назначения радиочастотных присвоений РИС с целью организации заявляемой службы радиосвязи для эксплуатации в реальной электромагнитной обстановке;</w:t>
      </w:r>
    </w:p>
    <w:p w14:paraId="3063968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к) договор на проведение Экспертизы – документ, регулирующий правоотношения между Заявителем и уполномоченной организацией;</w:t>
      </w:r>
    </w:p>
    <w:p w14:paraId="779394D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л) заключение Экспертизы – оформленные результаты Экспертизы (Приложение № 2 к настоящему Положению);</w:t>
      </w:r>
    </w:p>
    <w:p w14:paraId="73C29C8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м) обладатель радиочастотного присвоения (далее – Обладатель) – юридическое или физическое лицо, в отношении которого Органом государственной власти принято решение о назначении радиочастотного присвоения;</w:t>
      </w:r>
    </w:p>
    <w:p w14:paraId="0BFADFF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 измерение параметров излучений РИС (далее – Измерение) – установление соответствия технических характеристик РИС условиям радиочастотного присвоения, путем организации и проведения измерений конкретных параметров РИС;</w:t>
      </w:r>
    </w:p>
    <w:p w14:paraId="326E341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договор на проведение Измерений – документ, регулирующий отношения между Обладателем и уполномоченной организацией с целью проведения Измерений;</w:t>
      </w:r>
    </w:p>
    <w:p w14:paraId="48D0FC6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 служба радиосвязи – служба, включающая передачу, излучение и/или прием радиоволн для определенных целей электросвязи;</w:t>
      </w:r>
    </w:p>
    <w:p w14:paraId="1470793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р) любительская служба – служба радиосвязи для самосовершенствования, взаимной связи и технических исследований, осуществляемая любителями, то есть лицами, </w:t>
      </w:r>
      <w:r w:rsidRPr="001256A9">
        <w:rPr>
          <w:rFonts w:ascii="Times New Roman" w:eastAsia="Times New Roman" w:hAnsi="Times New Roman" w:cs="Times New Roman"/>
          <w:color w:val="222222"/>
          <w:sz w:val="24"/>
          <w:szCs w:val="24"/>
          <w:lang w:eastAsia="ru-RU"/>
        </w:rPr>
        <w:lastRenderedPageBreak/>
        <w:t>имеющими соответствующее разрешение и занимающимися радиотехникой исключительно из личного интереса и без извлечения материальной выгоды;</w:t>
      </w:r>
    </w:p>
    <w:p w14:paraId="39E67BA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 станция – один или несколько передатчиков или приемников, или комбинация передатчиков и приемников, включая вспомогательное оборудование, необходимые в определенном месте для осуществления службы радиосвязи;</w:t>
      </w:r>
    </w:p>
    <w:p w14:paraId="5A23C07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 эксплуатация РИС – реализация права юридического или физического лица, установленного радиочастотным присвоением, на основании разрешения на эксплуатацию РИС, выдаваемого Органом государственной власти в установленном настоящим Положением порядке;</w:t>
      </w:r>
    </w:p>
    <w:p w14:paraId="289B718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 разрешение на эксплуатацию РИС – документ, выдаваемый Органом государственной власти, предоставляющий право эксплуатации РИС;</w:t>
      </w:r>
    </w:p>
    <w:p w14:paraId="6E5FB2F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 пользователь радиочастотным спектром (далее – Пользователь) – юридическое или физическое лицо, владеющее РИС, в отношении которого Органом государственной власти принято решение о выдаче разрешения на эксплуатацию РИС;</w:t>
      </w:r>
    </w:p>
    <w:p w14:paraId="6860B26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х) уполномоченная организация – организация – хозяйствующий субъект, уполномоченный Органом государственной власти на проведение Экспертизы и Измерений;</w:t>
      </w:r>
    </w:p>
    <w:p w14:paraId="60A8CDC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ц) регистрация РИС – занесение данных о РИС в базу данных Органа государственной власти, в целях учета источников электромагнитного излучения;</w:t>
      </w:r>
    </w:p>
    <w:p w14:paraId="46EBBD5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ч) администрация связи – Орган государственной власти, ответственный за выполнение международных обязательств в области электросвязи;</w:t>
      </w:r>
    </w:p>
    <w:p w14:paraId="5CCA745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ш) международная координация радиочастот – процедура соглашения между администрациями связи нескольких стран о совместном использовании радиочастот;</w:t>
      </w:r>
    </w:p>
    <w:p w14:paraId="5DDEE68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щ) разовая плата – плата, перечисляемая Обладателем в доход республиканского бюджета при назначении радиочастотного присвоения;</w:t>
      </w:r>
    </w:p>
    <w:p w14:paraId="4B3DD11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ы) ежегодная плата – плата, перечисляемая Пользователем в доход республиканского бюджета при выдаче разрешения на эксплуатацию РИС;</w:t>
      </w:r>
    </w:p>
    <w:p w14:paraId="1D8AF3E3" w14:textId="77777777" w:rsidR="003856DE"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 сеть радиосвязи (далее – радиосеть) – совокупность станций службы (служб) радиосвязи, которые используют совместно одну или несколько радиочастот в определенном режиме работы в определенной зоне.</w:t>
      </w:r>
    </w:p>
    <w:p w14:paraId="76BB1C76" w14:textId="77777777" w:rsidR="00467560" w:rsidRPr="001256A9" w:rsidRDefault="003856DE"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Назначение радиочастотных присвоений производится для РИС, принадлежащих юридическим лицам, внесенным в Единый государственный реестр юридических лиц Приднестровской Молдавской Республики, и физическим лицам – гражданам Приднестровской Молдавской Республики на заявленный срок, но не более чем на 10 (десять) лет. Если решение о назначении радиочастотного присвоения принимается в рамках обеспечения деятельности по предоставлению услуг электросвязи, на которую требуется получение лицензии, назначение радиочастотного присвоения производится на срок действия лицензии, если иное не предусмотрено действующим законодательством.</w:t>
      </w:r>
    </w:p>
    <w:p w14:paraId="033FC246"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Назначение радиочастотного присвоения для РИС, планируемых к эксплуатации для целей предоставления услуг электросвязи, производится в течение 4 (четырех) рабочих дней, исчисляемых со дня внесения лицензионной комиссией предложения о возможности выдачи лицензии.</w:t>
      </w:r>
    </w:p>
    <w:p w14:paraId="400C9E05"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Изменение условий назначенных радиочастотных присвоений без соответствующего Решения Органа государственной власти запрещается.</w:t>
      </w:r>
    </w:p>
    <w:p w14:paraId="3F16EE33"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 xml:space="preserve">Назначение радиочастотных присвоений для РИС, устанавливаемых на территории посольств, консульств, представительств иностранных государств, а также для РИС, предназначенных для обеспечения временного пребывания в Приднестровской Молдавской Республике иностранных правительственных делегаций, осуществляет Орган государственной власти, по согласованию с исполнительным органом государственной власти, осуществляющим государственное управление в области отношений Приднестровской Молдавской Республики с иностранными государствами и </w:t>
      </w:r>
      <w:r w:rsidR="005A1A75" w:rsidRPr="001256A9">
        <w:rPr>
          <w:rFonts w:ascii="Times New Roman" w:eastAsia="Times New Roman" w:hAnsi="Times New Roman" w:cs="Times New Roman"/>
          <w:color w:val="222222"/>
          <w:sz w:val="24"/>
          <w:szCs w:val="24"/>
          <w:lang w:eastAsia="ru-RU"/>
        </w:rPr>
        <w:lastRenderedPageBreak/>
        <w:t>международными организациями, и исполнительным органом государственной власти, в ведении которого находятся вопросы обеспечения государственной безопасности.</w:t>
      </w:r>
    </w:p>
    <w:p w14:paraId="6DBCF6D6"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9. </w:t>
      </w:r>
      <w:r w:rsidR="005A1A75" w:rsidRPr="001256A9">
        <w:rPr>
          <w:rFonts w:ascii="Times New Roman" w:eastAsia="Times New Roman" w:hAnsi="Times New Roman" w:cs="Times New Roman"/>
          <w:color w:val="222222"/>
          <w:sz w:val="24"/>
          <w:szCs w:val="24"/>
          <w:lang w:eastAsia="ru-RU"/>
        </w:rPr>
        <w:t>Эксплуатация РИС возможна исключительно на основании разрешения на эксплуатацию РИС, выдаваемого Органом государственной власти в порядке, установленном настоящим Положением.</w:t>
      </w:r>
    </w:p>
    <w:p w14:paraId="0556678E"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10. </w:t>
      </w:r>
      <w:r w:rsidR="005A1A75" w:rsidRPr="001256A9">
        <w:rPr>
          <w:rFonts w:ascii="Times New Roman" w:eastAsia="Times New Roman" w:hAnsi="Times New Roman" w:cs="Times New Roman"/>
          <w:color w:val="222222"/>
          <w:sz w:val="24"/>
          <w:szCs w:val="24"/>
          <w:lang w:eastAsia="ru-RU"/>
        </w:rPr>
        <w:t>Разрешение на эксплуатацию РИС выдается на заявленный срок, но не более чем на 1 (один) год. Если решение о выдаче разрешения на эксплуатацию РИС принимается в рамках обеспечения деятельности по предоставлению услуг электросвязи, на которую требуется получение лицензии, разрешение на эксплуатацию РИС выдается на срок действия лицензии, если иное не предусмотрено действующим законодательством.</w:t>
      </w:r>
    </w:p>
    <w:p w14:paraId="5ECF7725"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11. </w:t>
      </w:r>
      <w:r w:rsidR="005A1A75" w:rsidRPr="001256A9">
        <w:rPr>
          <w:rFonts w:ascii="Times New Roman" w:eastAsia="Times New Roman" w:hAnsi="Times New Roman" w:cs="Times New Roman"/>
          <w:color w:val="222222"/>
          <w:sz w:val="24"/>
          <w:szCs w:val="24"/>
          <w:lang w:eastAsia="ru-RU"/>
        </w:rPr>
        <w:t>В случае выявления нарушения Пользователем правил радиообмена (осуществление радиосвязи (радиообмен) с сухопутными подвижными станциями, не принадлежащими к сухопутной подвижной службе радиосвязи Пользователя, за исключением передачи извещения о состоянии и расположении станций, терпящих бедствие, а также в случаях угрозы жизни или здоровья человека и окружающей среде) Орган государственной власти в праве принять решение о приостановлении действия разрешения на эксплуатацию РИС на срок до 90 (девяносто) календарных дней.</w:t>
      </w:r>
    </w:p>
    <w:p w14:paraId="581AA7FF"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12. </w:t>
      </w:r>
      <w:r w:rsidR="005A1A75" w:rsidRPr="001256A9">
        <w:rPr>
          <w:rFonts w:ascii="Times New Roman" w:eastAsia="Times New Roman" w:hAnsi="Times New Roman" w:cs="Times New Roman"/>
          <w:color w:val="222222"/>
          <w:sz w:val="24"/>
          <w:szCs w:val="24"/>
          <w:lang w:eastAsia="ru-RU"/>
        </w:rPr>
        <w:t>Орган государственной власти ведёт учет зарегистрированных РИС, радиочастотных присвоений и разрешений на эксплуатацию РИС, а также своевременно корректирует эти учетные данные.</w:t>
      </w:r>
    </w:p>
    <w:p w14:paraId="11ABCE83"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13. </w:t>
      </w:r>
      <w:r w:rsidR="005A1A75" w:rsidRPr="001256A9">
        <w:rPr>
          <w:rFonts w:ascii="Times New Roman" w:eastAsia="Times New Roman" w:hAnsi="Times New Roman" w:cs="Times New Roman"/>
          <w:color w:val="222222"/>
          <w:sz w:val="24"/>
          <w:szCs w:val="24"/>
          <w:lang w:eastAsia="ru-RU"/>
        </w:rPr>
        <w:t>Подача обращения от Заявителя, Обладателя, Пользователя, уполномоченной организации, определенного настоящим Положением в адрес Органа государственной власти, осуществляется в одном из следующих порядков:</w:t>
      </w:r>
    </w:p>
    <w:p w14:paraId="071E282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лично или через своего представителя;</w:t>
      </w:r>
    </w:p>
    <w:p w14:paraId="2AF6E1E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почтовым отправлением;</w:t>
      </w:r>
    </w:p>
    <w:p w14:paraId="5C44C87C"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в форме электронного документа, к которому применена подлинная цифровая подпись, основанная на сертификате открытого ключа, не приостановленном или не отозванном на соответствующий момент.</w:t>
      </w:r>
    </w:p>
    <w:p w14:paraId="55CC2306"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14. </w:t>
      </w:r>
      <w:r w:rsidR="005A1A75" w:rsidRPr="001256A9">
        <w:rPr>
          <w:rFonts w:ascii="Times New Roman" w:eastAsia="Times New Roman" w:hAnsi="Times New Roman" w:cs="Times New Roman"/>
          <w:color w:val="222222"/>
          <w:sz w:val="24"/>
          <w:szCs w:val="24"/>
          <w:lang w:eastAsia="ru-RU"/>
        </w:rPr>
        <w:t>В случае изменения юридического или физического адреса Заявителя, Обладателя, Пользователя, организационно-правовой формы, реквизитов юридического лица, фамилии, имени, отчества физического лица, учредительных документов, смены руководителя юридического лица, Заявитель, Обладатель, Пользователь обязан в течение 10 (десяти) рабочих дней со дня наступления таких изменений известить об этом Орган государственной власти.</w:t>
      </w:r>
    </w:p>
    <w:p w14:paraId="13687F30"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15. </w:t>
      </w:r>
      <w:r w:rsidR="005A1A75" w:rsidRPr="001256A9">
        <w:rPr>
          <w:rFonts w:ascii="Times New Roman" w:eastAsia="Times New Roman" w:hAnsi="Times New Roman" w:cs="Times New Roman"/>
          <w:color w:val="222222"/>
          <w:sz w:val="24"/>
          <w:szCs w:val="24"/>
          <w:lang w:eastAsia="ru-RU"/>
        </w:rPr>
        <w:t>Решения Органа государственной власти входящие в порядок назначения радиочастотного присвоения, выдачи разрешения на эксплуатацию РИС и регистрации РИС, определенные настоящим Положением, могут быть оспорены Заявителем, Обладателем, Пользователем в судебном порядке.</w:t>
      </w:r>
    </w:p>
    <w:p w14:paraId="2AE41E65"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C6EC6E3" w14:textId="77777777" w:rsidR="005A1A75" w:rsidRPr="001256A9" w:rsidRDefault="00467560" w:rsidP="001256A9">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1256A9">
        <w:rPr>
          <w:rFonts w:ascii="Times New Roman" w:eastAsia="Times New Roman" w:hAnsi="Times New Roman" w:cs="Times New Roman"/>
          <w:b/>
          <w:bCs/>
          <w:color w:val="222222"/>
          <w:sz w:val="24"/>
          <w:szCs w:val="24"/>
          <w:bdr w:val="none" w:sz="0" w:space="0" w:color="auto" w:frame="1"/>
          <w:lang w:eastAsia="ru-RU"/>
        </w:rPr>
        <w:t xml:space="preserve">2. </w:t>
      </w:r>
      <w:r w:rsidR="005A1A75" w:rsidRPr="001256A9">
        <w:rPr>
          <w:rFonts w:ascii="Times New Roman" w:eastAsia="Times New Roman" w:hAnsi="Times New Roman" w:cs="Times New Roman"/>
          <w:b/>
          <w:bCs/>
          <w:color w:val="222222"/>
          <w:sz w:val="24"/>
          <w:szCs w:val="24"/>
          <w:bdr w:val="none" w:sz="0" w:space="0" w:color="auto" w:frame="1"/>
          <w:lang w:eastAsia="ru-RU"/>
        </w:rPr>
        <w:t>Порядок рассмотрения радиочастотной заявки и принятия решения о назначении, отказе в назначении радиочастотного присвоения</w:t>
      </w:r>
    </w:p>
    <w:p w14:paraId="10D09CCD"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E1C3000"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16. </w:t>
      </w:r>
      <w:r w:rsidR="005A1A75" w:rsidRPr="001256A9">
        <w:rPr>
          <w:rFonts w:ascii="Times New Roman" w:eastAsia="Times New Roman" w:hAnsi="Times New Roman" w:cs="Times New Roman"/>
          <w:color w:val="222222"/>
          <w:sz w:val="24"/>
          <w:szCs w:val="24"/>
          <w:lang w:eastAsia="ru-RU"/>
        </w:rPr>
        <w:t>Решение о назначении радиочастотного присвоения принимается в срок до 2 (двух) месяцев со дня поступления радиочастотной заявки с предоставлением всех необходимых данных от Заявителя. При необходимости проведения международной координации радиочастот срок принятия решения о назначении радиочастотного присвоения продлевается на срок, необходимый для проведения международной координации радиочастот.</w:t>
      </w:r>
    </w:p>
    <w:p w14:paraId="0A6A4D70"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17. </w:t>
      </w:r>
      <w:r w:rsidR="005A1A75" w:rsidRPr="001256A9">
        <w:rPr>
          <w:rFonts w:ascii="Times New Roman" w:eastAsia="Times New Roman" w:hAnsi="Times New Roman" w:cs="Times New Roman"/>
          <w:color w:val="222222"/>
          <w:sz w:val="24"/>
          <w:szCs w:val="24"/>
          <w:lang w:eastAsia="ru-RU"/>
        </w:rPr>
        <w:t>Решение о назначении радиочастотного присвоения принимается Органом государственной власти по обращению Заявителя на основании положительного заключения Экспертизы, а в случае необходимости международной координации радиочастот – положительных итогах ее проведения.</w:t>
      </w:r>
    </w:p>
    <w:p w14:paraId="2B298892"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lastRenderedPageBreak/>
        <w:t xml:space="preserve">18. </w:t>
      </w:r>
      <w:r w:rsidR="005A1A75" w:rsidRPr="001256A9">
        <w:rPr>
          <w:rFonts w:ascii="Times New Roman" w:eastAsia="Times New Roman" w:hAnsi="Times New Roman" w:cs="Times New Roman"/>
          <w:color w:val="222222"/>
          <w:sz w:val="24"/>
          <w:szCs w:val="24"/>
          <w:lang w:eastAsia="ru-RU"/>
        </w:rPr>
        <w:t>Для принятия Решения о назначении радиочастотного присвоения Заявитель представляет в Орган государственной власти радиочастотную заявку. В случае необходимости Органом государственной власти в течение 10 (десяти) рабочих дней</w:t>
      </w:r>
      <w:r w:rsidR="00C53366">
        <w:rPr>
          <w:rFonts w:ascii="Times New Roman" w:eastAsia="Times New Roman" w:hAnsi="Times New Roman" w:cs="Times New Roman"/>
          <w:color w:val="222222"/>
          <w:sz w:val="24"/>
          <w:szCs w:val="24"/>
          <w:lang w:eastAsia="ru-RU"/>
        </w:rPr>
        <w:t>,</w:t>
      </w:r>
      <w:r w:rsidR="005A1A75" w:rsidRPr="001256A9">
        <w:rPr>
          <w:rFonts w:ascii="Times New Roman" w:eastAsia="Times New Roman" w:hAnsi="Times New Roman" w:cs="Times New Roman"/>
          <w:color w:val="222222"/>
          <w:sz w:val="24"/>
          <w:szCs w:val="24"/>
          <w:lang w:eastAsia="ru-RU"/>
        </w:rPr>
        <w:t xml:space="preserve"> исчисляемых со дня, следующего за днем получения радиочастотной заявки, могут быть затребованы дополнительные материалы у Заявителя (сведения технического характера), необходимые для принятия Решения. При этом датой подачи обращения Заявителя будет считаться дата предоставления всех запрашиваемых документов.</w:t>
      </w:r>
    </w:p>
    <w:p w14:paraId="73691C6E"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19. </w:t>
      </w:r>
      <w:r w:rsidR="005A1A75" w:rsidRPr="001256A9">
        <w:rPr>
          <w:rFonts w:ascii="Times New Roman" w:eastAsia="Times New Roman" w:hAnsi="Times New Roman" w:cs="Times New Roman"/>
          <w:color w:val="222222"/>
          <w:sz w:val="24"/>
          <w:szCs w:val="24"/>
          <w:lang w:eastAsia="ru-RU"/>
        </w:rPr>
        <w:t>При рассмотрении радиочастотной заявки Орган государственной власти:</w:t>
      </w:r>
    </w:p>
    <w:p w14:paraId="2274AE8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проверяет:</w:t>
      </w:r>
    </w:p>
    <w:p w14:paraId="715879E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 правильность оформления;</w:t>
      </w:r>
    </w:p>
    <w:p w14:paraId="6A4AC08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2) соответствие заявляемой радиочастоты (радиочастотного канала) Таблице распределения полос радиочастот между службами радиосвязи Приднестровской Молдавской Республики;</w:t>
      </w:r>
    </w:p>
    <w:p w14:paraId="50C9F5C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3) соответствие параметров излучения и/или приема заявленных РЭС требованиям, нормам, стандартам в области обеспечения ЭМС и санитарным нормам и правилам;</w:t>
      </w:r>
    </w:p>
    <w:p w14:paraId="6EE7C11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4) соответствие заявленной деятельности в области электросвязи установленным для данного вида деятельности требования, нормам и правилам.</w:t>
      </w:r>
    </w:p>
    <w:p w14:paraId="4BE786B7"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определяет необходимость проведения Экспертизы.</w:t>
      </w:r>
    </w:p>
    <w:p w14:paraId="0C2801F6"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20. </w:t>
      </w:r>
      <w:r w:rsidR="005A1A75" w:rsidRPr="001256A9">
        <w:rPr>
          <w:rFonts w:ascii="Times New Roman" w:eastAsia="Times New Roman" w:hAnsi="Times New Roman" w:cs="Times New Roman"/>
          <w:color w:val="222222"/>
          <w:sz w:val="24"/>
          <w:szCs w:val="24"/>
          <w:lang w:eastAsia="ru-RU"/>
        </w:rPr>
        <w:t xml:space="preserve">Радиочастотная заявка считается принятой к рассмотрению при выполнении всех требований относительно ее подачи, формы и содержания, определенных пунктом 19 настоящего Положения. В случае, если радиочастотная заявка не соответствует требованиям настоящего Положения, Орган государственной власти, в срок не более 10 (десяти) рабочих дней </w:t>
      </w:r>
      <w:r w:rsidR="00EF0400">
        <w:rPr>
          <w:rFonts w:ascii="Times New Roman" w:eastAsia="Times New Roman" w:hAnsi="Times New Roman" w:cs="Times New Roman"/>
          <w:color w:val="222222"/>
          <w:sz w:val="24"/>
          <w:szCs w:val="24"/>
          <w:lang w:eastAsia="ru-RU"/>
        </w:rPr>
        <w:t>со дня</w:t>
      </w:r>
      <w:r w:rsidR="005A1A75" w:rsidRPr="001256A9">
        <w:rPr>
          <w:rFonts w:ascii="Times New Roman" w:eastAsia="Times New Roman" w:hAnsi="Times New Roman" w:cs="Times New Roman"/>
          <w:color w:val="222222"/>
          <w:sz w:val="24"/>
          <w:szCs w:val="24"/>
          <w:lang w:eastAsia="ru-RU"/>
        </w:rPr>
        <w:t xml:space="preserve"> его поступления, извещает Заявителя (почтовым отправлением с уведомлением о вручении) об отклонении радиочастотной заявки с указанием причин. При повторном представлении радиочастотной заявки срок ее рассмотрения исчисляется </w:t>
      </w:r>
      <w:r w:rsidR="00EF0400">
        <w:rPr>
          <w:rFonts w:ascii="Times New Roman" w:eastAsia="Times New Roman" w:hAnsi="Times New Roman" w:cs="Times New Roman"/>
          <w:color w:val="222222"/>
          <w:sz w:val="24"/>
          <w:szCs w:val="24"/>
          <w:lang w:eastAsia="ru-RU"/>
        </w:rPr>
        <w:t>со дня</w:t>
      </w:r>
      <w:r w:rsidR="005A1A75" w:rsidRPr="001256A9">
        <w:rPr>
          <w:rFonts w:ascii="Times New Roman" w:eastAsia="Times New Roman" w:hAnsi="Times New Roman" w:cs="Times New Roman"/>
          <w:color w:val="222222"/>
          <w:sz w:val="24"/>
          <w:szCs w:val="24"/>
          <w:lang w:eastAsia="ru-RU"/>
        </w:rPr>
        <w:t xml:space="preserve"> повторного обращения.</w:t>
      </w:r>
    </w:p>
    <w:p w14:paraId="75DFE7EC"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21. </w:t>
      </w:r>
      <w:r w:rsidR="005A1A75" w:rsidRPr="001256A9">
        <w:rPr>
          <w:rFonts w:ascii="Times New Roman" w:eastAsia="Times New Roman" w:hAnsi="Times New Roman" w:cs="Times New Roman"/>
          <w:color w:val="222222"/>
          <w:sz w:val="24"/>
          <w:szCs w:val="24"/>
          <w:lang w:eastAsia="ru-RU"/>
        </w:rPr>
        <w:t xml:space="preserve">При положительных итогах проверки на правильность оформления радиочастотной заявки и установления нецелесообразности проведения Экспертизы, обусловленной наличием соответствующих государственных обязательств, либо обусловленной тем, что радиочастотное присвоение предназначено для службы радиосвязи «Любительская служба», либо если предполагается увеличение количества подвижных станций службы радиосвязи в действующей радиосети с идентичными режимами работы, техническими характеристиками излучения и приёма, используемыми в данной радиосети, Органом государственной власти в срок до 10 (десяти) рабочих дней </w:t>
      </w:r>
      <w:r w:rsidR="00EF0400">
        <w:rPr>
          <w:rFonts w:ascii="Times New Roman" w:eastAsia="Times New Roman" w:hAnsi="Times New Roman" w:cs="Times New Roman"/>
          <w:color w:val="222222"/>
          <w:sz w:val="24"/>
          <w:szCs w:val="24"/>
          <w:lang w:eastAsia="ru-RU"/>
        </w:rPr>
        <w:t>со дня</w:t>
      </w:r>
      <w:r w:rsidR="005A1A75" w:rsidRPr="001256A9">
        <w:rPr>
          <w:rFonts w:ascii="Times New Roman" w:eastAsia="Times New Roman" w:hAnsi="Times New Roman" w:cs="Times New Roman"/>
          <w:color w:val="222222"/>
          <w:sz w:val="24"/>
          <w:szCs w:val="24"/>
          <w:lang w:eastAsia="ru-RU"/>
        </w:rPr>
        <w:t xml:space="preserve"> получения радиочастотной заявки принимается Решение о назначении радиочастотного присвоения.</w:t>
      </w:r>
    </w:p>
    <w:p w14:paraId="29D1335C"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22. </w:t>
      </w:r>
      <w:r w:rsidR="005A1A75" w:rsidRPr="001256A9">
        <w:rPr>
          <w:rFonts w:ascii="Times New Roman" w:eastAsia="Times New Roman" w:hAnsi="Times New Roman" w:cs="Times New Roman"/>
          <w:color w:val="222222"/>
          <w:sz w:val="24"/>
          <w:szCs w:val="24"/>
          <w:lang w:eastAsia="ru-RU"/>
        </w:rPr>
        <w:t>При положительных итогах проверки на правильность оформления радиочастотной заявки и необходимости проведения Экспертизы Орган государственной власти в срок не более 5 (пяти) рабочих дней, исчисляемых со дня, следующего за днем подачи радиочастотной заявки, направляет в адрес уполномоченной организации уведомление о необходимости проведения Экспертизы и электронную копию радиочастотной заявки для расчета стоимости работ по проведению Экспертизы.</w:t>
      </w:r>
    </w:p>
    <w:p w14:paraId="59AC162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Уполномоченная организация в течение 3 (трех) рабочих дней, исчисляемых со дня, следующего за днем получения ею радиочастотной заявки, обязана направить Заявителю (почтовым отправлением с уведомлением о вручении или непосредственным вручением с отметкой о вручении) договор на проведение Экспертизы в 2 (двух) экземплярах с приложением калькуляции стоимости работ по проведению Экспертизы и выставляемого счета. В договоре на проведение Экспертизы предусматриваются: возможное присутствие представителя Заявителя при проведении работ по измерениям загрузки радиочастотного спектра с целью осуществления контроля выполнения этих работ; отношения уполномоченной организации, представителя Заявителя, Заявителя, обуславливающие окончательные расчеты по Экспертизе.</w:t>
      </w:r>
    </w:p>
    <w:p w14:paraId="39DBC0A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lastRenderedPageBreak/>
        <w:t>Расчет стоимости работ по проведению Экспертизы осуществляется на основании утвержденного Органом государственной власти нормативно-правового акта, определяющего порядок калькулирования стоимости услуг по экспертизе электромагнитной совместимости.</w:t>
      </w:r>
    </w:p>
    <w:p w14:paraId="3E7B57C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Договором на проведение Экспертизы предусматривается предоплата в размере 100 % от стоимости работ по проведению Экспертизы.</w:t>
      </w:r>
    </w:p>
    <w:p w14:paraId="1CE3709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Заявитель обязан в течение 3 (трех) рабочих дней, исчисляемых со дня, следующего за днем получения договора на проведение Экспертизы, произвести предоплату за проведение Экспертизы по указанным в счете реквизитам и направить в уполномоченную организацию 1 (один) экземпляр подписанного им договора на проведение Экспертизы с приложением копии платежного документа, либо направить уведомление об отказе в заключении договора на проведение Экспертизы.</w:t>
      </w:r>
    </w:p>
    <w:p w14:paraId="5C624D81"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отказа Заявителя от заключения договора на проведение Экспертизы уполномоченная организация в течение 2 (двух) рабочих дней уведомляет Орган государственной власти о невозможности проведения Экспертизы с указанием причины.</w:t>
      </w:r>
    </w:p>
    <w:p w14:paraId="42443E1B"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23. </w:t>
      </w:r>
      <w:r w:rsidR="005A1A75" w:rsidRPr="001256A9">
        <w:rPr>
          <w:rFonts w:ascii="Times New Roman" w:eastAsia="Times New Roman" w:hAnsi="Times New Roman" w:cs="Times New Roman"/>
          <w:color w:val="222222"/>
          <w:sz w:val="24"/>
          <w:szCs w:val="24"/>
          <w:lang w:eastAsia="ru-RU"/>
        </w:rPr>
        <w:t>Уполномоченная организация в срок не позднее 3 (трех) календарных дней со дня получения 1 (одного) экземпляра договора на проведение Экспертизы, подписанного Заявителем, и документов, подтверждающих осуществление предоплаты за проведение Экспертизы, обязана приступить к проведению Экспертизы. Уполномоченная организация проводит Экспертизу и оформляет заключение Экспертизы по установленной форме (Приложение № 2 к настоящему Положению) в сроки, определяемые нормами времени на проведение экспертизы электромагнитной совместимости, приведенными в утвержденном Органом государственной власти нормативно-правовом акте, определяющем порядок калькулирования стоимости услуг по экспертизе электромагнитной совместимости. При этом срок проведения Экспертизы может быть продлен в случае необходимости выполнения уполномоченной организацией требований Органа государственной власти по поиску и локализации помех или проведения уполномоченной организацией необходимых плановых регламентных работ на измерительном оборудовании.</w:t>
      </w:r>
    </w:p>
    <w:p w14:paraId="4F0F6F6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Окончательный расчет за проведенные уполномоченной организацией работ по Экспертизе осуществляется на основании Акта выполненных работ, учитывающего результаты контроля этих работ представителем Заявителя.</w:t>
      </w:r>
    </w:p>
    <w:p w14:paraId="1E314A8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Оригинал заключения Экспертизы уполномоченная организация направляет Заявителю (почтовым отправлением с уведомлением о вручении или непосредственным вручением с отметкой о вручении) в течение следующего рабочего дня после проведения окончательного расчета с Заявителем за Экспертизу, а копию – в Орган государственной власти.</w:t>
      </w:r>
    </w:p>
    <w:p w14:paraId="64044EBE"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 проведении Экспертизы уполномоченная организация должна руководствоваться нормативными правовыми и нормативно-техническими актами Приднестровской Молдавской Республики в области использования радиочастотного спектра и РЭС, а также документами в этой области Международного союза электросвязи и Европейской конференции администраций почтовых служб и служб электросвязи.</w:t>
      </w:r>
    </w:p>
    <w:p w14:paraId="144DAFFC"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24. </w:t>
      </w:r>
      <w:r w:rsidR="005A1A75" w:rsidRPr="001256A9">
        <w:rPr>
          <w:rFonts w:ascii="Times New Roman" w:eastAsia="Times New Roman" w:hAnsi="Times New Roman" w:cs="Times New Roman"/>
          <w:color w:val="222222"/>
          <w:sz w:val="24"/>
          <w:szCs w:val="24"/>
          <w:lang w:eastAsia="ru-RU"/>
        </w:rPr>
        <w:t>Орган государственной власти отказывает в назначении радиочастотного присвоения на основании отрицательного заключения Экспертизы в срок до 3 (трех) рабочих дней, исчисляемых со дня, следующего за днем получения отрицательного заключения о возможности назначения радиочастотного присвоения, а при международной координации радиочастот – в срок до 3 (трех) рабочих дней, исчисляемых со дня, следующего за днем получения отрицательных итогов международной координации радиочастот, и в течение 3 (трех) рабочих дней извещает Заявителя (почтовым отправлением с уведомлением о вручении) об отказе в назначении радиочастотного присвоения с указанием причин отказа.</w:t>
      </w:r>
    </w:p>
    <w:p w14:paraId="03650BAD"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25. </w:t>
      </w:r>
      <w:r w:rsidR="005A1A75" w:rsidRPr="001256A9">
        <w:rPr>
          <w:rFonts w:ascii="Times New Roman" w:eastAsia="Times New Roman" w:hAnsi="Times New Roman" w:cs="Times New Roman"/>
          <w:color w:val="222222"/>
          <w:sz w:val="24"/>
          <w:szCs w:val="24"/>
          <w:lang w:eastAsia="ru-RU"/>
        </w:rPr>
        <w:t>При положительных результатах Экспертизы и необходимости проведения процедуры международной координации радиочастот для определения возможности назначения радиочастотного присвоения уполномоченная организация направляет в адрес Органа государственной власти извещение о необходимости международной координации радиочастот.</w:t>
      </w:r>
    </w:p>
    <w:p w14:paraId="567D9701"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26. </w:t>
      </w:r>
      <w:r w:rsidR="005A1A75" w:rsidRPr="001256A9">
        <w:rPr>
          <w:rFonts w:ascii="Times New Roman" w:eastAsia="Times New Roman" w:hAnsi="Times New Roman" w:cs="Times New Roman"/>
          <w:color w:val="222222"/>
          <w:sz w:val="24"/>
          <w:szCs w:val="24"/>
          <w:lang w:eastAsia="ru-RU"/>
        </w:rPr>
        <w:t>Орган государственной власти при получении извещения уполномоченной организации о необходимости проведения процедуры международной координации радиочастот обязан в течение 3 (трех) рабочих дней, исчисляемых со дня, следующего за днем получения извещения, уведомить Заявителя (почтовым отправлением с уведомлением о вручении) о продлении срока принятия решения о назначения радиочастотного присвоения на срок проведения процедуры международной координации радиочастот.</w:t>
      </w:r>
    </w:p>
    <w:p w14:paraId="2B16F32E"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 государственной власти принимает Решение о назначении радиочастотного присвоения на основании положительного заключения Экспертизы в срок до 3 (трех) рабочих дней, исчисляемых со дня, следующего за днем получения положительного заключения о возможности назначения радиочастотного присвоения, а при международной координации радиочастот – в срок до 3 (трех) рабочих дней, исчисляемых со дня, следующего за днем получения положительных итогов международной координации радиочастот.</w:t>
      </w:r>
    </w:p>
    <w:p w14:paraId="2A7C022E"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27. </w:t>
      </w:r>
      <w:r w:rsidR="005A1A75" w:rsidRPr="001256A9">
        <w:rPr>
          <w:rFonts w:ascii="Times New Roman" w:eastAsia="Times New Roman" w:hAnsi="Times New Roman" w:cs="Times New Roman"/>
          <w:color w:val="222222"/>
          <w:sz w:val="24"/>
          <w:szCs w:val="24"/>
          <w:lang w:eastAsia="ru-RU"/>
        </w:rPr>
        <w:t xml:space="preserve">В срок до 3 (трех) рабочих дней, исчисляемых со дня, следующего за днем принятия Решения о назначении радиочастотного присвоения, Орган государственной власти извещает Обладателя (почтовым отправлением с уведомлением о вручении) о принятом Решении и необходимости в течение 5 (пяти) рабочих дней, исчисляемых </w:t>
      </w:r>
      <w:r w:rsidR="00EF0400">
        <w:rPr>
          <w:rFonts w:ascii="Times New Roman" w:eastAsia="Times New Roman" w:hAnsi="Times New Roman" w:cs="Times New Roman"/>
          <w:color w:val="222222"/>
          <w:sz w:val="24"/>
          <w:szCs w:val="24"/>
          <w:lang w:eastAsia="ru-RU"/>
        </w:rPr>
        <w:t>со дня</w:t>
      </w:r>
      <w:r w:rsidR="005A1A75" w:rsidRPr="001256A9">
        <w:rPr>
          <w:rFonts w:ascii="Times New Roman" w:eastAsia="Times New Roman" w:hAnsi="Times New Roman" w:cs="Times New Roman"/>
          <w:color w:val="222222"/>
          <w:sz w:val="24"/>
          <w:szCs w:val="24"/>
          <w:lang w:eastAsia="ru-RU"/>
        </w:rPr>
        <w:t xml:space="preserve"> получения извещения о принятии Органом государственной власти Решения о назначении радиочастотного присвоения, перечислить в доход республиканского бюджета одним платежом разовую плату по указанным реквизитам, с приложением выставляемого счета и расчетом разовой платы (Приложение № 14 к настоящему Положению).</w:t>
      </w:r>
    </w:p>
    <w:p w14:paraId="726C69B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После перечисления разовой платы Обладатель должен в течение 3 (трех) рабочих дней, исчисляемых со дня, следующего за днем проведения разового платежа, прибыть в Орган государственной власти</w:t>
      </w:r>
      <w:r w:rsidR="00C53366">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для получения радиочастотного присвоения по установленной форме (Приложение № 11 к настоящему Положению).</w:t>
      </w:r>
    </w:p>
    <w:p w14:paraId="44206480" w14:textId="77777777" w:rsidR="00BD7233" w:rsidRDefault="00BD723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D7233">
        <w:rPr>
          <w:rFonts w:ascii="Times New Roman" w:eastAsia="Times New Roman" w:hAnsi="Times New Roman" w:cs="Times New Roman"/>
          <w:color w:val="222222"/>
          <w:sz w:val="24"/>
          <w:szCs w:val="24"/>
          <w:lang w:eastAsia="ru-RU"/>
        </w:rPr>
        <w:t>В случае неоплаты Обладателем разового платежа в течение 5 (пяти) рабочих дней, исчисляемых со дня получения извещения о принятии Органом государственной власти Решения о назначении радиочастотного присвоения, Орган государственной власти вправе принять решение об аннулировании радиочастотного присвоения.</w:t>
      </w:r>
    </w:p>
    <w:p w14:paraId="29BC663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 Обладателя радиочастотного присвоения для службы радиосвязи «Любительская служба» разовая плата не взымается.</w:t>
      </w:r>
    </w:p>
    <w:p w14:paraId="3BAAB635"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 государственной власти в трехдневный срок уведомляет уполномоченную организацию о назначении Обладателю радиочастотного присвоения.</w:t>
      </w:r>
    </w:p>
    <w:p w14:paraId="1F1CE1C1"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28. </w:t>
      </w:r>
      <w:r w:rsidR="005A1A75" w:rsidRPr="001256A9">
        <w:rPr>
          <w:rFonts w:ascii="Times New Roman" w:eastAsia="Times New Roman" w:hAnsi="Times New Roman" w:cs="Times New Roman"/>
          <w:color w:val="222222"/>
          <w:sz w:val="24"/>
          <w:szCs w:val="24"/>
          <w:lang w:eastAsia="ru-RU"/>
        </w:rPr>
        <w:t>Орган государственной власти вправе принять Решение об аннулировании радиочастотного присвоения в случае не ввода РИС в эксплуатацию в срок, определенный условиями радиочастотного присвоения, в порядке, определенном настоящим Положением.</w:t>
      </w:r>
    </w:p>
    <w:p w14:paraId="320D5C11"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591BF6F" w14:textId="77777777" w:rsidR="005A1A75" w:rsidRPr="001256A9" w:rsidRDefault="00467560" w:rsidP="001256A9">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1256A9">
        <w:rPr>
          <w:rFonts w:ascii="Times New Roman" w:eastAsia="Times New Roman" w:hAnsi="Times New Roman" w:cs="Times New Roman"/>
          <w:b/>
          <w:bCs/>
          <w:color w:val="222222"/>
          <w:sz w:val="24"/>
          <w:szCs w:val="24"/>
          <w:bdr w:val="none" w:sz="0" w:space="0" w:color="auto" w:frame="1"/>
          <w:lang w:eastAsia="ru-RU"/>
        </w:rPr>
        <w:t xml:space="preserve">3. </w:t>
      </w:r>
      <w:r w:rsidR="005A1A75" w:rsidRPr="001256A9">
        <w:rPr>
          <w:rFonts w:ascii="Times New Roman" w:eastAsia="Times New Roman" w:hAnsi="Times New Roman" w:cs="Times New Roman"/>
          <w:b/>
          <w:bCs/>
          <w:color w:val="222222"/>
          <w:sz w:val="24"/>
          <w:szCs w:val="24"/>
          <w:bdr w:val="none" w:sz="0" w:space="0" w:color="auto" w:frame="1"/>
          <w:lang w:eastAsia="ru-RU"/>
        </w:rPr>
        <w:t>Порядок принятия Решения о выдаче, отказе в выдаче разрешения на эксплуатацию РИС</w:t>
      </w:r>
    </w:p>
    <w:p w14:paraId="0369D534" w14:textId="77777777" w:rsidR="00467560"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E24D122"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29. </w:t>
      </w:r>
      <w:r w:rsidR="005A1A75" w:rsidRPr="001256A9">
        <w:rPr>
          <w:rFonts w:ascii="Times New Roman" w:eastAsia="Times New Roman" w:hAnsi="Times New Roman" w:cs="Times New Roman"/>
          <w:color w:val="222222"/>
          <w:sz w:val="24"/>
          <w:szCs w:val="24"/>
          <w:lang w:eastAsia="ru-RU"/>
        </w:rPr>
        <w:t>Обладатель обязан в срок, определенный условиями радиочастотного присвоения, ввести РИС в эксплуатацию в соответствие с требованиями настоящего Положения.</w:t>
      </w:r>
    </w:p>
    <w:p w14:paraId="3577C36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Обладатель обязан в течение срока, определенного условиями радиочастотного присвоения для ввода РИС в эксплуатацию, заявить в Орган государственной власти о технической готовности РИС к эксплуатации по установленной форме (Приложение № 8 к настоящему Положению).</w:t>
      </w:r>
    </w:p>
    <w:p w14:paraId="4E8FBC7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РИС Обладателя, за исключением РИС, предназначенной для использования в качестве станции службы радиосвязи «Любительская служба», должно иметь однозначный идентификатор (заводской номер).</w:t>
      </w:r>
    </w:p>
    <w:p w14:paraId="7B3D81E8" w14:textId="77777777" w:rsidR="0046756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 государственной власти отказывает в выдаче разрешения на эксплуатацию РИС в случае невозможности однозначно идентифицировать РИС Обладателя.</w:t>
      </w:r>
    </w:p>
    <w:p w14:paraId="01ADA456" w14:textId="77777777" w:rsidR="005A1A75" w:rsidRPr="001256A9" w:rsidRDefault="004675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30. </w:t>
      </w:r>
      <w:r w:rsidR="005A1A75" w:rsidRPr="001256A9">
        <w:rPr>
          <w:rFonts w:ascii="Times New Roman" w:eastAsia="Times New Roman" w:hAnsi="Times New Roman" w:cs="Times New Roman"/>
          <w:color w:val="222222"/>
          <w:sz w:val="24"/>
          <w:szCs w:val="24"/>
          <w:lang w:eastAsia="ru-RU"/>
        </w:rPr>
        <w:t>Орган государственной власти в течение 3 (трех) рабочих дней, исчисляемых со дня, следующего за днем получения извещения Обладателя о технической готовности РИС к эксплуатации, уведомляет уполномоченную организацию о необходимости проведения Измерений с приложением к уведомлению копии заявления Обладателя о технической готовности РИС к эксплуатации.</w:t>
      </w:r>
    </w:p>
    <w:p w14:paraId="7D861EE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Уполномоченная организация в течение 3 (трех) рабочих дней, исчисляемых со дня, следующего за днем получения уведомления, обязана направить Обладателю (почтовым отправлением с уведомлением о вручении или непосредственным вручением с отметкой о вручении) договор на проведение Измерений в 2 (двух) экземплярах с приложением к нему калькуляции стоимости работ по проведению Измерений и выставляемого счета. В договоре на проведение Измерений предусматриваются: возможное присутствие представителя Обладателя при проведении работ по Измерениям с целью осуществления контроля выполнения этих работ; отношения уполномоченной организации, представителя Обладателя, Обладателя, обуславливающие окончательные расчеты по Измерениям.</w:t>
      </w:r>
    </w:p>
    <w:p w14:paraId="1D5B7AF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Расчет стоимости работ по проведению Измерений осуществляется на основании утвержденного Органом государственной власти нормативно-правового акта, определяющего порядок калькулирования стоимости услуг по измерению параметров излучений планируемых к вводу в эксплуатацию РИС.</w:t>
      </w:r>
    </w:p>
    <w:p w14:paraId="5988ABB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Договором на проведение Измерений предусматривается предоплата в размере 100% от стоимости работ по проведению Измерений.</w:t>
      </w:r>
    </w:p>
    <w:p w14:paraId="6B2FA95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Обладатель обязан в течение 3 (трех) рабочих дней, исчисляемых со дня, следующего за днем получения договора на проведение Измерений, произвести предоплату за проведение Измерений по указанным в счете реквизитам и направить в уполномоченную организацию 1 (один) экземпляр подписанного им договора на проведение Измерений с приложением к нему копии платежного документа, либо направить уведомление об отказе в заключении договора на проведение Измерений.</w:t>
      </w:r>
    </w:p>
    <w:p w14:paraId="1E7FB0F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отказа Обладателя от заключения договора на проведение Измерений уполномоченная организация в течение 2 (двух) рабочих дней уведомляет Орган государственной власти о невозможности проведения Измерений с указанием причины.</w:t>
      </w:r>
    </w:p>
    <w:p w14:paraId="23B3D4A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Уполномоченная организация в срок не позднее 3 (трех) календарных дней со дня получения 1 (одного) экземпляра договора на проведение Измерений, подписанного Обладателем, и документов, подтверждающих осуществление предоплаты за проведение Измерений, обязана приступить к проведению Измерений. Уполномоченная организация проводит Измерения и оформляет заключение о соответствии технических характеристик РИС Обладателя условиям радиочастотного присвоения по установленной форме (Приложение № 10 к настоящему Положению) в сроки, определяемые нормами времени на проведение Измерений, приведенными в утвержденном Органом государственной власти нормативно-правовом акте, определяющем порядок калькулирования стоимости услуг по измерению параметров излучений планируемых к вводу в эксплуатацию РИС. При этом срок проведения Измерений может быть продлен в случае необходимости выполнения уполномоченной организацией требований Органа государственной власти по поиску и локализации помех или проведения уполномоченной организацией необходимых плановых регламентных работ на измерительном оборудовании.</w:t>
      </w:r>
    </w:p>
    <w:p w14:paraId="44F2195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Окончательный расчет за проведенные уполномоченной организацией работы по Измерениям осуществляется на основании Акта выполненных работ, учитывающих результаты контроля этих работ представителем Обладателя.</w:t>
      </w:r>
    </w:p>
    <w:p w14:paraId="16C2A5B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Оригинал заключения о соответствии технических характеристик РИС Обладателя условиям радиочастотного присвоения уполномоченная организация направляет Обладателю (почтовым отправлением с уведомлением о вручении или непосредственным вручением с отметкой о вручении) в течение следующего рабочего дня после проведения окончательного расчета с Обладателем за Измерения, а копию – в Орган государственной власти.</w:t>
      </w:r>
    </w:p>
    <w:p w14:paraId="445C8DD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отрицательного заключения о соответствия технических характеристик РИС Обладателя условиям радиочастотного присвоения уполномоченная организация в течение 3 (трех) рабочих дней, исчисляемых со дня, следующего за днем оформления отрицательного заключения, направляет Обладателю (почтовым отправлением с уведомлением о вручении или непосредственным вручением с отметкой о вручении) договор на проведение повторных Измерений в 2 (двух) экземплярах с приложением к нему калькуляции стоимости работ по проведению повторных Измерений и выставляемого счета. В договоре на проведение повторных Измерений предусматриваются: возможное присутствие представителя Обладателя при проведении работ по Измерениям с целью осуществления контроля выполнения этих работ; отношения уполномоченной организации, представителя Обладателя, Обладателя, обуславливающие окончательные расчеты по Измерениям.</w:t>
      </w:r>
    </w:p>
    <w:p w14:paraId="2DBB211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Договором на проведение повторных Измерений предусматривается предоплата в размере 100% от стоимости работ по проведению повторных Измерений.</w:t>
      </w:r>
    </w:p>
    <w:p w14:paraId="7EF145F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 государственной власти в срок до 3 (трех) рабочих дней, исчисляемых со дня, следующего за днем получения копии отрицательного заключения о соответствии технических характеристик РИС Обладателя условиям радиочастотного присвоения, извещает Обладателя (почтовым отправлением с уведомлением о вручении или непосредственным вручением с отметкой о вручении) об установлении нового срока (не более 10 (десяти) календарных дней) для приведения технических характеристик РИС в соответствие с условиями радиочастотного присвоения. В течение данного срока Обладатель обязан заключить договор на проведение повторных Измерений, произвести предоплату за повторные Измерения и известить уполномоченную организацию о приведении технических характеристик РИС в соответствие с условиями радиочастотного присвоения.</w:t>
      </w:r>
    </w:p>
    <w:p w14:paraId="09163A6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Уполномоченная организация проводит повторные Измерения и оформляет заключение о соответствии технических характеристик РИС Обладателя условиям радиочастотного присвоения по установленной форме (Приложение № 10 к настоящему Положению) в сроки, определяемые нормами времени на проведение Измерений, приведенными в утвержденном Органом государственной власти нормативно-правовом акте, определяющем порядок калькулирования стоимости услуг по измерению параметров излучений планируемых к вводу в эксплуатацию РИС. При этом срок проведения Измерений может быть продлен в случае необходимости выполнения уполномоченной организацией требований Органа государственной власти по поиску и локализации помех или проведения уполномоченной организацией необходимых плановых регламентных работ на измерительном оборудовании.</w:t>
      </w:r>
    </w:p>
    <w:p w14:paraId="34CB25E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Окончательный расчет за проведенные уполномоченной организацией работы по повторным Измерениям осуществляется на основании Акта выполненных работ, учитывающих результаты контроля этих работ представителем Обладателя.</w:t>
      </w:r>
    </w:p>
    <w:p w14:paraId="707A20B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Оригинал заключения о соответствии технических характеристик РИС Обладателя условиям радиочастотного присвоения уполномоченная организация направляет Обладателю (почтовым отправлением с уведомлением о вручении или непосредственным вручением с отметкой о вручении) в течение следующего рабочего дня после проведения окончательного расчета с Обладателем за повторные Измерения, а копию – в Орган государственной власти.</w:t>
      </w:r>
    </w:p>
    <w:p w14:paraId="18466B8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 повторном отрицательном заключении о соответствии технических характеристик РИС Обладателя условиям радиочастотного присвоения, либо отказе Обладателя от заключения договора на проведение повторных Измерений в установленный настоящим пунктом срок, Орган государственной власти отказывает в выдаче разрешения на эксплуатацию РИС.</w:t>
      </w:r>
    </w:p>
    <w:p w14:paraId="6098839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Отказ в выдаче разрешения на эксплуатацию РИС принимается Органом государственной власти в срок до 3 (трех) рабочих дней, исчисляемых со дня, следующего за днем получения копии повторного отрицательного заключения о соответствии параметров РИС условиям радиочастотного присвоения, о чем Орган государственной власти извещает Обладателя (почтовым отправлением с уведомлением о вручении или непосредственным вручением с отметкой о вручении) с указанием причин отказа. При этом Орган государственной власти может принять Решение об аннулировании радиочастотного присвоения Обладателя.</w:t>
      </w:r>
    </w:p>
    <w:p w14:paraId="55FD3EB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 государственной власти в течение 3 (трех) рабочих дней, исчисляемых со дня, следующего за днем получения от уполномоченной организации копии заключения о соответствии технических характеристик РИС Обладателя условиям радиочастотного присвоения по результатам Измерений, принимает Решение о выдаче разрешения на эксплуатацию РИС и регистрирует РИС.</w:t>
      </w:r>
    </w:p>
    <w:p w14:paraId="6F5C3D9C"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если нецелесообразность проведения Измерений обуславливается наличием соответствующих государственных обязательств, либо если разрешение на эксплуатацию РИС предназначено для службы радиосвязи «Любительская служба», проведение Измерений не требуется. При этом Решение о выдаче разрешения на эксплуатацию РИС принимается Органом государственной власти в срок до 10 (десяти) рабочих дней со дня поступления от Обладателя заявления о технической готовности РИС к эксплуатации, представленного по форме, указанной в Приложении № 8 к настоящему Положению.</w:t>
      </w:r>
    </w:p>
    <w:p w14:paraId="40B473EC" w14:textId="77777777" w:rsidR="00BD7233"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31. </w:t>
      </w:r>
      <w:r w:rsidR="00BD7233" w:rsidRPr="00BD7233">
        <w:rPr>
          <w:rFonts w:ascii="Times New Roman" w:eastAsia="Times New Roman" w:hAnsi="Times New Roman" w:cs="Times New Roman"/>
          <w:color w:val="222222"/>
          <w:sz w:val="24"/>
          <w:szCs w:val="24"/>
          <w:lang w:eastAsia="ru-RU"/>
        </w:rPr>
        <w:t xml:space="preserve">Орган государственной власти в течение 3 (трех) рабочих дней, исчисляемых со дня, следующего за днем принятия Решения о выдаче разрешения на эксплуатацию РИС, направляет Пользователю (почтовым отправлением с уведомлением о вручении) извещение о необходимости в срок не более 30 (тридцати) календарных дней, исчисляемых со дня, следующего за днем получения Пользователем извещения о принятии Органом государственной власти Решения о выдаче разрешения на эксплуатацию РИС, перечислить в республиканский бюджет ежегодную плату либо ее часть, определяемую пропорционально количеству календарных дней, исчисляемых со дня принятия Органом государственной власти Решения о выдаче Пользователю разрешения на эксплуатацию РИС, оставшихся до истечения квартала, в котором Органом государственной власти было принято Решение о выдаче разрешения на эксплуатацию РИС, по указанным реквизитам, с приложением выставляемого счета и расчетом ежегодной платы (Приложение № 15 к настоящему Положению). О принятом Решении в течение 3 (трех) рабочих дней, исчисляемых со дня, следующего за днем принятия Решения о выдаче разрешения на эксплуатацию РИС, уведомляется и уполномоченная организация. </w:t>
      </w:r>
    </w:p>
    <w:p w14:paraId="65CFEE16" w14:textId="77777777" w:rsidR="00BD7233" w:rsidRDefault="00BD723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D7233">
        <w:rPr>
          <w:rFonts w:ascii="Times New Roman" w:eastAsia="Times New Roman" w:hAnsi="Times New Roman" w:cs="Times New Roman"/>
          <w:color w:val="222222"/>
          <w:sz w:val="24"/>
          <w:szCs w:val="24"/>
          <w:lang w:eastAsia="ru-RU"/>
        </w:rPr>
        <w:t xml:space="preserve">После внесения ежегодной платы, либо ее части в соответствии с данным пунктом настоящего Положения, Пользователь должен в течение 3 (трех) рабочих дней прибыть в Орган государственной власти с документом, подтверждающим перечисление платежа, для получения разрешения на эксплуатацию РИС установленной формы (Приложение № 12 к настоящему Положению – для стационарных РИС, Приложение № 13 к настоящему Положению – для подвижных РИСВ случае неоплаты Пользователем ежегодной платы (или еѐ квартальной части) в течение 30 (тридцати) календарных дней, исчисляемых со дня, следующего за днем получения Пользователем извещения о принятии Органом государственной власти Решения о выдаче разрешения на эксплуатацию РИС, Орган государственной власти принимает Решение опрекращении действия разрешения на эксплуатацию РИС Пользователя, при этом Орган государственной власти вправе аннулировать радиочастотное присвоение Обладателя. О принятом Решении Орган государственной власти в течение 3 (трех) рабочих дней, исчисляемых со дня, следующего за днем принятия Решения, извещает (почтовым отправлением с уведомлением о вручении) юридическое либо физическое лицо, которое обязано было произвести платеж, а также уполномоченную организацию. В случае принятия Органом государственной власти решения о прекращении действия разрешения на эксплуатацию РИС лицо, относительно которого принято данное решение, обязано в течение 60 (шестидесяти) календарных дней, исчисляемых со дня, следующего за днем получения извещения о принятом Органом государственной власти решении о прекращении действия разрешения на эксплуатацию РИС, выплатить в полном объеме задолженность по оплате ежегодной платы, сформировавшуюся за период действия разрешения на эксплуатацию РИС. </w:t>
      </w:r>
    </w:p>
    <w:p w14:paraId="74EDBB86" w14:textId="77777777" w:rsidR="00BD7233" w:rsidRDefault="00BD723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D7233">
        <w:rPr>
          <w:rFonts w:ascii="Times New Roman" w:eastAsia="Times New Roman" w:hAnsi="Times New Roman" w:cs="Times New Roman"/>
          <w:color w:val="222222"/>
          <w:sz w:val="24"/>
          <w:szCs w:val="24"/>
          <w:lang w:eastAsia="ru-RU"/>
        </w:rPr>
        <w:t>В период действия разрешения на эксплуатацию РИС Пользователь обязан производить перечисление в республиканский бюджет ежегодной платы или каждой части указанного ежегодного платежа (если этот ежегодный плат</w:t>
      </w:r>
      <w:r>
        <w:rPr>
          <w:rFonts w:ascii="Times New Roman" w:eastAsia="Times New Roman" w:hAnsi="Times New Roman" w:cs="Times New Roman"/>
          <w:color w:val="222222"/>
          <w:sz w:val="24"/>
          <w:szCs w:val="24"/>
          <w:lang w:eastAsia="ru-RU"/>
        </w:rPr>
        <w:t>ё</w:t>
      </w:r>
      <w:r w:rsidRPr="00BD7233">
        <w:rPr>
          <w:rFonts w:ascii="Times New Roman" w:eastAsia="Times New Roman" w:hAnsi="Times New Roman" w:cs="Times New Roman"/>
          <w:color w:val="222222"/>
          <w:sz w:val="24"/>
          <w:szCs w:val="24"/>
          <w:lang w:eastAsia="ru-RU"/>
        </w:rPr>
        <w:t>ж перечисляется частями) в сроки, определенные частью первой настоящего пункта. В этих целях Орган государственной власти ежеквартально направляет Пользователю извещение и счет на оплату соответствующей ежеквартальной части ежегодной платы.</w:t>
      </w:r>
    </w:p>
    <w:p w14:paraId="5F3FF558"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3B41FF0" w14:textId="77777777" w:rsidR="005A1A75" w:rsidRPr="001256A9" w:rsidRDefault="00714B28" w:rsidP="001256A9">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1256A9">
        <w:rPr>
          <w:rFonts w:ascii="Times New Roman" w:eastAsia="Times New Roman" w:hAnsi="Times New Roman" w:cs="Times New Roman"/>
          <w:b/>
          <w:bCs/>
          <w:color w:val="222222"/>
          <w:sz w:val="24"/>
          <w:szCs w:val="24"/>
          <w:bdr w:val="none" w:sz="0" w:space="0" w:color="auto" w:frame="1"/>
          <w:lang w:eastAsia="ru-RU"/>
        </w:rPr>
        <w:t xml:space="preserve">4. </w:t>
      </w:r>
      <w:r w:rsidR="005A1A75" w:rsidRPr="001256A9">
        <w:rPr>
          <w:rFonts w:ascii="Times New Roman" w:eastAsia="Times New Roman" w:hAnsi="Times New Roman" w:cs="Times New Roman"/>
          <w:b/>
          <w:bCs/>
          <w:color w:val="222222"/>
          <w:sz w:val="24"/>
          <w:szCs w:val="24"/>
          <w:bdr w:val="none" w:sz="0" w:space="0" w:color="auto" w:frame="1"/>
          <w:lang w:eastAsia="ru-RU"/>
        </w:rPr>
        <w:t>Порядок рассмотрения заявлений и принятия решения о продлении, переоформлении и выдачи дубликатов в случае утраты (порчи) документов на радиочастотное присвоение и/или разрешение на эксплуатацию РИС</w:t>
      </w:r>
    </w:p>
    <w:p w14:paraId="203A1467"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F2D8191"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32. </w:t>
      </w:r>
      <w:r w:rsidR="005A1A75" w:rsidRPr="001256A9">
        <w:rPr>
          <w:rFonts w:ascii="Times New Roman" w:eastAsia="Times New Roman" w:hAnsi="Times New Roman" w:cs="Times New Roman"/>
          <w:color w:val="222222"/>
          <w:sz w:val="24"/>
          <w:szCs w:val="24"/>
          <w:lang w:eastAsia="ru-RU"/>
        </w:rPr>
        <w:t>Орган государственной власти обязан не менее чем за 35 (тридцать пять) календарных дней до окончания действия радиочастотного присвоения и/или разрешения на эксплуатацию РИС (почтовым отправлением с уведомлением о вручении) известить Пользователя, что в случае необходимости продления действия радиочастотного присвоения и/или разрешения на эксплуатацию РИС Пользователь должен обратится в Орган государственной власти с соответствующим заявлением о продлении. К извещению о продлении Орган государственной власти прилагает образец бланка заявления установленной формы (Приложение № 3 к настоящему Положению).</w:t>
      </w:r>
    </w:p>
    <w:p w14:paraId="3FD082D3"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33. </w:t>
      </w:r>
      <w:r w:rsidR="005A1A75" w:rsidRPr="001256A9">
        <w:rPr>
          <w:rFonts w:ascii="Times New Roman" w:eastAsia="Times New Roman" w:hAnsi="Times New Roman" w:cs="Times New Roman"/>
          <w:color w:val="222222"/>
          <w:sz w:val="24"/>
          <w:szCs w:val="24"/>
          <w:lang w:eastAsia="ru-RU"/>
        </w:rPr>
        <w:t>В случае необходимости продления срока действия радиочастотного присвоения и/или разрешения на эксплуатацию РИС Обладатель/Пользователь обязан представить в Орган государственной власти не менее чем за 30 (тридцать) календарных дней до окончания срока действия радиочастотного присвоения и/или разрешения на эксплуатацию РИС заявление установленной формы (Приложение № 3 к настоящему Положению) с приложением к нему продлеваемого радиочастотного присвоения (для всех РИС) и/или разрешения на эксплуатацию РИС (за исключением разрешений на эксплуатацию подвижных станций служб радиосвязи).</w:t>
      </w:r>
    </w:p>
    <w:p w14:paraId="3D37A8E7"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если заявление представлено менее чем за 30 (тридцать) календарных дней до окончания срока действия радиочастотного присвоения и/или разрешения на эксплуатацию РИС, Орган государственной власти вправе отказать Обладателю/Пользователю в продлении срока действия радиочастотного присвоения и/или разрешения на эксплуатацию РИС.</w:t>
      </w:r>
    </w:p>
    <w:p w14:paraId="1B576E00"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34. </w:t>
      </w:r>
      <w:r w:rsidR="005A1A75" w:rsidRPr="001256A9">
        <w:rPr>
          <w:rFonts w:ascii="Times New Roman" w:eastAsia="Times New Roman" w:hAnsi="Times New Roman" w:cs="Times New Roman"/>
          <w:color w:val="222222"/>
          <w:sz w:val="24"/>
          <w:szCs w:val="24"/>
          <w:lang w:eastAsia="ru-RU"/>
        </w:rPr>
        <w:t>Решение о продлении (отказ в продлении) срока действия радиочастотного присвоения и/или разрешения на эксплуатацию РИС принимается Органом государственной власти в срок до 30 (тридцати) календарных дней со дня поступления заявления.</w:t>
      </w:r>
    </w:p>
    <w:p w14:paraId="0423C5C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принятом Решении о продлении (отказе в продлении), в срок до 3 (трех) рабочих дней, исчисляемых со дня, следующего за днем принятия Решения, Орган государственной власти извещает:</w:t>
      </w:r>
    </w:p>
    <w:p w14:paraId="6B680E1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Пользователя (почтовым отправлением с уведомлением о вручении) о необходимости прибытия в Орган государственной власти для получения радиочастотного присвоения и/или разрешения на эксплуатацию РИС – в случае принятия Решения о продлении радиочастотного присвоения и/или разрешения на эксплуатацию РИС, либо об отказе в продлении радиочастотного присвоения и/или разрешения на эксплуатацию РИС – в случае отказа в продлении, с указанием причин отказа. К извещению о продлении разрешения на эксплуатацию РИС прилагается счет на проведение ежегодной платы, либо ее квартальной части и расчет ежегодной платы (Приложение № 15 к настоящему Положению);</w:t>
      </w:r>
    </w:p>
    <w:p w14:paraId="11F20A5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уполномоченную организацию о принятом Решении либо отказе в продлении.</w:t>
      </w:r>
    </w:p>
    <w:p w14:paraId="0D8347B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Продление радиочастотного присвоения может быть произведено на заявляемый срок, но не более чем на 10 (десять) лет, либо, если продление радиочастотного присвоения осуществляется в рамках обеспечения деятельности по предоставлению услуги электросвязи, на которую имеется лицензия, на срок действия лицензии.</w:t>
      </w:r>
    </w:p>
    <w:p w14:paraId="0062A2A8"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Продление разрешения на эксплуатацию РИС может быть произведено на заявляемый срок, но не более чем на 1 (один) год, либо, если продление разрешения на эксплуатацию РИС осуществляется в рамках обеспечения деятельности по предоставлению услуги электросвязи, на которую имеется лицензия, на срок действия лицензии.</w:t>
      </w:r>
    </w:p>
    <w:p w14:paraId="6306A779"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35. </w:t>
      </w:r>
      <w:r w:rsidR="005A1A75" w:rsidRPr="001256A9">
        <w:rPr>
          <w:rFonts w:ascii="Times New Roman" w:eastAsia="Times New Roman" w:hAnsi="Times New Roman" w:cs="Times New Roman"/>
          <w:color w:val="222222"/>
          <w:sz w:val="24"/>
          <w:szCs w:val="24"/>
          <w:lang w:eastAsia="ru-RU"/>
        </w:rPr>
        <w:t>В случае неоплаты Пользователем ежегодного платежа за текущий квартал в течение 30 (тридцати) календарных дней, исчисляемых со дня, следующего за днем последнего установленного срока платежа, Орган государственной власти вправе принять Решение о прекращении действия разрешения на эксплуатацию РИС. Орган государственной власти вправе принять Решение об аннулировании радиочастотного присвоения для РИС данного Обладателя в случае неоплаты им квартальной части ежегодного платежа за текущий квартал в течение 60 (шестидесяти) дней со дня, следующего за днем последнего установленного срока платежа. В случае принятия Органом государственной власти решения о прекращении действия разрешения на эксплуатацию РИС лицо, относительно которого принято данное решение, обязано в течение 60 (шестидесяти) календарных дней, исчисляемых со дня, следующего за днем получения извещения о принятом Органом государственной власти решении о прекращении действия разрешения на эксплуатацию РИС, выплатить в полном объеме задолженность по оплате ежегодной платы, сформировавшуюся в период действия выданного ему разрешения на эксплуатацию РИС.</w:t>
      </w:r>
    </w:p>
    <w:p w14:paraId="1153BFC0"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принятом Решении Орган государственной власти в течение 3 (трех) рабочих дней, исчисляемых со дня, следующего за днем принятия Решения, извещает (почтовым отправлением с уведомлением о вручении) юридическое либо физическое лицо, которое обязано было произвести платеж. В этот же срок о принятом Решении уведомляется и уполномоченная организация.</w:t>
      </w:r>
    </w:p>
    <w:p w14:paraId="54EFF51A"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36. </w:t>
      </w:r>
      <w:r w:rsidR="005A1A75" w:rsidRPr="001256A9">
        <w:rPr>
          <w:rFonts w:ascii="Times New Roman" w:eastAsia="Times New Roman" w:hAnsi="Times New Roman" w:cs="Times New Roman"/>
          <w:color w:val="222222"/>
          <w:sz w:val="24"/>
          <w:szCs w:val="24"/>
          <w:lang w:eastAsia="ru-RU"/>
        </w:rPr>
        <w:t>Радиочастотное присвоение и разрешение на эксплуатацию РИС в период срока их действия могут быть переоформлены на условиях, установленных в действующем радиочастотном присвоении и разрешении на эксплуатацию РИС, Органом государственной власти по заявлению установленной формы с приложением к нему установленных настоящим Положением документов (Приложения № 4, № 5, № 6, № 6а к настоящему Положению).</w:t>
      </w:r>
    </w:p>
    <w:p w14:paraId="149AC3C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о переоформлении радиочастотного присвоения и разрешения на эксплуатацию РИС представляется правопреемником юридического лица (в случае реорганизации юридического лица), физическим лицом (по факту вступления в наследство), а также Обладателем либо Пользователем (в случае изменения реквизитов юридического лица – организационно-правовой формы, полного наименования юридического лица, или физического лица – фамилии, имени, отчества физического лица, а также в случае прекращения использования одной из радиочастот или радиочастотного канала, содержащихся в радиочастотном присвоении и разрешения на эксплуатацию РИС, либо при замене действующего РЭС на РЭС с идентичным режимом эксплуатации и идентичными техническими характеристиками излучения и приёма и без изменения места установки РЭС), с предоставлением документов, подтверждающих соответствующий факт.</w:t>
      </w:r>
    </w:p>
    <w:p w14:paraId="10569C1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 реорганизации юридического лица в форме разделения или выделения, радиочастотное присвоение и разрешение на эксплуатацию РИС переоформляется по заявлению правопреемника или правопреемников реорганизованного юридического лица с учётом разделительного баланса.</w:t>
      </w:r>
    </w:p>
    <w:p w14:paraId="65AFDC0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 оспаривании другими правопреемниками прав заинтересованного правопреемника или правопреемников на переоформление радиочастотного присвоения и разрешения на эксплуатацию РИС спор между сторонами разрешается в судебном порядке. Право на переоформление радиочастотного присвоения и разрешения на эксплуатацию РИС возникает у правопреемника или правопреемников на основании вступившего в законную силу решения суда.</w:t>
      </w:r>
    </w:p>
    <w:p w14:paraId="2699BE8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Решение о переоформлении радиочастотного присвоения и разрешения на эксплуатацию РИС принимается Органом государственной власти на основании поступившего заявления либо на основании вступившего в законную силу решения суда, в срок до 30 (тридцати) календарных дней со дня поступления заявления, либо исчисляемых со дня поступления в Орган государственной власти вступившего в законную силу решения суда.</w:t>
      </w:r>
    </w:p>
    <w:p w14:paraId="733033A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срок до 3 (трех) рабочих дней, исчисляемых со дня, следующего за днем принятия Решения, Орган государственной власти извещает заявителя (почтовым отправлением с уведомлением вручении) о принятом Решении и о необходимости его прибытия в Орган государственной власти для получения переоформленного радиочастотного присвоения и разрешения на эксплуатацию РИС (в случае принятия положительного решения о переоформлении), либо отказе в переоформлении с указанием причины отказа, о чем в тот же срок уведомляется и уполномоченная организация.</w:t>
      </w:r>
    </w:p>
    <w:p w14:paraId="1B39DD31"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утраты (порчи) выданного радиочастотного присвоения и/или разрешения на эксплуатацию РИС Орган государственной власти по заявлению установленной формы Обладателя или Пользователя (Приложение № 7 к настоящему Положению) принимает Решение о выдаче дубликата радиочастотного присвоения и/или разрешения на эксплуатацию РИС в срок до 10 (десяти) рабочих дней со дня поступления заявления. В срок до 3 (трех) рабочих дней, исчисляемых со дня, следующего за днем принятия Решения, Орган государственной власти извещает Обладателя или Пользователя (почтовым отправлением с уведомлением вручении) о принятом Решении и необходимости его прибытия в Орган государственной власти для получения дубликата радиочастотного присвоения и/или разрешения на эксплуатацию РИС (в случае принятия положительного Решения о выдаче дубликата), либо об отказе в выдаче дубликата с указанием причины отказа.</w:t>
      </w:r>
    </w:p>
    <w:p w14:paraId="15E766B6"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37. </w:t>
      </w:r>
      <w:r w:rsidR="005A1A75" w:rsidRPr="001256A9">
        <w:rPr>
          <w:rFonts w:ascii="Times New Roman" w:eastAsia="Times New Roman" w:hAnsi="Times New Roman" w:cs="Times New Roman"/>
          <w:color w:val="222222"/>
          <w:sz w:val="24"/>
          <w:szCs w:val="24"/>
          <w:lang w:eastAsia="ru-RU"/>
        </w:rPr>
        <w:t>В случае необходимости отказа Обладателя или Пользователя от радиочастотного присвоения и/или разрешения на эксплуатацию РИС он может подать в Орган государственной власти соответствующее заявление произвольной формы с приложением радиочастотного присвоения и/или разрешения на эксплуатацию РИС, ранее выданных Органом государственной власти.</w:t>
      </w:r>
    </w:p>
    <w:p w14:paraId="695C19A6" w14:textId="77777777" w:rsidR="00714B28"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Решение об аннулировании радиочастотного присвоения и/или прекращении действия разрешения на эксплуатацию РИС принимается Органом государственной власти в срок до 10 (десяти) рабочих дней со дня поступления заявления.</w:t>
      </w:r>
    </w:p>
    <w:p w14:paraId="0D50E4BA"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38. </w:t>
      </w:r>
      <w:r w:rsidR="005A1A75" w:rsidRPr="001256A9">
        <w:rPr>
          <w:rFonts w:ascii="Times New Roman" w:eastAsia="Times New Roman" w:hAnsi="Times New Roman" w:cs="Times New Roman"/>
          <w:color w:val="222222"/>
          <w:sz w:val="24"/>
          <w:szCs w:val="24"/>
          <w:lang w:eastAsia="ru-RU"/>
        </w:rPr>
        <w:t>В случае аннулирования Решением Органа государственной власти радиочастотного присвоения действующее разрешение на эксплуатацию данного РИС прекращает свое действие.</w:t>
      </w:r>
    </w:p>
    <w:p w14:paraId="73636AD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если по заявлению Обладателя Орган государственной власти принимает Решение о переоформлении радиочастотного присвоения в связи с прекращением использования одной или более радиочастоты или полосы (полос) радиочастот, этим Органом государственной власти также принимается решение о переоформлении разрешения на эксплуатацию РИС или о прекращении действия разрешения на эксплуатацию РИС в части использования исключаемой радиочастоты (радиочастот) или полосы (полос) радиочастот.</w:t>
      </w:r>
    </w:p>
    <w:p w14:paraId="4807A26F"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7EF69CB" w14:textId="77777777" w:rsidR="005A1A75" w:rsidRPr="001256A9" w:rsidRDefault="00714B28" w:rsidP="001256A9">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1256A9">
        <w:rPr>
          <w:rFonts w:ascii="Times New Roman" w:eastAsia="Times New Roman" w:hAnsi="Times New Roman" w:cs="Times New Roman"/>
          <w:b/>
          <w:bCs/>
          <w:color w:val="222222"/>
          <w:sz w:val="24"/>
          <w:szCs w:val="24"/>
          <w:bdr w:val="none" w:sz="0" w:space="0" w:color="auto" w:frame="1"/>
          <w:lang w:eastAsia="ru-RU"/>
        </w:rPr>
        <w:t xml:space="preserve">5. </w:t>
      </w:r>
      <w:r w:rsidR="005A1A75" w:rsidRPr="001256A9">
        <w:rPr>
          <w:rFonts w:ascii="Times New Roman" w:eastAsia="Times New Roman" w:hAnsi="Times New Roman" w:cs="Times New Roman"/>
          <w:b/>
          <w:bCs/>
          <w:color w:val="222222"/>
          <w:sz w:val="24"/>
          <w:szCs w:val="24"/>
          <w:bdr w:val="none" w:sz="0" w:space="0" w:color="auto" w:frame="1"/>
          <w:lang w:eastAsia="ru-RU"/>
        </w:rPr>
        <w:t>Принятие решения о назначении радиочастотного присвоения, разрешении на эксплуатацию РИС, привлекаемых к обеспечению трансляции и ретрансляции программ, определяемых государственным заказом на трансляцию, ретрансляцию теле- и радиопрограмм</w:t>
      </w:r>
    </w:p>
    <w:p w14:paraId="66BA790B"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AC29535"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39. </w:t>
      </w:r>
      <w:r w:rsidR="005A1A75" w:rsidRPr="001256A9">
        <w:rPr>
          <w:rFonts w:ascii="Times New Roman" w:eastAsia="Times New Roman" w:hAnsi="Times New Roman" w:cs="Times New Roman"/>
          <w:color w:val="222222"/>
          <w:sz w:val="24"/>
          <w:szCs w:val="24"/>
          <w:lang w:eastAsia="ru-RU"/>
        </w:rPr>
        <w:t>Орган государственной власти утверждает Решение о назначении радиочастотного присвоения, выдаче разрешения на эксплуатацию РИС, привлекаемых к обеспечению трансляции и ретрансляции программ, определяемых государственным заказом на теле- и радиотрансляцию, в форме соответствующего Приказа о выполнении государственного заказа на трансляцию, ретрансляцию теле- и радиопрограмм. При этом с владельцев данных РИС не взымается разовая и ежегодная плата, а также оплата за проведение Экспертизы и Измерений.</w:t>
      </w:r>
    </w:p>
    <w:p w14:paraId="35E2CF8C"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40. </w:t>
      </w:r>
      <w:r w:rsidR="005A1A75" w:rsidRPr="001256A9">
        <w:rPr>
          <w:rFonts w:ascii="Times New Roman" w:eastAsia="Times New Roman" w:hAnsi="Times New Roman" w:cs="Times New Roman"/>
          <w:color w:val="222222"/>
          <w:sz w:val="24"/>
          <w:szCs w:val="24"/>
          <w:lang w:eastAsia="ru-RU"/>
        </w:rPr>
        <w:t>При назначении радиочастотного присвоения и выдаче разрешения на эксплуатацию РИС, используемых при реализации Программы развития наземного цифрового телевизионного вещания на территории Приднестровской Молдавской Республики, утвержденной Постановлением Правительства Приднестровской Молдавской Республики от 22 мая 2015 года № 114 «Об утверждении Программы развития наземного цифрового телевизионного вещания на территории Приднестровской Молдавской Республики», с владельцев данных РИС оплата за проведение Экспертизы и Измерений не взымается.</w:t>
      </w:r>
    </w:p>
    <w:p w14:paraId="5940F7AA" w14:textId="77777777" w:rsidR="002954C4" w:rsidRPr="001256A9" w:rsidRDefault="002954C4"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C6A0B60" w14:textId="77777777" w:rsidR="00D03CAC" w:rsidRDefault="00D03CAC">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page"/>
      </w:r>
    </w:p>
    <w:p w14:paraId="7B433AD0"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 к Положению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5D342EB4" w14:textId="77777777" w:rsidR="002954C4" w:rsidRPr="001256A9" w:rsidRDefault="002954C4"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5F0940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Перечень документов, которые необходимо подать Заявителю в Орган государственной власти для принятия решения о назначении радиочастотного присвоения</w:t>
      </w:r>
    </w:p>
    <w:p w14:paraId="696B5B7B"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56A16B74"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Заявление на радиочастотное присвоение (Приложение № 1 к настоящему Приложению № 1 к Положению).</w:t>
      </w:r>
    </w:p>
    <w:p w14:paraId="09A41EF4"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Исходные данные по прилагаемым формам (Приложения №№ 2 – 7 к настоящему Приложению № 1 к Положению «О порядке рассмотрения материалов для принятия решения о назначении радиочастотного присвоения, выдачи разрешения на эксплуатацию радиоизлучающего средства и регистрации радиоизлучающего средства гражданского назначения»).</w:t>
      </w:r>
    </w:p>
    <w:p w14:paraId="78443A00"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Пояснительная записка, в которой приводится обоснование запрашиваемого количества радиочастот или радиочастотных каналов, даётся информация о назначении планируемой службы радиосвязи, о заявляемой деятельности, об</w:t>
      </w:r>
      <w:r w:rsidR="00D03CAC">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особенностях</w:t>
      </w:r>
      <w:r w:rsidR="00B537CB">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применяемых РИС, а также другая информация, относящаяся к данному вопросу.</w:t>
      </w:r>
    </w:p>
    <w:p w14:paraId="6C71F727" w14:textId="77777777" w:rsidR="00714B28"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Копия заключения исполнительного органа государственной власти в области санитарно-эпидемиологического надзора на соответствие планируемого к эксплуатации РИС действующим санитарно-эпидемиологическим правилам и нормативам.</w:t>
      </w:r>
    </w:p>
    <w:p w14:paraId="6B237566" w14:textId="77777777" w:rsidR="005A1A75" w:rsidRPr="001256A9" w:rsidRDefault="00714B2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Копии документов, подтверждающих согласие собственника (собственников) или лица (лиц), уполномоченных собственником (собственниками), на использование принадлежащего ему (им) здания или сооружения для размещения антенно-фидерных устройств, входящих в состав радиоизлучающего средства.</w:t>
      </w:r>
    </w:p>
    <w:p w14:paraId="4A5BA8FD"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96ED125"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B5A4D1C"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24D0EC1"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13BC506"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D0258E3"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18E7E9"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C85C19E"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2619A7F"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570DAA5"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580C3FB"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7EB5E6E"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B929188"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0E5D3B7"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BF7EDFE"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172134D"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05B2559"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3B49FE6"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36708DB"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2CB8C48"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5D16E04"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764A58"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B0F0954"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AE5C2FF"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B765E31"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708686D"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89AE35B"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1910F805" w14:textId="77777777" w:rsidR="000B4D6B" w:rsidRPr="001256A9" w:rsidRDefault="000B4D6B"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3B07A91D" w14:textId="77777777" w:rsidR="000B4D6B"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w:t>
      </w:r>
      <w:r w:rsidR="00B537CB">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государственной</w:t>
      </w:r>
      <w:r w:rsidR="000B4D6B"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xml:space="preserve">власти </w:t>
      </w:r>
    </w:p>
    <w:p w14:paraId="2FEF9A73"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области электросвязи</w:t>
      </w:r>
      <w:r w:rsidR="00B537CB">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Приднестровской Молдавской</w:t>
      </w:r>
      <w:r w:rsidR="00B537CB">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Республики</w:t>
      </w:r>
    </w:p>
    <w:p w14:paraId="1604EA3F" w14:textId="77777777" w:rsidR="000B4D6B" w:rsidRPr="001256A9" w:rsidRDefault="000B4D6B"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p>
    <w:p w14:paraId="559B3CC4"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p>
    <w:p w14:paraId="3F7708CA"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Дата заполнения заявления</w:t>
      </w:r>
    </w:p>
    <w:p w14:paraId="54990233" w14:textId="77777777" w:rsidR="002954C4" w:rsidRPr="001256A9" w:rsidRDefault="002954C4"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p>
    <w:p w14:paraId="0CF6500C" w14:textId="77777777" w:rsidR="002954C4"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1256A9">
        <w:rPr>
          <w:rFonts w:ascii="Times New Roman" w:eastAsia="Times New Roman" w:hAnsi="Times New Roman" w:cs="Times New Roman"/>
          <w:b/>
          <w:bCs/>
          <w:color w:val="222222"/>
          <w:sz w:val="24"/>
          <w:szCs w:val="24"/>
          <w:bdr w:val="none" w:sz="0" w:space="0" w:color="auto" w:frame="1"/>
          <w:lang w:eastAsia="ru-RU"/>
        </w:rPr>
        <w:t>Заявление на радиочастотное присвоение</w:t>
      </w:r>
    </w:p>
    <w:p w14:paraId="606996F4" w14:textId="77777777" w:rsidR="00532812" w:rsidRPr="001256A9" w:rsidRDefault="00532812"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562"/>
        <w:gridCol w:w="5103"/>
        <w:gridCol w:w="2835"/>
        <w:gridCol w:w="851"/>
      </w:tblGrid>
      <w:tr w:rsidR="005A1A75" w:rsidRPr="001256A9" w14:paraId="3AD1C277" w14:textId="77777777" w:rsidTr="00714B28">
        <w:tc>
          <w:tcPr>
            <w:tcW w:w="562" w:type="dxa"/>
            <w:hideMark/>
          </w:tcPr>
          <w:p w14:paraId="4DD0EA21"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5103" w:type="dxa"/>
            <w:hideMark/>
          </w:tcPr>
          <w:p w14:paraId="62B2C582"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3686" w:type="dxa"/>
            <w:gridSpan w:val="2"/>
            <w:hideMark/>
          </w:tcPr>
          <w:p w14:paraId="7F4FFE0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E42B136" w14:textId="77777777" w:rsidTr="00714B28">
        <w:tc>
          <w:tcPr>
            <w:tcW w:w="562" w:type="dxa"/>
            <w:hideMark/>
          </w:tcPr>
          <w:p w14:paraId="1C1E1A63"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5103" w:type="dxa"/>
            <w:hideMark/>
          </w:tcPr>
          <w:p w14:paraId="49E7028F"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 номер телефона (факса), электронный адрес</w:t>
            </w:r>
          </w:p>
        </w:tc>
        <w:tc>
          <w:tcPr>
            <w:tcW w:w="3686" w:type="dxa"/>
            <w:gridSpan w:val="2"/>
            <w:hideMark/>
          </w:tcPr>
          <w:p w14:paraId="3E5A0370"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A1B74B1" w14:textId="77777777" w:rsidTr="00714B28">
        <w:tc>
          <w:tcPr>
            <w:tcW w:w="562" w:type="dxa"/>
            <w:hideMark/>
          </w:tcPr>
          <w:p w14:paraId="7F953011"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5103" w:type="dxa"/>
            <w:hideMark/>
          </w:tcPr>
          <w:p w14:paraId="1961F902"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Служба радиосвязи</w:t>
            </w:r>
          </w:p>
        </w:tc>
        <w:tc>
          <w:tcPr>
            <w:tcW w:w="3686" w:type="dxa"/>
            <w:gridSpan w:val="2"/>
            <w:hideMark/>
          </w:tcPr>
          <w:p w14:paraId="5E9A8CE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A66B443" w14:textId="77777777" w:rsidTr="00714B28">
        <w:tc>
          <w:tcPr>
            <w:tcW w:w="562" w:type="dxa"/>
            <w:vMerge w:val="restart"/>
            <w:hideMark/>
          </w:tcPr>
          <w:p w14:paraId="3A58AC27"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5103" w:type="dxa"/>
            <w:vMerge w:val="restart"/>
            <w:hideMark/>
          </w:tcPr>
          <w:p w14:paraId="76D125B0"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Категория сети электросвязи</w:t>
            </w:r>
          </w:p>
          <w:p w14:paraId="509FC2C1" w14:textId="77777777" w:rsidR="005A1A75" w:rsidRPr="001256A9" w:rsidRDefault="005A1A75" w:rsidP="001256A9">
            <w:pPr>
              <w:ind w:firstLine="35"/>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i/>
                <w:iCs/>
                <w:sz w:val="24"/>
                <w:szCs w:val="24"/>
                <w:bdr w:val="none" w:sz="0" w:space="0" w:color="auto" w:frame="1"/>
                <w:lang w:eastAsia="ru-RU"/>
              </w:rPr>
              <w:t>(нужное отметить)</w:t>
            </w:r>
          </w:p>
        </w:tc>
        <w:tc>
          <w:tcPr>
            <w:tcW w:w="2835" w:type="dxa"/>
            <w:hideMark/>
          </w:tcPr>
          <w:p w14:paraId="1BFF3CA8" w14:textId="77777777" w:rsidR="005A1A75" w:rsidRPr="001256A9" w:rsidRDefault="005A1A75" w:rsidP="001256A9">
            <w:pPr>
              <w:ind w:firstLine="34"/>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сеть связи общего пользования</w:t>
            </w:r>
          </w:p>
        </w:tc>
        <w:tc>
          <w:tcPr>
            <w:tcW w:w="851" w:type="dxa"/>
            <w:vMerge w:val="restart"/>
            <w:hideMark/>
          </w:tcPr>
          <w:p w14:paraId="29C6CB0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1EAFFCF" w14:textId="77777777" w:rsidTr="00714B28">
        <w:tc>
          <w:tcPr>
            <w:tcW w:w="562" w:type="dxa"/>
            <w:vMerge/>
            <w:hideMark/>
          </w:tcPr>
          <w:p w14:paraId="611E5271" w14:textId="77777777" w:rsidR="005A1A75" w:rsidRPr="001256A9" w:rsidRDefault="005A1A75" w:rsidP="001256A9">
            <w:pPr>
              <w:ind w:firstLine="33"/>
              <w:rPr>
                <w:rFonts w:ascii="Times New Roman" w:eastAsia="Times New Roman" w:hAnsi="Times New Roman" w:cs="Times New Roman"/>
                <w:sz w:val="24"/>
                <w:szCs w:val="24"/>
                <w:lang w:eastAsia="ru-RU"/>
              </w:rPr>
            </w:pPr>
          </w:p>
        </w:tc>
        <w:tc>
          <w:tcPr>
            <w:tcW w:w="5103" w:type="dxa"/>
            <w:vMerge/>
            <w:hideMark/>
          </w:tcPr>
          <w:p w14:paraId="634DACAA" w14:textId="77777777" w:rsidR="005A1A75" w:rsidRPr="001256A9" w:rsidRDefault="005A1A75" w:rsidP="001256A9">
            <w:pPr>
              <w:ind w:firstLine="35"/>
              <w:rPr>
                <w:rFonts w:ascii="Times New Roman" w:eastAsia="Times New Roman" w:hAnsi="Times New Roman" w:cs="Times New Roman"/>
                <w:sz w:val="24"/>
                <w:szCs w:val="24"/>
                <w:lang w:eastAsia="ru-RU"/>
              </w:rPr>
            </w:pPr>
          </w:p>
        </w:tc>
        <w:tc>
          <w:tcPr>
            <w:tcW w:w="2835" w:type="dxa"/>
            <w:hideMark/>
          </w:tcPr>
          <w:p w14:paraId="35E5DA03" w14:textId="77777777" w:rsidR="005A1A75" w:rsidRPr="001256A9" w:rsidRDefault="005A1A75" w:rsidP="001256A9">
            <w:pPr>
              <w:ind w:firstLine="34"/>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выделенная сеть связи</w:t>
            </w:r>
          </w:p>
        </w:tc>
        <w:tc>
          <w:tcPr>
            <w:tcW w:w="851" w:type="dxa"/>
            <w:vMerge/>
            <w:hideMark/>
          </w:tcPr>
          <w:p w14:paraId="4DE9804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C6A240D" w14:textId="77777777" w:rsidTr="00714B28">
        <w:tc>
          <w:tcPr>
            <w:tcW w:w="562" w:type="dxa"/>
            <w:vMerge/>
            <w:hideMark/>
          </w:tcPr>
          <w:p w14:paraId="7F645DC5" w14:textId="77777777" w:rsidR="005A1A75" w:rsidRPr="001256A9" w:rsidRDefault="005A1A75" w:rsidP="001256A9">
            <w:pPr>
              <w:ind w:firstLine="33"/>
              <w:rPr>
                <w:rFonts w:ascii="Times New Roman" w:eastAsia="Times New Roman" w:hAnsi="Times New Roman" w:cs="Times New Roman"/>
                <w:sz w:val="24"/>
                <w:szCs w:val="24"/>
                <w:lang w:eastAsia="ru-RU"/>
              </w:rPr>
            </w:pPr>
          </w:p>
        </w:tc>
        <w:tc>
          <w:tcPr>
            <w:tcW w:w="5103" w:type="dxa"/>
            <w:vMerge/>
            <w:hideMark/>
          </w:tcPr>
          <w:p w14:paraId="486E49E6" w14:textId="77777777" w:rsidR="005A1A75" w:rsidRPr="001256A9" w:rsidRDefault="005A1A75" w:rsidP="001256A9">
            <w:pPr>
              <w:ind w:firstLine="35"/>
              <w:rPr>
                <w:rFonts w:ascii="Times New Roman" w:eastAsia="Times New Roman" w:hAnsi="Times New Roman" w:cs="Times New Roman"/>
                <w:sz w:val="24"/>
                <w:szCs w:val="24"/>
                <w:lang w:eastAsia="ru-RU"/>
              </w:rPr>
            </w:pPr>
          </w:p>
        </w:tc>
        <w:tc>
          <w:tcPr>
            <w:tcW w:w="2835" w:type="dxa"/>
            <w:hideMark/>
          </w:tcPr>
          <w:p w14:paraId="4A15D5CB" w14:textId="77777777" w:rsidR="005A1A75" w:rsidRPr="001256A9" w:rsidRDefault="005A1A75" w:rsidP="001256A9">
            <w:pPr>
              <w:ind w:firstLine="34"/>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технологическая сеть связи</w:t>
            </w:r>
          </w:p>
        </w:tc>
        <w:tc>
          <w:tcPr>
            <w:tcW w:w="851" w:type="dxa"/>
            <w:vMerge/>
            <w:hideMark/>
          </w:tcPr>
          <w:p w14:paraId="42B7B36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BFA06E0" w14:textId="77777777" w:rsidTr="00714B28">
        <w:tc>
          <w:tcPr>
            <w:tcW w:w="562" w:type="dxa"/>
            <w:hideMark/>
          </w:tcPr>
          <w:p w14:paraId="2EF5D1F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5103" w:type="dxa"/>
            <w:hideMark/>
          </w:tcPr>
          <w:p w14:paraId="27843F34"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связи*</w:t>
            </w:r>
          </w:p>
        </w:tc>
        <w:tc>
          <w:tcPr>
            <w:tcW w:w="3686" w:type="dxa"/>
            <w:gridSpan w:val="2"/>
            <w:hideMark/>
          </w:tcPr>
          <w:p w14:paraId="1779854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F77515D" w14:textId="77777777" w:rsidTr="00714B28">
        <w:tc>
          <w:tcPr>
            <w:tcW w:w="562" w:type="dxa"/>
            <w:hideMark/>
          </w:tcPr>
          <w:p w14:paraId="31E6874F"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5103" w:type="dxa"/>
            <w:hideMark/>
          </w:tcPr>
          <w:p w14:paraId="73E1A38F"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дата начала и окончания срока действия документа о подтверждении соответствия в области связи на заявляемое РИС*</w:t>
            </w:r>
          </w:p>
        </w:tc>
        <w:tc>
          <w:tcPr>
            <w:tcW w:w="3686" w:type="dxa"/>
            <w:gridSpan w:val="2"/>
            <w:hideMark/>
          </w:tcPr>
          <w:p w14:paraId="324C983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F41F608" w14:textId="77777777" w:rsidTr="00714B28">
        <w:tc>
          <w:tcPr>
            <w:tcW w:w="562" w:type="dxa"/>
            <w:hideMark/>
          </w:tcPr>
          <w:p w14:paraId="5F79342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5103" w:type="dxa"/>
            <w:hideMark/>
          </w:tcPr>
          <w:p w14:paraId="47D28E10"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Территория, на которой планируется использование радиоизлучающего средства</w:t>
            </w:r>
          </w:p>
        </w:tc>
        <w:tc>
          <w:tcPr>
            <w:tcW w:w="3686" w:type="dxa"/>
            <w:gridSpan w:val="2"/>
            <w:hideMark/>
          </w:tcPr>
          <w:p w14:paraId="73A0EA1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B4A7829" w14:textId="77777777" w:rsidTr="00714B28">
        <w:tc>
          <w:tcPr>
            <w:tcW w:w="562" w:type="dxa"/>
            <w:hideMark/>
          </w:tcPr>
          <w:p w14:paraId="20888439"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w:t>
            </w:r>
          </w:p>
        </w:tc>
        <w:tc>
          <w:tcPr>
            <w:tcW w:w="5103" w:type="dxa"/>
            <w:hideMark/>
          </w:tcPr>
          <w:p w14:paraId="3045472A"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3686" w:type="dxa"/>
            <w:gridSpan w:val="2"/>
            <w:hideMark/>
          </w:tcPr>
          <w:p w14:paraId="6CC7E28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3C4B14A" w14:textId="77777777" w:rsidTr="00714B28">
        <w:tc>
          <w:tcPr>
            <w:tcW w:w="562" w:type="dxa"/>
            <w:hideMark/>
          </w:tcPr>
          <w:p w14:paraId="02F0A75F"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9</w:t>
            </w:r>
          </w:p>
        </w:tc>
        <w:tc>
          <w:tcPr>
            <w:tcW w:w="5103" w:type="dxa"/>
            <w:hideMark/>
          </w:tcPr>
          <w:p w14:paraId="65519F42"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3686" w:type="dxa"/>
            <w:gridSpan w:val="2"/>
            <w:hideMark/>
          </w:tcPr>
          <w:p w14:paraId="0757863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AADA9FC" w14:textId="77777777" w:rsidTr="00714B28">
        <w:tc>
          <w:tcPr>
            <w:tcW w:w="562" w:type="dxa"/>
            <w:hideMark/>
          </w:tcPr>
          <w:p w14:paraId="6BD23E65"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w:t>
            </w:r>
          </w:p>
        </w:tc>
        <w:tc>
          <w:tcPr>
            <w:tcW w:w="5103" w:type="dxa"/>
            <w:hideMark/>
          </w:tcPr>
          <w:p w14:paraId="7BB092B6"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3686" w:type="dxa"/>
            <w:gridSpan w:val="2"/>
            <w:hideMark/>
          </w:tcPr>
          <w:p w14:paraId="3FF9513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34F832B" w14:textId="77777777" w:rsidTr="00714B28">
        <w:tc>
          <w:tcPr>
            <w:tcW w:w="562" w:type="dxa"/>
            <w:hideMark/>
          </w:tcPr>
          <w:p w14:paraId="535EFDD0"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11</w:t>
            </w:r>
          </w:p>
        </w:tc>
        <w:tc>
          <w:tcPr>
            <w:tcW w:w="5103" w:type="dxa"/>
            <w:hideMark/>
          </w:tcPr>
          <w:p w14:paraId="7E3C0986"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 номер телефона (факса), электронный адрес **</w:t>
            </w:r>
          </w:p>
        </w:tc>
        <w:tc>
          <w:tcPr>
            <w:tcW w:w="3686" w:type="dxa"/>
            <w:gridSpan w:val="2"/>
            <w:hideMark/>
          </w:tcPr>
          <w:p w14:paraId="6046484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FAE3084" w14:textId="77777777" w:rsidTr="00714B28">
        <w:tc>
          <w:tcPr>
            <w:tcW w:w="562" w:type="dxa"/>
            <w:hideMark/>
          </w:tcPr>
          <w:p w14:paraId="1C67C50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12</w:t>
            </w:r>
          </w:p>
        </w:tc>
        <w:tc>
          <w:tcPr>
            <w:tcW w:w="5103" w:type="dxa"/>
            <w:hideMark/>
          </w:tcPr>
          <w:p w14:paraId="53FDED5E"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заключения Экспертизы *</w:t>
            </w:r>
          </w:p>
        </w:tc>
        <w:tc>
          <w:tcPr>
            <w:tcW w:w="3686" w:type="dxa"/>
            <w:gridSpan w:val="2"/>
            <w:hideMark/>
          </w:tcPr>
          <w:p w14:paraId="4F88017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5E9F095" w14:textId="77777777" w:rsidTr="00714B28">
        <w:tc>
          <w:tcPr>
            <w:tcW w:w="562" w:type="dxa"/>
            <w:hideMark/>
          </w:tcPr>
          <w:p w14:paraId="4888077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13</w:t>
            </w:r>
          </w:p>
        </w:tc>
        <w:tc>
          <w:tcPr>
            <w:tcW w:w="5103" w:type="dxa"/>
            <w:hideMark/>
          </w:tcPr>
          <w:p w14:paraId="2592BC44"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Заявляемый срок действия радиочастотного присвоения</w:t>
            </w:r>
          </w:p>
        </w:tc>
        <w:tc>
          <w:tcPr>
            <w:tcW w:w="3686" w:type="dxa"/>
            <w:gridSpan w:val="2"/>
            <w:hideMark/>
          </w:tcPr>
          <w:p w14:paraId="094D4F5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2ABF6982" w14:textId="77777777" w:rsidR="00743600"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C3F70E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Просим (прошу) выдать радиочастотное присвоение с целью _______________</w:t>
      </w:r>
    </w:p>
    <w:p w14:paraId="78DBFF9F"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_______________________________________________________________________</w:t>
      </w:r>
      <w:r w:rsidR="00743600" w:rsidRPr="001256A9">
        <w:rPr>
          <w:rFonts w:ascii="Times New Roman" w:eastAsia="Times New Roman" w:hAnsi="Times New Roman" w:cs="Times New Roman"/>
          <w:color w:val="222222"/>
          <w:sz w:val="24"/>
          <w:szCs w:val="24"/>
          <w:lang w:eastAsia="ru-RU"/>
        </w:rPr>
        <w:t>________________________</w:t>
      </w:r>
      <w:r w:rsidR="00532812" w:rsidRPr="001256A9">
        <w:rPr>
          <w:rFonts w:ascii="Times New Roman" w:eastAsia="Times New Roman" w:hAnsi="Times New Roman" w:cs="Times New Roman"/>
          <w:color w:val="222222"/>
          <w:sz w:val="24"/>
          <w:szCs w:val="24"/>
          <w:lang w:eastAsia="ru-RU"/>
        </w:rPr>
        <w:t>________</w:t>
      </w:r>
      <w:r w:rsidR="00743600" w:rsidRPr="001256A9">
        <w:rPr>
          <w:rFonts w:ascii="Times New Roman" w:eastAsia="Times New Roman" w:hAnsi="Times New Roman" w:cs="Times New Roman"/>
          <w:color w:val="222222"/>
          <w:sz w:val="24"/>
          <w:szCs w:val="24"/>
          <w:lang w:eastAsia="ru-RU"/>
        </w:rPr>
        <w:t>_</w:t>
      </w:r>
      <w:r w:rsidRPr="001256A9">
        <w:rPr>
          <w:rFonts w:ascii="Times New Roman" w:eastAsia="Times New Roman" w:hAnsi="Times New Roman" w:cs="Times New Roman"/>
          <w:color w:val="222222"/>
          <w:sz w:val="24"/>
          <w:szCs w:val="24"/>
          <w:lang w:eastAsia="ru-RU"/>
        </w:rPr>
        <w:t>.</w:t>
      </w:r>
    </w:p>
    <w:p w14:paraId="2AEA7A90" w14:textId="77777777" w:rsidR="00532812" w:rsidRPr="001256A9" w:rsidRDefault="0053281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06CAD46" w14:textId="77777777" w:rsidR="00532812" w:rsidRPr="001256A9" w:rsidRDefault="0053281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4400A6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07DCFA0D"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Пункты 3; 4; 7; 13 заполняются юридическими и физическими лицами.</w:t>
      </w:r>
    </w:p>
    <w:p w14:paraId="43718CBB"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Заполняются исполнительным органом государственной власти в области электросвязи Приднестровской Молдавской Республики.</w:t>
      </w:r>
    </w:p>
    <w:p w14:paraId="7630AAC3"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 Заполняются и предоставляются физическим лицом.</w:t>
      </w:r>
    </w:p>
    <w:p w14:paraId="4413E9F5" w14:textId="77777777" w:rsidR="00743600"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B03443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Приложения:</w:t>
      </w:r>
    </w:p>
    <w:p w14:paraId="575D584F" w14:textId="77777777" w:rsidR="00743600"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Пакет документов в соответствии с пунктами 2-4 Приложения № 1 к «Положению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 – на _____л.</w:t>
      </w:r>
    </w:p>
    <w:p w14:paraId="3311B67A"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Ксерокопия паспорта гражданина Приднестровской Молдавской Республики – на ____л.*</w:t>
      </w:r>
    </w:p>
    <w:p w14:paraId="49922FC0" w14:textId="77777777" w:rsidR="00A74A7C" w:rsidRPr="001256A9" w:rsidRDefault="00A74A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83EB2E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Предоставляется физическим лицом.</w:t>
      </w:r>
    </w:p>
    <w:p w14:paraId="68619C02" w14:textId="77777777" w:rsidR="002954C4" w:rsidRPr="001256A9" w:rsidRDefault="002954C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3AAE80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юридического лица     _____________          </w:t>
      </w:r>
      <w:r w:rsidR="00743600"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xml:space="preserve"> ____________________</w:t>
      </w:r>
    </w:p>
    <w:p w14:paraId="4E92F15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w:t>
      </w:r>
      <w:r w:rsidR="00743600" w:rsidRPr="001256A9">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(подпись)                   (инициалы, фамилия)</w:t>
      </w:r>
    </w:p>
    <w:p w14:paraId="76423A7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743600"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w:t>
      </w:r>
      <w:r w:rsidR="002954C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65C93A6C" w14:textId="77777777" w:rsidR="00743600" w:rsidRPr="001256A9" w:rsidRDefault="00743600"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3D329C2" w14:textId="77777777" w:rsidR="00743600" w:rsidRPr="001256A9" w:rsidRDefault="00743600"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6F5E03B" w14:textId="77777777" w:rsidR="003F0855" w:rsidRPr="001256A9" w:rsidRDefault="003F085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1A7E88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18FC27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323C65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E7BD3A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F73EA1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CE92DB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88B443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1C47BB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9CB333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7871A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EAC5DF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59CDDA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DF17B7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4192AB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4887CB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324F78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C38023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BB965C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282317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7AFDE6B"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0F4A05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3B70E0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A305A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91BC37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92654E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E94870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30DC2E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1FA24AE"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45DF31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447974"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4F4096A"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11A2324"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2C301C1"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E27359C"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1407C1D"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1E6213B"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2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14958CDC" w14:textId="77777777" w:rsidR="002954C4" w:rsidRPr="001256A9" w:rsidRDefault="002954C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8498A48"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РС1</w:t>
      </w:r>
    </w:p>
    <w:p w14:paraId="484AD0BF"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Лист _____</w:t>
      </w:r>
    </w:p>
    <w:p w14:paraId="793716C9"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Сведения</w:t>
      </w:r>
    </w:p>
    <w:p w14:paraId="5172105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службе радиосвязи</w:t>
      </w:r>
    </w:p>
    <w:p w14:paraId="1FE97BB3" w14:textId="77777777" w:rsidR="00C36864" w:rsidRPr="001256A9" w:rsidRDefault="00C3686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5B3B4E4E" w14:textId="77777777" w:rsidR="00743600"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Владелец РИС сети радиосвязи__________________________________________</w:t>
      </w:r>
      <w:r w:rsidRPr="001256A9">
        <w:rPr>
          <w:rFonts w:ascii="Times New Roman" w:eastAsia="Times New Roman" w:hAnsi="Times New Roman" w:cs="Times New Roman"/>
          <w:color w:val="222222"/>
          <w:sz w:val="24"/>
          <w:szCs w:val="24"/>
          <w:lang w:eastAsia="ru-RU"/>
        </w:rPr>
        <w:t>_</w:t>
      </w:r>
    </w:p>
    <w:p w14:paraId="0D37DCBB"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Служба радиосвязи _____________________________________________________</w:t>
      </w:r>
    </w:p>
    <w:p w14:paraId="331BB5F8" w14:textId="77777777" w:rsidR="0074360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(фиксированная, подвижная, радиовещательная и др.)</w:t>
      </w:r>
    </w:p>
    <w:p w14:paraId="4920C23C" w14:textId="77777777" w:rsidR="005A1A75" w:rsidRPr="00B537CB"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 xml:space="preserve">Район построения службы радиосвязи </w:t>
      </w:r>
      <w:r w:rsidR="005A1A75" w:rsidRPr="00B537CB">
        <w:rPr>
          <w:rFonts w:ascii="Times New Roman" w:eastAsia="Times New Roman" w:hAnsi="Times New Roman" w:cs="Times New Roman"/>
          <w:color w:val="222222"/>
          <w:szCs w:val="24"/>
          <w:lang w:eastAsia="ru-RU"/>
        </w:rPr>
        <w:t>__________________________________</w:t>
      </w:r>
      <w:r w:rsidR="00B537CB">
        <w:rPr>
          <w:rFonts w:ascii="Times New Roman" w:eastAsia="Times New Roman" w:hAnsi="Times New Roman" w:cs="Times New Roman"/>
          <w:color w:val="222222"/>
          <w:szCs w:val="24"/>
          <w:lang w:eastAsia="ru-RU"/>
        </w:rPr>
        <w:t>______</w:t>
      </w:r>
    </w:p>
    <w:p w14:paraId="08C85B28" w14:textId="77777777" w:rsidR="0074360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(населенный пункт, район)</w:t>
      </w:r>
    </w:p>
    <w:p w14:paraId="095DBB77"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Назначение службы радиосвязи _________________________________________</w:t>
      </w:r>
    </w:p>
    <w:p w14:paraId="6BED84F7" w14:textId="77777777" w:rsidR="005A1A75" w:rsidRPr="001256A9" w:rsidRDefault="005A1A75" w:rsidP="001256A9">
      <w:pPr>
        <w:shd w:val="clear" w:color="auto" w:fill="FFFFFF"/>
        <w:spacing w:after="0" w:line="240" w:lineRule="auto"/>
        <w:ind w:left="2832"/>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(передача данных, персональный радиовызов, беспроводный доступ, распределения программ вещания и др.)</w:t>
      </w:r>
    </w:p>
    <w:p w14:paraId="1212F58A"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Тип сети электросвязи</w:t>
      </w:r>
      <w:r w:rsidR="00B537CB">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__________________________________</w:t>
      </w:r>
      <w:r w:rsidRPr="001256A9">
        <w:rPr>
          <w:rFonts w:ascii="Times New Roman" w:eastAsia="Times New Roman" w:hAnsi="Times New Roman" w:cs="Times New Roman"/>
          <w:color w:val="222222"/>
          <w:sz w:val="24"/>
          <w:szCs w:val="24"/>
          <w:lang w:eastAsia="ru-RU"/>
        </w:rPr>
        <w:t>________________</w:t>
      </w:r>
    </w:p>
    <w:p w14:paraId="7C6261B5" w14:textId="77777777" w:rsidR="00743600" w:rsidRPr="001256A9" w:rsidRDefault="005A1A75" w:rsidP="001256A9">
      <w:pPr>
        <w:shd w:val="clear" w:color="auto" w:fill="FFFFFF"/>
        <w:spacing w:after="0" w:line="240" w:lineRule="auto"/>
        <w:ind w:left="3540" w:firstLine="4"/>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(сеть связи общего пользования,</w:t>
      </w:r>
      <w:r w:rsidR="00743600" w:rsidRPr="001256A9">
        <w:rPr>
          <w:rFonts w:ascii="Times New Roman" w:eastAsia="Times New Roman" w:hAnsi="Times New Roman" w:cs="Times New Roman"/>
          <w:i/>
          <w:iCs/>
          <w:color w:val="222222"/>
          <w:sz w:val="24"/>
          <w:szCs w:val="24"/>
          <w:bdr w:val="none" w:sz="0" w:space="0" w:color="auto" w:frame="1"/>
          <w:lang w:eastAsia="ru-RU"/>
        </w:rPr>
        <w:t xml:space="preserve"> </w:t>
      </w:r>
      <w:r w:rsidRPr="001256A9">
        <w:rPr>
          <w:rFonts w:ascii="Times New Roman" w:eastAsia="Times New Roman" w:hAnsi="Times New Roman" w:cs="Times New Roman"/>
          <w:i/>
          <w:iCs/>
          <w:color w:val="222222"/>
          <w:sz w:val="24"/>
          <w:szCs w:val="24"/>
          <w:bdr w:val="none" w:sz="0" w:space="0" w:color="auto" w:frame="1"/>
          <w:lang w:eastAsia="ru-RU"/>
        </w:rPr>
        <w:t>ведомственная сеть, внутрипроизводственная и технологическая)</w:t>
      </w:r>
    </w:p>
    <w:p w14:paraId="654B4DE5"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Схема построения службы радиосвязи ____________________________________</w:t>
      </w:r>
    </w:p>
    <w:p w14:paraId="14F82ED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(радиальная, радиально-зоновая, сотовая, линейная и др.)</w:t>
      </w:r>
    </w:p>
    <w:p w14:paraId="102905F5"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Радиочастоты (полосы радиочастот), радиочастотные каналы,</w:t>
      </w:r>
      <w:r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_____Гц ________</w:t>
      </w:r>
    </w:p>
    <w:p w14:paraId="10D64F6A" w14:textId="77777777" w:rsidR="005A1A75" w:rsidRPr="001256A9" w:rsidRDefault="0074360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Радиочастотный план (для РРЛ)</w:t>
      </w:r>
      <w:r w:rsidR="00B537CB">
        <w:rPr>
          <w:rFonts w:ascii="Times New Roman" w:eastAsia="Times New Roman" w:hAnsi="Times New Roman" w:cs="Times New Roman"/>
          <w:color w:val="222222"/>
          <w:sz w:val="24"/>
          <w:szCs w:val="24"/>
          <w:lang w:eastAsia="ru-RU"/>
        </w:rPr>
        <w:t xml:space="preserve"> </w:t>
      </w:r>
      <w:r w:rsidR="005A1A75" w:rsidRPr="00B537CB">
        <w:rPr>
          <w:rFonts w:ascii="Times New Roman" w:eastAsia="Times New Roman" w:hAnsi="Times New Roman" w:cs="Times New Roman"/>
          <w:color w:val="222222"/>
          <w:szCs w:val="24"/>
          <w:lang w:eastAsia="ru-RU"/>
        </w:rPr>
        <w:t>______________________________</w:t>
      </w:r>
      <w:r w:rsidRPr="00B537CB">
        <w:rPr>
          <w:rFonts w:ascii="Times New Roman" w:eastAsia="Times New Roman" w:hAnsi="Times New Roman" w:cs="Times New Roman"/>
          <w:color w:val="222222"/>
          <w:szCs w:val="24"/>
          <w:lang w:eastAsia="ru-RU"/>
        </w:rPr>
        <w:t>____________</w:t>
      </w:r>
    </w:p>
    <w:p w14:paraId="08B14CF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(в соответствии с Рекомендациями МСЭ)</w:t>
      </w:r>
    </w:p>
    <w:p w14:paraId="14E2165E"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9. </w:t>
      </w:r>
      <w:r w:rsidR="005A1A75" w:rsidRPr="001256A9">
        <w:rPr>
          <w:rFonts w:ascii="Times New Roman" w:eastAsia="Times New Roman" w:hAnsi="Times New Roman" w:cs="Times New Roman"/>
          <w:color w:val="222222"/>
          <w:sz w:val="24"/>
          <w:szCs w:val="24"/>
          <w:lang w:eastAsia="ru-RU"/>
        </w:rPr>
        <w:t>Схема организации службы радиосвязи (чертеж).</w:t>
      </w:r>
    </w:p>
    <w:p w14:paraId="4080D2F0"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929234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      </w:t>
      </w:r>
      <w:r w:rsidR="00C36864" w:rsidRPr="001256A9">
        <w:rPr>
          <w:rFonts w:ascii="Times New Roman" w:eastAsia="Times New Roman" w:hAnsi="Times New Roman" w:cs="Times New Roman"/>
          <w:color w:val="222222"/>
          <w:sz w:val="24"/>
          <w:szCs w:val="24"/>
          <w:lang w:eastAsia="ru-RU"/>
        </w:rPr>
        <w:tab/>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        </w:t>
      </w:r>
      <w:r w:rsidR="00C36864" w:rsidRPr="001256A9">
        <w:rPr>
          <w:rFonts w:ascii="Times New Roman" w:eastAsia="Times New Roman" w:hAnsi="Times New Roman" w:cs="Times New Roman"/>
          <w:color w:val="222222"/>
          <w:sz w:val="24"/>
          <w:szCs w:val="24"/>
          <w:lang w:eastAsia="ru-RU"/>
        </w:rPr>
        <w:tab/>
      </w:r>
      <w:r w:rsidR="00B537CB">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w:t>
      </w:r>
    </w:p>
    <w:p w14:paraId="2A3ADEF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(руководитель)                 </w:t>
      </w:r>
      <w:r w:rsidR="00B537CB">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(подпись)                    </w:t>
      </w:r>
      <w:r w:rsidR="00C36864" w:rsidRPr="001256A9">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  (инициалы, фамилия)</w:t>
      </w:r>
    </w:p>
    <w:p w14:paraId="2F89705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46A7B10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Сокращения:</w:t>
      </w:r>
    </w:p>
    <w:p w14:paraId="2A3FBB0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РРЛ        радиорелейная линия</w:t>
      </w:r>
    </w:p>
    <w:p w14:paraId="69F5DE3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РИС        радиоизлучающее средство</w:t>
      </w:r>
    </w:p>
    <w:p w14:paraId="1859ECE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МСЭ       Международный союз электросвязи</w:t>
      </w:r>
    </w:p>
    <w:p w14:paraId="4CE2DB85"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60C699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153B8B64"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Заявитель несет ответственность за достоверность и полноту представляемых данных.</w:t>
      </w:r>
    </w:p>
    <w:p w14:paraId="285F4463"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Форма представляется:</w:t>
      </w:r>
    </w:p>
    <w:p w14:paraId="69CF414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для оформления радиочастотного присвоения;</w:t>
      </w:r>
    </w:p>
    <w:p w14:paraId="4F078320" w14:textId="77777777" w:rsidR="00C36864"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при необходимости проведения модернизации (реконструкции) службы радиосвязи.</w:t>
      </w:r>
    </w:p>
    <w:p w14:paraId="6E3E5005"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На Схеме организации службы радиосвязи (пункт 9 Приложения № 2 к Приложению № 1 к Положению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указываются:</w:t>
      </w:r>
    </w:p>
    <w:p w14:paraId="6790B12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индивидуально фиксированные станции, сухопутные станции (базовые станции), радиовещательные станции (с указанием модели и места размещения);</w:t>
      </w:r>
    </w:p>
    <w:p w14:paraId="34E8D6D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подвижные станции группируются по моделям (отдельно установленные на транспортные средства и отдельно носимые) с указанием модели и количества;</w:t>
      </w:r>
    </w:p>
    <w:p w14:paraId="638706B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радиочастоты приема и передачи для каждой станции службы радиосвязи;</w:t>
      </w:r>
    </w:p>
    <w:p w14:paraId="4E198A0C" w14:textId="77777777" w:rsidR="00C36864"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 номинальное расстояние между фиксированными станциями, сухопутными станциями (базовыми станциями), одночастотными радиовещательными станциями (максимальное для подвижных станций).</w:t>
      </w:r>
    </w:p>
    <w:p w14:paraId="44D1D9F5"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Схема организации связи в форме отображается на фоне карты (фотографии) местности с указанием масштаба, достаточного для однозначного понимания принципа организации службы радиосвязи, при этом должна быть указана граница зоны возможного нахождения подвижных станций.</w:t>
      </w:r>
    </w:p>
    <w:p w14:paraId="41A35F8D"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Форма РС1 для РИС службы радиосвязи «Любительская служба» не заполняется.</w:t>
      </w:r>
    </w:p>
    <w:p w14:paraId="33956C01"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65D3CA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1ECA7C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EEDB10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FADE9D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DF06D5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BA072A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55B8A3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3D180F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74D9E0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7B38C7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E21887B"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77D8DD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6B6F23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37790B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CF7507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6D791FE"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7089B5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3AFDF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22DC58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0FF629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7654E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6A4338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458B30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9D810B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106372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67E20D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FBDC95E"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E2F40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3B8014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515500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DAB79C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66B9657"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87379B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1117A3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6893DF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A1AB48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D8C4E5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AA5913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CC15E6C"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15034EB"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D0AF37C"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82BCD44"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36E6ECA"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Приложение № 3 </w:t>
      </w:r>
      <w:r w:rsidR="00C36864" w:rsidRPr="001256A9">
        <w:rPr>
          <w:rFonts w:ascii="Times New Roman" w:eastAsia="Times New Roman" w:hAnsi="Times New Roman" w:cs="Times New Roman"/>
          <w:color w:val="222222"/>
          <w:sz w:val="24"/>
          <w:szCs w:val="24"/>
          <w:lang w:eastAsia="ru-RU"/>
        </w:rPr>
        <w:t>к</w:t>
      </w:r>
      <w:r w:rsidRPr="001256A9">
        <w:rPr>
          <w:rFonts w:ascii="Times New Roman" w:eastAsia="Times New Roman" w:hAnsi="Times New Roman" w:cs="Times New Roman"/>
          <w:color w:val="222222"/>
          <w:sz w:val="24"/>
          <w:szCs w:val="24"/>
          <w:lang w:eastAsia="ru-RU"/>
        </w:rPr>
        <w:t xml:space="preserve">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0E9D00FF" w14:textId="77777777" w:rsidR="002954C4" w:rsidRPr="001256A9" w:rsidRDefault="002954C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83BE04C"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РС2</w:t>
      </w:r>
    </w:p>
    <w:p w14:paraId="6C189D25"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Лист _____</w:t>
      </w:r>
    </w:p>
    <w:p w14:paraId="075196F8" w14:textId="77777777" w:rsidR="002954C4" w:rsidRPr="001256A9" w:rsidRDefault="002954C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60196BC1"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Учетные данные службы радиосвязи и РЭС, входящих в состав службы радиосвязи</w:t>
      </w:r>
    </w:p>
    <w:p w14:paraId="4A47A5C7" w14:textId="77777777" w:rsidR="005A1A75" w:rsidRPr="001256A9" w:rsidRDefault="005A1A75" w:rsidP="00D03CA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w:t>
      </w:r>
      <w:r w:rsidR="00C36864" w:rsidRPr="001256A9">
        <w:rPr>
          <w:rFonts w:ascii="Times New Roman" w:eastAsia="Times New Roman" w:hAnsi="Times New Roman" w:cs="Times New Roman"/>
          <w:color w:val="222222"/>
          <w:sz w:val="24"/>
          <w:szCs w:val="24"/>
          <w:lang w:eastAsia="ru-RU"/>
        </w:rPr>
        <w:t>_________</w:t>
      </w:r>
      <w:r w:rsidR="00D03CAC">
        <w:rPr>
          <w:rFonts w:ascii="Times New Roman" w:eastAsia="Times New Roman" w:hAnsi="Times New Roman" w:cs="Times New Roman"/>
          <w:color w:val="222222"/>
          <w:sz w:val="24"/>
          <w:szCs w:val="24"/>
          <w:lang w:eastAsia="ru-RU"/>
        </w:rPr>
        <w:t xml:space="preserve">  </w:t>
      </w:r>
      <w:r w:rsidR="00C36864" w:rsidRPr="001256A9">
        <w:rPr>
          <w:rFonts w:ascii="Times New Roman" w:eastAsia="Times New Roman" w:hAnsi="Times New Roman" w:cs="Times New Roman"/>
          <w:color w:val="222222"/>
          <w:sz w:val="24"/>
          <w:szCs w:val="24"/>
          <w:lang w:eastAsia="ru-RU"/>
        </w:rPr>
        <w:t>____</w:t>
      </w:r>
      <w:r w:rsidR="00D03CAC">
        <w:rPr>
          <w:rFonts w:ascii="Times New Roman" w:eastAsia="Times New Roman" w:hAnsi="Times New Roman" w:cs="Times New Roman"/>
          <w:color w:val="222222"/>
          <w:sz w:val="24"/>
          <w:szCs w:val="24"/>
          <w:lang w:eastAsia="ru-RU"/>
        </w:rPr>
        <w:t>__________________________________________________________</w:t>
      </w:r>
      <w:r w:rsidR="00C36864" w:rsidRPr="001256A9">
        <w:rPr>
          <w:rFonts w:ascii="Times New Roman" w:eastAsia="Times New Roman" w:hAnsi="Times New Roman" w:cs="Times New Roman"/>
          <w:color w:val="222222"/>
          <w:sz w:val="24"/>
          <w:szCs w:val="24"/>
          <w:lang w:eastAsia="ru-RU"/>
        </w:rPr>
        <w:t>_______________</w:t>
      </w:r>
    </w:p>
    <w:p w14:paraId="39AF94E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i/>
          <w:iCs/>
          <w:color w:val="222222"/>
          <w:sz w:val="24"/>
          <w:szCs w:val="24"/>
          <w:bdr w:val="none" w:sz="0" w:space="0" w:color="auto" w:frame="1"/>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владельца РИС сети радиосвязи</w:t>
      </w:r>
    </w:p>
    <w:p w14:paraId="1FEFC140"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tbl>
      <w:tblPr>
        <w:tblStyle w:val="a7"/>
        <w:tblW w:w="9498" w:type="dxa"/>
        <w:tblLook w:val="04A0" w:firstRow="1" w:lastRow="0" w:firstColumn="1" w:lastColumn="0" w:noHBand="0" w:noVBand="1"/>
      </w:tblPr>
      <w:tblGrid>
        <w:gridCol w:w="6091"/>
        <w:gridCol w:w="1155"/>
        <w:gridCol w:w="1155"/>
        <w:gridCol w:w="1097"/>
      </w:tblGrid>
      <w:tr w:rsidR="005A1A75" w:rsidRPr="001256A9" w14:paraId="55646F93" w14:textId="77777777" w:rsidTr="002954C4">
        <w:tc>
          <w:tcPr>
            <w:tcW w:w="6091" w:type="dxa"/>
            <w:hideMark/>
          </w:tcPr>
          <w:p w14:paraId="4BD58699"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c>
          <w:tcPr>
            <w:tcW w:w="1155" w:type="dxa"/>
            <w:hideMark/>
          </w:tcPr>
          <w:p w14:paraId="599966F5" w14:textId="77777777" w:rsidR="005A1A75" w:rsidRPr="001256A9" w:rsidRDefault="005A1A75" w:rsidP="001256A9">
            <w:pPr>
              <w:ind w:firstLine="4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1155" w:type="dxa"/>
            <w:hideMark/>
          </w:tcPr>
          <w:p w14:paraId="6D0FBADD" w14:textId="77777777" w:rsidR="005A1A75" w:rsidRPr="001256A9" w:rsidRDefault="005A1A75" w:rsidP="001256A9">
            <w:pPr>
              <w:ind w:firstLine="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1094" w:type="dxa"/>
            <w:hideMark/>
          </w:tcPr>
          <w:p w14:paraId="0F80A5C7"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r>
      <w:tr w:rsidR="005A1A75" w:rsidRPr="001256A9" w14:paraId="4B237E5D" w14:textId="77777777" w:rsidTr="002954C4">
        <w:tc>
          <w:tcPr>
            <w:tcW w:w="6091" w:type="dxa"/>
            <w:hideMark/>
          </w:tcPr>
          <w:p w14:paraId="091941A8"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ПРТО</w:t>
            </w:r>
          </w:p>
        </w:tc>
        <w:tc>
          <w:tcPr>
            <w:tcW w:w="1155" w:type="dxa"/>
            <w:hideMark/>
          </w:tcPr>
          <w:p w14:paraId="28F8890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61AE61F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79F1C51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5799DB1" w14:textId="77777777" w:rsidTr="002954C4">
        <w:tc>
          <w:tcPr>
            <w:tcW w:w="9498" w:type="dxa"/>
            <w:gridSpan w:val="4"/>
            <w:hideMark/>
          </w:tcPr>
          <w:p w14:paraId="2BB3A2CF"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Передатчик</w:t>
            </w:r>
          </w:p>
        </w:tc>
      </w:tr>
      <w:tr w:rsidR="005A1A75" w:rsidRPr="001256A9" w14:paraId="07EE3691" w14:textId="77777777" w:rsidTr="002954C4">
        <w:tc>
          <w:tcPr>
            <w:tcW w:w="6091" w:type="dxa"/>
            <w:hideMark/>
          </w:tcPr>
          <w:p w14:paraId="45A35582"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Радиочастота (-ы), радиоканал(-ы), __Гц</w:t>
            </w:r>
          </w:p>
        </w:tc>
        <w:tc>
          <w:tcPr>
            <w:tcW w:w="1155" w:type="dxa"/>
            <w:hideMark/>
          </w:tcPr>
          <w:p w14:paraId="26143DA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718D4EC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514542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6BB4C82" w14:textId="77777777" w:rsidTr="002954C4">
        <w:tc>
          <w:tcPr>
            <w:tcW w:w="6091" w:type="dxa"/>
            <w:hideMark/>
          </w:tcPr>
          <w:p w14:paraId="58B0019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Вид(ы) излучения</w:t>
            </w:r>
          </w:p>
        </w:tc>
        <w:tc>
          <w:tcPr>
            <w:tcW w:w="1155" w:type="dxa"/>
            <w:hideMark/>
          </w:tcPr>
          <w:p w14:paraId="7339B81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8578FE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2238C3C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8751CF7" w14:textId="77777777" w:rsidTr="002954C4">
        <w:tc>
          <w:tcPr>
            <w:tcW w:w="6091" w:type="dxa"/>
            <w:hideMark/>
          </w:tcPr>
          <w:p w14:paraId="0A72FF4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Вид(ы) модуляции</w:t>
            </w:r>
          </w:p>
        </w:tc>
        <w:tc>
          <w:tcPr>
            <w:tcW w:w="1155" w:type="dxa"/>
            <w:hideMark/>
          </w:tcPr>
          <w:p w14:paraId="78B9125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6F01D75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34AE2959"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6C00D01" w14:textId="77777777" w:rsidTr="002954C4">
        <w:tc>
          <w:tcPr>
            <w:tcW w:w="6091" w:type="dxa"/>
            <w:hideMark/>
          </w:tcPr>
          <w:p w14:paraId="5FE4FD3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Мощность на выходе, Вт</w:t>
            </w:r>
          </w:p>
        </w:tc>
        <w:tc>
          <w:tcPr>
            <w:tcW w:w="1155" w:type="dxa"/>
            <w:hideMark/>
          </w:tcPr>
          <w:p w14:paraId="6ED2AD0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23459A8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4046C9F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E0A36B9" w14:textId="77777777" w:rsidTr="002954C4">
        <w:tc>
          <w:tcPr>
            <w:tcW w:w="6091" w:type="dxa"/>
            <w:hideMark/>
          </w:tcPr>
          <w:p w14:paraId="40BFE99B"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Место размещения (установки)</w:t>
            </w:r>
          </w:p>
        </w:tc>
        <w:tc>
          <w:tcPr>
            <w:tcW w:w="1155" w:type="dxa"/>
            <w:hideMark/>
          </w:tcPr>
          <w:p w14:paraId="1D71BE1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2F966FF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3951467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BCD8515" w14:textId="77777777" w:rsidTr="002954C4">
        <w:tc>
          <w:tcPr>
            <w:tcW w:w="9498" w:type="dxa"/>
            <w:gridSpan w:val="4"/>
            <w:hideMark/>
          </w:tcPr>
          <w:p w14:paraId="68E24713"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Антенна ПРД</w:t>
            </w:r>
          </w:p>
        </w:tc>
      </w:tr>
      <w:tr w:rsidR="005A1A75" w:rsidRPr="001256A9" w14:paraId="5F3A82BC" w14:textId="77777777" w:rsidTr="002954C4">
        <w:tc>
          <w:tcPr>
            <w:tcW w:w="6091" w:type="dxa"/>
            <w:hideMark/>
          </w:tcPr>
          <w:p w14:paraId="2677670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Место размещения (установки), географические координаты, система координат</w:t>
            </w:r>
          </w:p>
        </w:tc>
        <w:tc>
          <w:tcPr>
            <w:tcW w:w="1155" w:type="dxa"/>
            <w:hideMark/>
          </w:tcPr>
          <w:p w14:paraId="4DB8165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2A3DD42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2101DAF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EBF4A5D" w14:textId="77777777" w:rsidTr="002954C4">
        <w:tc>
          <w:tcPr>
            <w:tcW w:w="6091" w:type="dxa"/>
            <w:hideMark/>
          </w:tcPr>
          <w:p w14:paraId="62B63EEF"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Высота фазового центра над уровнем земли, м</w:t>
            </w:r>
          </w:p>
        </w:tc>
        <w:tc>
          <w:tcPr>
            <w:tcW w:w="1155" w:type="dxa"/>
            <w:hideMark/>
          </w:tcPr>
          <w:p w14:paraId="0499527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8FD211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71EBD109"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A21CDBC" w14:textId="77777777" w:rsidTr="002954C4">
        <w:tc>
          <w:tcPr>
            <w:tcW w:w="6091" w:type="dxa"/>
            <w:hideMark/>
          </w:tcPr>
          <w:p w14:paraId="0B94DAFB"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Направление главного лепестка ДНА, град.</w:t>
            </w:r>
          </w:p>
        </w:tc>
        <w:tc>
          <w:tcPr>
            <w:tcW w:w="1155" w:type="dxa"/>
            <w:hideMark/>
          </w:tcPr>
          <w:p w14:paraId="68A1992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1A7CB84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3DB5FFC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27AD40E" w14:textId="77777777" w:rsidTr="002954C4">
        <w:tc>
          <w:tcPr>
            <w:tcW w:w="6091" w:type="dxa"/>
            <w:hideMark/>
          </w:tcPr>
          <w:p w14:paraId="4DDE5C5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 угла отклонения ДНА относительно уровня горизонта, град.</w:t>
            </w:r>
          </w:p>
        </w:tc>
        <w:tc>
          <w:tcPr>
            <w:tcW w:w="1155" w:type="dxa"/>
            <w:hideMark/>
          </w:tcPr>
          <w:p w14:paraId="668A6F6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67E0491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2260B13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17C9E78" w14:textId="77777777" w:rsidTr="002954C4">
        <w:tc>
          <w:tcPr>
            <w:tcW w:w="6091" w:type="dxa"/>
            <w:hideMark/>
          </w:tcPr>
          <w:p w14:paraId="6D2617D1"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Поляризация</w:t>
            </w:r>
          </w:p>
        </w:tc>
        <w:tc>
          <w:tcPr>
            <w:tcW w:w="1155" w:type="dxa"/>
            <w:hideMark/>
          </w:tcPr>
          <w:p w14:paraId="696C9B2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688BBC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469872E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0EE7B5E" w14:textId="77777777" w:rsidTr="002954C4">
        <w:tc>
          <w:tcPr>
            <w:tcW w:w="6091" w:type="dxa"/>
            <w:hideMark/>
          </w:tcPr>
          <w:p w14:paraId="04D85549"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Затухание фидерного тракта, дБ</w:t>
            </w:r>
          </w:p>
        </w:tc>
        <w:tc>
          <w:tcPr>
            <w:tcW w:w="1155" w:type="dxa"/>
            <w:hideMark/>
          </w:tcPr>
          <w:p w14:paraId="7A4C966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6731DE4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7F2A32D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DA400F1" w14:textId="77777777" w:rsidTr="002954C4">
        <w:tc>
          <w:tcPr>
            <w:tcW w:w="6091" w:type="dxa"/>
            <w:hideMark/>
          </w:tcPr>
          <w:p w14:paraId="27FF7D6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Коэффициент усиления, дБд</w:t>
            </w:r>
          </w:p>
        </w:tc>
        <w:tc>
          <w:tcPr>
            <w:tcW w:w="1155" w:type="dxa"/>
            <w:hideMark/>
          </w:tcPr>
          <w:p w14:paraId="0F7B5B8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A72DB8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735BA3B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61AB9A1" w14:textId="77777777" w:rsidTr="002954C4">
        <w:tc>
          <w:tcPr>
            <w:tcW w:w="9498" w:type="dxa"/>
            <w:gridSpan w:val="4"/>
            <w:hideMark/>
          </w:tcPr>
          <w:p w14:paraId="37C4DB3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Приемник</w:t>
            </w:r>
          </w:p>
        </w:tc>
      </w:tr>
      <w:tr w:rsidR="005A1A75" w:rsidRPr="001256A9" w14:paraId="178A36F0" w14:textId="77777777" w:rsidTr="002954C4">
        <w:tc>
          <w:tcPr>
            <w:tcW w:w="6091" w:type="dxa"/>
            <w:hideMark/>
          </w:tcPr>
          <w:p w14:paraId="1A501781"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Радиочастота (-ы) приема, __Гц</w:t>
            </w:r>
          </w:p>
        </w:tc>
        <w:tc>
          <w:tcPr>
            <w:tcW w:w="1155" w:type="dxa"/>
            <w:hideMark/>
          </w:tcPr>
          <w:p w14:paraId="0DA2645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29EF309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82827C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3F35183" w14:textId="77777777" w:rsidTr="002954C4">
        <w:tc>
          <w:tcPr>
            <w:tcW w:w="6091" w:type="dxa"/>
            <w:hideMark/>
          </w:tcPr>
          <w:p w14:paraId="2C6A598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Место размещения (установки)</w:t>
            </w:r>
          </w:p>
        </w:tc>
        <w:tc>
          <w:tcPr>
            <w:tcW w:w="1155" w:type="dxa"/>
            <w:hideMark/>
          </w:tcPr>
          <w:p w14:paraId="06F9365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21A62DC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7F35F48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2CD239A" w14:textId="77777777" w:rsidTr="002954C4">
        <w:tc>
          <w:tcPr>
            <w:tcW w:w="9498" w:type="dxa"/>
            <w:gridSpan w:val="4"/>
            <w:hideMark/>
          </w:tcPr>
          <w:p w14:paraId="388AE05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Антенна ПРМ</w:t>
            </w:r>
          </w:p>
        </w:tc>
      </w:tr>
      <w:tr w:rsidR="005A1A75" w:rsidRPr="001256A9" w14:paraId="0AA20A76" w14:textId="77777777" w:rsidTr="002954C4">
        <w:tc>
          <w:tcPr>
            <w:tcW w:w="6091" w:type="dxa"/>
            <w:hideMark/>
          </w:tcPr>
          <w:p w14:paraId="52DB950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Место размещения (установки), географические координаты, система координат</w:t>
            </w:r>
          </w:p>
        </w:tc>
        <w:tc>
          <w:tcPr>
            <w:tcW w:w="1155" w:type="dxa"/>
            <w:hideMark/>
          </w:tcPr>
          <w:p w14:paraId="4CF1DFD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762576A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1645B0F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016ECE0" w14:textId="77777777" w:rsidTr="002954C4">
        <w:tc>
          <w:tcPr>
            <w:tcW w:w="6091" w:type="dxa"/>
            <w:hideMark/>
          </w:tcPr>
          <w:p w14:paraId="0577FC7B"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Высота фазового центра над уровнем земли, м</w:t>
            </w:r>
          </w:p>
        </w:tc>
        <w:tc>
          <w:tcPr>
            <w:tcW w:w="1155" w:type="dxa"/>
            <w:hideMark/>
          </w:tcPr>
          <w:p w14:paraId="671DA33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770B7F7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0F252C0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95418A2" w14:textId="77777777" w:rsidTr="002954C4">
        <w:tc>
          <w:tcPr>
            <w:tcW w:w="6091" w:type="dxa"/>
            <w:hideMark/>
          </w:tcPr>
          <w:p w14:paraId="2A8A092B"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Направление главного лепестка ДНА, град.</w:t>
            </w:r>
          </w:p>
        </w:tc>
        <w:tc>
          <w:tcPr>
            <w:tcW w:w="1155" w:type="dxa"/>
            <w:hideMark/>
          </w:tcPr>
          <w:p w14:paraId="0C8E8E8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53FE13E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54E565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730B7C4" w14:textId="77777777" w:rsidTr="002954C4">
        <w:tc>
          <w:tcPr>
            <w:tcW w:w="6091" w:type="dxa"/>
            <w:hideMark/>
          </w:tcPr>
          <w:p w14:paraId="6A41D970"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 угла отклонения ДНА относительно уровня горизонта, град.</w:t>
            </w:r>
          </w:p>
        </w:tc>
        <w:tc>
          <w:tcPr>
            <w:tcW w:w="1155" w:type="dxa"/>
            <w:hideMark/>
          </w:tcPr>
          <w:p w14:paraId="7B3F8EA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50517FC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619EE12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7F6D7E1" w14:textId="77777777" w:rsidTr="002954C4">
        <w:tc>
          <w:tcPr>
            <w:tcW w:w="6091" w:type="dxa"/>
            <w:hideMark/>
          </w:tcPr>
          <w:p w14:paraId="130693D3"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Поляризация</w:t>
            </w:r>
          </w:p>
        </w:tc>
        <w:tc>
          <w:tcPr>
            <w:tcW w:w="1155" w:type="dxa"/>
            <w:hideMark/>
          </w:tcPr>
          <w:p w14:paraId="7E61D34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9F32B8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0D9A0B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AE711C6" w14:textId="77777777" w:rsidTr="002954C4">
        <w:tc>
          <w:tcPr>
            <w:tcW w:w="6091" w:type="dxa"/>
            <w:hideMark/>
          </w:tcPr>
          <w:p w14:paraId="63C4BF4F"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Затухание фидерного тракта, дБ</w:t>
            </w:r>
          </w:p>
        </w:tc>
        <w:tc>
          <w:tcPr>
            <w:tcW w:w="1155" w:type="dxa"/>
            <w:hideMark/>
          </w:tcPr>
          <w:p w14:paraId="0DEC1B1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35D8B9B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65A8D2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DA0334A" w14:textId="77777777" w:rsidTr="002954C4">
        <w:tc>
          <w:tcPr>
            <w:tcW w:w="6091" w:type="dxa"/>
            <w:hideMark/>
          </w:tcPr>
          <w:p w14:paraId="3DA1C0A2"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Коэффициент усиления, дБд</w:t>
            </w:r>
          </w:p>
        </w:tc>
        <w:tc>
          <w:tcPr>
            <w:tcW w:w="1155" w:type="dxa"/>
            <w:hideMark/>
          </w:tcPr>
          <w:p w14:paraId="0167C95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55" w:type="dxa"/>
            <w:hideMark/>
          </w:tcPr>
          <w:p w14:paraId="05A2E05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94" w:type="dxa"/>
            <w:hideMark/>
          </w:tcPr>
          <w:p w14:paraId="548496F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05DC8942"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88A67B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                </w:t>
      </w:r>
      <w:r w:rsidR="00C36864" w:rsidRPr="001256A9">
        <w:rPr>
          <w:rFonts w:ascii="Times New Roman" w:eastAsia="Times New Roman" w:hAnsi="Times New Roman" w:cs="Times New Roman"/>
          <w:color w:val="222222"/>
          <w:sz w:val="24"/>
          <w:szCs w:val="24"/>
          <w:lang w:eastAsia="ru-RU"/>
        </w:rPr>
        <w:tab/>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            </w:t>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___________________</w:t>
      </w:r>
    </w:p>
    <w:p w14:paraId="70B8CC6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(руководитель)                         </w:t>
      </w:r>
      <w:r w:rsidR="00C36864" w:rsidRPr="001256A9">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 (подпись)                    (инициалы, фамилия)</w:t>
      </w:r>
    </w:p>
    <w:p w14:paraId="7C86D38C" w14:textId="77777777" w:rsidR="00074E2A"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C36864" w:rsidRPr="001256A9">
        <w:rPr>
          <w:rFonts w:ascii="Times New Roman" w:eastAsia="Times New Roman" w:hAnsi="Times New Roman" w:cs="Times New Roman"/>
          <w:color w:val="222222"/>
          <w:sz w:val="24"/>
          <w:szCs w:val="24"/>
          <w:lang w:eastAsia="ru-RU"/>
        </w:rPr>
        <w:tab/>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М.П</w:t>
      </w:r>
    </w:p>
    <w:p w14:paraId="5B6EA85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Сокращения:</w:t>
      </w:r>
    </w:p>
    <w:p w14:paraId="3F3D86B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ДНА        диаграмма направленности антенны</w:t>
      </w:r>
    </w:p>
    <w:p w14:paraId="36653A2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ПРД        передатчик</w:t>
      </w:r>
    </w:p>
    <w:p w14:paraId="6473A0D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ПРМ        приемник</w:t>
      </w:r>
    </w:p>
    <w:p w14:paraId="42EE08F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ПРТО       передающий радиотехнический объект. В состав ПРТО входят: антенно-мачтовые устройства, приемники, передатчики, приемопередатчики, фидерные и другие устройства, обеспечивающие работу объекта на излучение и (или) прием</w:t>
      </w:r>
    </w:p>
    <w:p w14:paraId="40DA8954" w14:textId="77777777" w:rsidR="002954C4"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p>
    <w:p w14:paraId="1AD32BB1" w14:textId="77777777" w:rsidR="00C36864"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323FE66A"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Заявитель несет ответственность за достоверность и полноту представляемых данных.</w:t>
      </w:r>
    </w:p>
    <w:p w14:paraId="5877446D"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Если заполненная форма РС2 состоит из нескольких листов, листы нумеруются – Лист 1, Лист 2 и т.д.</w:t>
      </w:r>
    </w:p>
    <w:p w14:paraId="7288F438"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Если передатчик и приемник конструктивно являются единым устройством, то для приемника графа «Место размещения (установки), географические координаты» не заполняются.</w:t>
      </w:r>
    </w:p>
    <w:p w14:paraId="0B0DF465"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При использовании общей антенны для передатчика и приемника для антенны ПРМ в графе «Место размещения (установки), географические координаты, система координат» указывается общая, а последующие графы не заполняются.</w:t>
      </w:r>
    </w:p>
    <w:p w14:paraId="31657779"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В графах «Место размещения (установки)» указывается фактическое место установки (адрес, либо «возимая» («носимая») – для станций подвижной службы радиосвязи). Для антенны дополнительно указываются географические координаты места ее установки и система координат. Например: г. Тирасполь, ул. Городская 23, 42N56 46,5 29E43 35,0. СК 42 (градусы, минуты, секунды, десятые доли секунды).</w:t>
      </w:r>
    </w:p>
    <w:p w14:paraId="1CA519F3"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Значение угла отклонения ДНА указывается относительно уровня горизонта (положительное значение – выше уровня горизонта, отрицательное – ниже уровня горизонта).</w:t>
      </w:r>
    </w:p>
    <w:p w14:paraId="04E15393" w14:textId="77777777" w:rsidR="00C36864"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Главный лепесток ДНА – часть диаграммы направленности антенны, которая находится внутри области, ограниченной двумя соседними направлениями минимального излучения, в пределах которого излучение антенны максимально.</w:t>
      </w:r>
    </w:p>
    <w:p w14:paraId="534FEF24"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Форма РС2 для РИС службы радиосвязи «Любительская служба» не заполняется.</w:t>
      </w:r>
    </w:p>
    <w:p w14:paraId="3C960F85" w14:textId="77777777" w:rsidR="00C36864" w:rsidRPr="001256A9" w:rsidRDefault="00C3686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3DE3A2E"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F6AE0E2"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24226B4"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ED390BE"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564C28E" w14:textId="77777777" w:rsidR="000B4D6B" w:rsidRPr="001256A9" w:rsidRDefault="000B4D6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588B34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8518D3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BA3778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92E771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69BE53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5B5D88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C40B9E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A291E0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6729C9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5EED5E1"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68FDDFA"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8436D0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DB98725"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18270BB"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42B8B0D"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58258C0" w14:textId="77777777" w:rsidR="00B537CB" w:rsidRDefault="00B537C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4938E3A"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4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2BC3FDB2" w14:textId="77777777" w:rsidR="002954C4" w:rsidRPr="001256A9" w:rsidRDefault="002954C4"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8E8591A"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РС3</w:t>
      </w:r>
    </w:p>
    <w:p w14:paraId="24AF003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Технические данные РЭС</w:t>
      </w:r>
    </w:p>
    <w:p w14:paraId="68A7A8D9" w14:textId="77777777" w:rsidR="00074E2A" w:rsidRPr="001256A9" w:rsidRDefault="00074E2A"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305847F"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Полоса радиочастот         </w:t>
      </w:r>
      <w:r w:rsidRPr="001256A9">
        <w:rPr>
          <w:rFonts w:ascii="Times New Roman" w:eastAsia="Times New Roman" w:hAnsi="Times New Roman" w:cs="Times New Roman"/>
          <w:color w:val="222222"/>
          <w:sz w:val="24"/>
          <w:szCs w:val="24"/>
          <w:lang w:eastAsia="ru-RU"/>
        </w:rPr>
        <w:tab/>
      </w:r>
      <w:r w:rsidR="005A1A75" w:rsidRPr="001256A9">
        <w:rPr>
          <w:rFonts w:ascii="Times New Roman" w:eastAsia="Times New Roman" w:hAnsi="Times New Roman" w:cs="Times New Roman"/>
          <w:color w:val="222222"/>
          <w:sz w:val="24"/>
          <w:szCs w:val="24"/>
          <w:lang w:eastAsia="ru-RU"/>
        </w:rPr>
        <w:t>передатчика _______________________ ___Гц</w:t>
      </w:r>
    </w:p>
    <w:p w14:paraId="05B8B2B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C36864"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приемника _________________________ ___Гц</w:t>
      </w:r>
    </w:p>
    <w:p w14:paraId="19ABC66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2.* Шаг сетки радиочастот  </w:t>
      </w:r>
      <w:r w:rsidR="00C36864"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xml:space="preserve"> ___________________________________ ___Гц</w:t>
      </w:r>
    </w:p>
    <w:p w14:paraId="6DE764A7"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Допустимое отклонение частоты      передатчика                 ____Гц</w:t>
      </w:r>
    </w:p>
    <w:p w14:paraId="610D464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*гетеродина приемника   ____Гц</w:t>
      </w:r>
    </w:p>
    <w:p w14:paraId="554EE24C" w14:textId="77777777" w:rsidR="005A1A75" w:rsidRPr="001256A9" w:rsidRDefault="00C368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Обозначение вида излучений __________________________________</w:t>
      </w:r>
    </w:p>
    <w:p w14:paraId="4E4C4DC8" w14:textId="77777777" w:rsidR="005A1A75"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5. Маска излучений</w:t>
      </w:r>
    </w:p>
    <w:p w14:paraId="6050D921" w14:textId="77777777" w:rsidR="005769CF" w:rsidRPr="001256A9"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2689"/>
        <w:gridCol w:w="2693"/>
        <w:gridCol w:w="3969"/>
      </w:tblGrid>
      <w:tr w:rsidR="005A1A75" w:rsidRPr="001256A9" w14:paraId="50515EB0" w14:textId="77777777" w:rsidTr="00074E2A">
        <w:tc>
          <w:tcPr>
            <w:tcW w:w="9351" w:type="dxa"/>
            <w:gridSpan w:val="3"/>
            <w:hideMark/>
          </w:tcPr>
          <w:p w14:paraId="18A6C146"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Ширина полосы излучения передатчика, ___ Гц на уровне</w:t>
            </w:r>
          </w:p>
        </w:tc>
      </w:tr>
      <w:tr w:rsidR="005A1A75" w:rsidRPr="001256A9" w14:paraId="26C9B3C3" w14:textId="77777777" w:rsidTr="00074E2A">
        <w:tc>
          <w:tcPr>
            <w:tcW w:w="2689" w:type="dxa"/>
            <w:hideMark/>
          </w:tcPr>
          <w:p w14:paraId="5CAA71FC"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___ дБ</w:t>
            </w:r>
          </w:p>
        </w:tc>
        <w:tc>
          <w:tcPr>
            <w:tcW w:w="2693" w:type="dxa"/>
            <w:hideMark/>
          </w:tcPr>
          <w:p w14:paraId="11E3A78B"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___ дБ</w:t>
            </w:r>
          </w:p>
        </w:tc>
        <w:tc>
          <w:tcPr>
            <w:tcW w:w="3969" w:type="dxa"/>
            <w:hideMark/>
          </w:tcPr>
          <w:p w14:paraId="659F2E8D"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___ дБ</w:t>
            </w:r>
          </w:p>
        </w:tc>
      </w:tr>
      <w:tr w:rsidR="005A1A75" w:rsidRPr="001256A9" w14:paraId="09D9960C" w14:textId="77777777" w:rsidTr="00074E2A">
        <w:tc>
          <w:tcPr>
            <w:tcW w:w="2689" w:type="dxa"/>
            <w:hideMark/>
          </w:tcPr>
          <w:p w14:paraId="2301FFD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2693" w:type="dxa"/>
            <w:hideMark/>
          </w:tcPr>
          <w:p w14:paraId="1EC04681"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c>
          <w:tcPr>
            <w:tcW w:w="3969" w:type="dxa"/>
            <w:hideMark/>
          </w:tcPr>
          <w:p w14:paraId="515D7836"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r>
      <w:tr w:rsidR="005A1A75" w:rsidRPr="001256A9" w14:paraId="6BEBD014" w14:textId="77777777" w:rsidTr="00074E2A">
        <w:tc>
          <w:tcPr>
            <w:tcW w:w="2689" w:type="dxa"/>
            <w:hideMark/>
          </w:tcPr>
          <w:p w14:paraId="7B5E097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2693" w:type="dxa"/>
            <w:hideMark/>
          </w:tcPr>
          <w:p w14:paraId="619D585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3969" w:type="dxa"/>
            <w:hideMark/>
          </w:tcPr>
          <w:p w14:paraId="6C53F50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509A747E" w14:textId="77777777" w:rsidR="005769CF" w:rsidRDefault="005769CF"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p>
    <w:p w14:paraId="5073EEE6" w14:textId="77777777" w:rsidR="00074E2A"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Передатчик</w:t>
      </w:r>
    </w:p>
    <w:p w14:paraId="0AA0C154" w14:textId="77777777" w:rsidR="005A1A75" w:rsidRPr="001256A9" w:rsidRDefault="00074E2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Выходная мощность минимальная ________ максимальная ________Вт</w:t>
      </w:r>
    </w:p>
    <w:p w14:paraId="542569D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7. Уровень ослабление побочных излучений      _________дБ</w:t>
      </w:r>
    </w:p>
    <w:p w14:paraId="3A5A2B08" w14:textId="77777777" w:rsidR="005769CF" w:rsidRDefault="005769CF"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p>
    <w:p w14:paraId="3031A826"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Приемник</w:t>
      </w:r>
    </w:p>
    <w:p w14:paraId="7C0C9643" w14:textId="77777777" w:rsidR="00074E2A" w:rsidRPr="001256A9" w:rsidRDefault="00074E2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Входное сопротивление ________________Ом</w:t>
      </w:r>
    </w:p>
    <w:p w14:paraId="09ED8E17" w14:textId="77777777" w:rsidR="005A1A75" w:rsidRPr="001256A9" w:rsidRDefault="00074E2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9. </w:t>
      </w:r>
      <w:r w:rsidR="005A1A75" w:rsidRPr="001256A9">
        <w:rPr>
          <w:rFonts w:ascii="Times New Roman" w:eastAsia="Times New Roman" w:hAnsi="Times New Roman" w:cs="Times New Roman"/>
          <w:color w:val="222222"/>
          <w:sz w:val="24"/>
          <w:szCs w:val="24"/>
          <w:lang w:eastAsia="ru-RU"/>
        </w:rPr>
        <w:t>Чувствительность _______мкВ при отношении сигнал/шум ____дБ</w:t>
      </w:r>
    </w:p>
    <w:p w14:paraId="7970C4A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10. Полоса входного фильтра по уровню -3 дБ     ________ _</w:t>
      </w:r>
      <w:r w:rsidR="003F0855" w:rsidRPr="001256A9">
        <w:rPr>
          <w:rFonts w:ascii="Times New Roman" w:eastAsia="Times New Roman" w:hAnsi="Times New Roman" w:cs="Times New Roman"/>
          <w:color w:val="222222"/>
          <w:sz w:val="24"/>
          <w:szCs w:val="24"/>
          <w:lang w:eastAsia="ru-RU"/>
        </w:rPr>
        <w:t>_</w:t>
      </w:r>
      <w:r w:rsidRPr="001256A9">
        <w:rPr>
          <w:rFonts w:ascii="Times New Roman" w:eastAsia="Times New Roman" w:hAnsi="Times New Roman" w:cs="Times New Roman"/>
          <w:color w:val="222222"/>
          <w:sz w:val="24"/>
          <w:szCs w:val="24"/>
          <w:lang w:eastAsia="ru-RU"/>
        </w:rPr>
        <w:t>_Гц</w:t>
      </w:r>
    </w:p>
    <w:p w14:paraId="7635DCC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11. Крутизна спада АЧХ входного фильтра          ________ дБ/дек*</w:t>
      </w:r>
    </w:p>
    <w:p w14:paraId="0B641737" w14:textId="77777777" w:rsidR="00074E2A"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12. Первая ПЧ</w:t>
      </w:r>
      <w:r w:rsidR="003F0855" w:rsidRPr="001256A9">
        <w:rPr>
          <w:rFonts w:ascii="Times New Roman" w:eastAsia="Times New Roman" w:hAnsi="Times New Roman" w:cs="Times New Roman"/>
          <w:color w:val="222222"/>
          <w:sz w:val="24"/>
          <w:szCs w:val="24"/>
          <w:lang w:eastAsia="ru-RU"/>
        </w:rPr>
        <w:t xml:space="preserve"> _</w:t>
      </w:r>
      <w:r w:rsidR="00C01FB3" w:rsidRPr="001256A9">
        <w:rPr>
          <w:rFonts w:ascii="Times New Roman" w:eastAsia="Times New Roman" w:hAnsi="Times New Roman" w:cs="Times New Roman"/>
          <w:color w:val="222222"/>
          <w:sz w:val="24"/>
          <w:szCs w:val="24"/>
          <w:lang w:eastAsia="ru-RU"/>
        </w:rPr>
        <w:t>_</w:t>
      </w:r>
      <w:r w:rsidRPr="001256A9">
        <w:rPr>
          <w:rFonts w:ascii="Times New Roman" w:eastAsia="Times New Roman" w:hAnsi="Times New Roman" w:cs="Times New Roman"/>
          <w:color w:val="222222"/>
          <w:sz w:val="24"/>
          <w:szCs w:val="24"/>
          <w:lang w:eastAsia="ru-RU"/>
        </w:rPr>
        <w:t>__Гц</w:t>
      </w:r>
      <w:r w:rsidR="00C01FB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настройка гетеродина верхняя,</w:t>
      </w:r>
      <w:r w:rsidR="00C01FB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__________ «-» нижняя)</w:t>
      </w:r>
    </w:p>
    <w:p w14:paraId="19DB46C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13. Полоса пропускания фильтра 1-й ПЧ по уровню -3 дБ _____</w:t>
      </w:r>
      <w:r w:rsidR="00C01FB3" w:rsidRPr="001256A9">
        <w:rPr>
          <w:rFonts w:ascii="Times New Roman" w:eastAsia="Times New Roman" w:hAnsi="Times New Roman" w:cs="Times New Roman"/>
          <w:color w:val="222222"/>
          <w:sz w:val="24"/>
          <w:szCs w:val="24"/>
          <w:lang w:eastAsia="ru-RU"/>
        </w:rPr>
        <w:t>____</w:t>
      </w:r>
      <w:r w:rsidRPr="001256A9">
        <w:rPr>
          <w:rFonts w:ascii="Times New Roman" w:eastAsia="Times New Roman" w:hAnsi="Times New Roman" w:cs="Times New Roman"/>
          <w:color w:val="222222"/>
          <w:sz w:val="24"/>
          <w:szCs w:val="24"/>
          <w:lang w:eastAsia="ru-RU"/>
        </w:rPr>
        <w:t xml:space="preserve">_ </w:t>
      </w:r>
      <w:r w:rsidR="00C01FB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___Гц*</w:t>
      </w:r>
    </w:p>
    <w:p w14:paraId="0C36800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14.* Полоса пропускания фильтра 1-й ПЧ по уровню _____ дБ </w:t>
      </w:r>
      <w:r w:rsidR="00C01FB3" w:rsidRPr="001256A9">
        <w:rPr>
          <w:rFonts w:ascii="Times New Roman" w:eastAsia="Times New Roman" w:hAnsi="Times New Roman" w:cs="Times New Roman"/>
          <w:color w:val="222222"/>
          <w:sz w:val="24"/>
          <w:szCs w:val="24"/>
          <w:lang w:eastAsia="ru-RU"/>
        </w:rPr>
        <w:t>____</w:t>
      </w:r>
      <w:r w:rsidRPr="001256A9">
        <w:rPr>
          <w:rFonts w:ascii="Times New Roman" w:eastAsia="Times New Roman" w:hAnsi="Times New Roman" w:cs="Times New Roman"/>
          <w:color w:val="222222"/>
          <w:sz w:val="24"/>
          <w:szCs w:val="24"/>
          <w:lang w:eastAsia="ru-RU"/>
        </w:rPr>
        <w:t>_____</w:t>
      </w:r>
      <w:r w:rsidR="00B537CB">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__ Гц</w:t>
      </w:r>
    </w:p>
    <w:p w14:paraId="21D9860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15.* Избирательность по: </w:t>
      </w:r>
      <w:r w:rsidR="00C01FB3" w:rsidRPr="001256A9">
        <w:rPr>
          <w:rFonts w:ascii="Times New Roman" w:eastAsia="Times New Roman" w:hAnsi="Times New Roman" w:cs="Times New Roman"/>
          <w:color w:val="222222"/>
          <w:sz w:val="24"/>
          <w:szCs w:val="24"/>
          <w:lang w:eastAsia="ru-RU"/>
        </w:rPr>
        <w:tab/>
      </w:r>
      <w:r w:rsidR="00074E2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xml:space="preserve">зеркальному каналу приема    </w:t>
      </w:r>
      <w:r w:rsidR="00217341"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________дБ</w:t>
      </w:r>
    </w:p>
    <w:p w14:paraId="30F8527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074E2A" w:rsidRPr="001256A9">
        <w:rPr>
          <w:rFonts w:ascii="Times New Roman" w:eastAsia="Times New Roman" w:hAnsi="Times New Roman" w:cs="Times New Roman"/>
          <w:color w:val="222222"/>
          <w:sz w:val="24"/>
          <w:szCs w:val="24"/>
          <w:lang w:eastAsia="ru-RU"/>
        </w:rPr>
        <w:tab/>
      </w:r>
      <w:r w:rsidR="00074E2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соседнему каналу приема      </w:t>
      </w:r>
      <w:r w:rsidR="00217341"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xml:space="preserve"> ________дБ</w:t>
      </w:r>
    </w:p>
    <w:p w14:paraId="4180DD2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074E2A" w:rsidRPr="001256A9">
        <w:rPr>
          <w:rFonts w:ascii="Times New Roman" w:eastAsia="Times New Roman" w:hAnsi="Times New Roman" w:cs="Times New Roman"/>
          <w:color w:val="222222"/>
          <w:sz w:val="24"/>
          <w:szCs w:val="24"/>
          <w:lang w:eastAsia="ru-RU"/>
        </w:rPr>
        <w:tab/>
      </w:r>
      <w:r w:rsidR="00074E2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побочным каналам приема     </w:t>
      </w:r>
      <w:r w:rsidR="00217341"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________дБ</w:t>
      </w:r>
    </w:p>
    <w:p w14:paraId="07B1CC6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074E2A" w:rsidRPr="001256A9">
        <w:rPr>
          <w:rFonts w:ascii="Times New Roman" w:eastAsia="Times New Roman" w:hAnsi="Times New Roman" w:cs="Times New Roman"/>
          <w:color w:val="222222"/>
          <w:sz w:val="24"/>
          <w:szCs w:val="24"/>
          <w:lang w:eastAsia="ru-RU"/>
        </w:rPr>
        <w:tab/>
      </w:r>
      <w:r w:rsidR="00074E2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каналу приема 1-й ПЧ            </w:t>
      </w:r>
      <w:r w:rsidR="00217341"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________дБ</w:t>
      </w:r>
    </w:p>
    <w:p w14:paraId="4AFC83E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16. Отношение сигнал-шум для уверенного приема ________дБ</w:t>
      </w:r>
    </w:p>
    <w:p w14:paraId="545E37D9" w14:textId="77777777" w:rsidR="005769CF"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D91595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Антенна</w:t>
      </w:r>
    </w:p>
    <w:p w14:paraId="0C1E6DAD" w14:textId="77777777" w:rsidR="00C01FB3" w:rsidRPr="001256A9" w:rsidRDefault="00074E2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17. </w:t>
      </w:r>
      <w:r w:rsidR="005A1A75" w:rsidRPr="001256A9">
        <w:rPr>
          <w:rFonts w:ascii="Times New Roman" w:eastAsia="Times New Roman" w:hAnsi="Times New Roman" w:cs="Times New Roman"/>
          <w:color w:val="222222"/>
          <w:sz w:val="24"/>
          <w:szCs w:val="24"/>
          <w:lang w:eastAsia="ru-RU"/>
        </w:rPr>
        <w:t>Коэффициент усиления   ___________ дБд</w:t>
      </w:r>
    </w:p>
    <w:p w14:paraId="0662495D" w14:textId="77777777" w:rsidR="005769CF"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3A51B2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w:t>
      </w:r>
      <w:r w:rsidR="00B537CB">
        <w:rPr>
          <w:rFonts w:ascii="Times New Roman" w:eastAsia="Times New Roman" w:hAnsi="Times New Roman" w:cs="Times New Roman"/>
          <w:color w:val="222222"/>
          <w:sz w:val="24"/>
          <w:szCs w:val="24"/>
          <w:lang w:eastAsia="ru-RU"/>
        </w:rPr>
        <w:t>______</w:t>
      </w:r>
      <w:r w:rsidRPr="001256A9">
        <w:rPr>
          <w:rFonts w:ascii="Times New Roman" w:eastAsia="Times New Roman" w:hAnsi="Times New Roman" w:cs="Times New Roman"/>
          <w:color w:val="222222"/>
          <w:sz w:val="24"/>
          <w:szCs w:val="24"/>
          <w:lang w:eastAsia="ru-RU"/>
        </w:rPr>
        <w:t xml:space="preserve">       </w:t>
      </w:r>
      <w:r w:rsidR="00C01FB3"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       </w:t>
      </w:r>
      <w:r w:rsidR="00C01FB3"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______________________</w:t>
      </w:r>
    </w:p>
    <w:p w14:paraId="700F5AA4" w14:textId="77777777" w:rsidR="005A1A75" w:rsidRPr="001256A9" w:rsidRDefault="00C01FB3"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w:t>
      </w:r>
      <w:r w:rsidR="005A1A75" w:rsidRPr="001256A9">
        <w:rPr>
          <w:rFonts w:ascii="Times New Roman" w:eastAsia="Times New Roman" w:hAnsi="Times New Roman" w:cs="Times New Roman"/>
          <w:i/>
          <w:iCs/>
          <w:color w:val="222222"/>
          <w:sz w:val="24"/>
          <w:szCs w:val="24"/>
          <w:bdr w:val="none" w:sz="0" w:space="0" w:color="auto" w:frame="1"/>
          <w:lang w:eastAsia="ru-RU"/>
        </w:rPr>
        <w:t>(руководитель)                   </w:t>
      </w:r>
      <w:r w:rsidRPr="001256A9">
        <w:rPr>
          <w:rFonts w:ascii="Times New Roman" w:eastAsia="Times New Roman" w:hAnsi="Times New Roman" w:cs="Times New Roman"/>
          <w:i/>
          <w:iCs/>
          <w:color w:val="222222"/>
          <w:sz w:val="24"/>
          <w:szCs w:val="24"/>
          <w:bdr w:val="none" w:sz="0" w:space="0" w:color="auto" w:frame="1"/>
          <w:lang w:eastAsia="ru-RU"/>
        </w:rPr>
        <w:tab/>
      </w:r>
      <w:r w:rsidR="005A1A75" w:rsidRPr="001256A9">
        <w:rPr>
          <w:rFonts w:ascii="Times New Roman" w:eastAsia="Times New Roman" w:hAnsi="Times New Roman" w:cs="Times New Roman"/>
          <w:i/>
          <w:iCs/>
          <w:color w:val="222222"/>
          <w:sz w:val="24"/>
          <w:szCs w:val="24"/>
          <w:bdr w:val="none" w:sz="0" w:space="0" w:color="auto" w:frame="1"/>
          <w:lang w:eastAsia="ru-RU"/>
        </w:rPr>
        <w:t>(подпись)                         (инициалы, фамилия)</w:t>
      </w:r>
    </w:p>
    <w:p w14:paraId="18153D9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01E9899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Сокращения:</w:t>
      </w:r>
    </w:p>
    <w:p w14:paraId="774FA89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АЧХ   </w:t>
      </w:r>
      <w:r w:rsidR="00C01FB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амплитудно-частотная характеристика</w:t>
      </w:r>
    </w:p>
    <w:p w14:paraId="4602863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ПЧ     </w:t>
      </w:r>
      <w:r w:rsidR="00C01FB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промежуточная частота</w:t>
      </w:r>
    </w:p>
    <w:p w14:paraId="69E2C32A" w14:textId="77777777" w:rsidR="005769CF"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B66196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r w:rsidR="00217341" w:rsidRPr="001256A9">
        <w:rPr>
          <w:rFonts w:ascii="Times New Roman" w:eastAsia="Times New Roman" w:hAnsi="Times New Roman" w:cs="Times New Roman"/>
          <w:color w:val="222222"/>
          <w:sz w:val="24"/>
          <w:szCs w:val="24"/>
          <w:lang w:eastAsia="ru-RU"/>
        </w:rPr>
        <w:t xml:space="preserve"> </w:t>
      </w:r>
    </w:p>
    <w:p w14:paraId="56E90A30"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Заявитель несет ответственность за достоверность и полноту представляемых данных.</w:t>
      </w:r>
    </w:p>
    <w:p w14:paraId="4538ACC1"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Данные по каждому РЭС предоставляются отдельно.</w:t>
      </w:r>
    </w:p>
    <w:p w14:paraId="2A482F5F"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Минимальная выходная мощность не может принимать нулевое значение.</w:t>
      </w:r>
    </w:p>
    <w:p w14:paraId="2E4E1F63" w14:textId="77777777" w:rsidR="005A1A75"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Раздел АНТЕННА заполняется только для станций подвижной радиослужбы, у которых антенна конструктивно входит в состав РЭС.</w:t>
      </w:r>
    </w:p>
    <w:p w14:paraId="0616E492" w14:textId="77777777" w:rsidR="00217341"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Для остальных РЭС данные по антенне представляются по форме РФ1.</w:t>
      </w:r>
    </w:p>
    <w:p w14:paraId="374B7315"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Пункт 5 данного Приложения заполняется для РЭС со сложным видом излучения.</w:t>
      </w:r>
    </w:p>
    <w:p w14:paraId="648AAF63" w14:textId="77777777" w:rsidR="005A1A75"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Пункты, обозначенные *, для РИС службы радиосвязи «Любительская служба» не заполняются.</w:t>
      </w:r>
    </w:p>
    <w:p w14:paraId="37776319" w14:textId="77777777" w:rsidR="00217341" w:rsidRPr="001256A9" w:rsidRDefault="00217341"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A2192C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5085D7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CF7810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E1D52FE"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6059A4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FFBDAD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C06AC5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70F5237"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1D1C72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7D1B50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19A3A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9A92C85"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A1DA9C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F0748B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57D9B0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B2244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325A60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6605C34"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9BDE6B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548102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8A0B20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7DAE580"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A33E5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89C279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9A883D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0D74FE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F207D72"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C797148"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9FB9C29"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4A2DC4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6E8CA7C"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BACD037"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FBC874D"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E9F6D17"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528D63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AAE9AB3"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771B0FF"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FA01D06" w14:textId="77777777" w:rsidR="00532812" w:rsidRPr="001256A9" w:rsidRDefault="0053281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C8648B9" w14:textId="77777777" w:rsidR="005769CF" w:rsidRDefault="005769CF"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6A09701" w14:textId="77777777" w:rsidR="005769CF" w:rsidRDefault="005769CF"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9CDEB3D" w14:textId="77777777" w:rsidR="005769CF" w:rsidRDefault="005769CF"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BC64FE3"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5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71F3914D" w14:textId="77777777" w:rsidR="002954C4"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p>
    <w:p w14:paraId="281A2F02"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РВ1</w:t>
      </w:r>
    </w:p>
    <w:p w14:paraId="0F8A3945" w14:textId="77777777" w:rsidR="00217341"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Сведения </w:t>
      </w:r>
    </w:p>
    <w:p w14:paraId="44C3C1D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станции радиовещательной службы</w:t>
      </w:r>
    </w:p>
    <w:p w14:paraId="24F12529" w14:textId="77777777" w:rsidR="005A1A75" w:rsidRPr="001256A9" w:rsidRDefault="00217341" w:rsidP="005769CF">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w:t>
      </w:r>
      <w:r w:rsidR="005A1A75" w:rsidRPr="001256A9">
        <w:rPr>
          <w:rFonts w:ascii="Times New Roman" w:eastAsia="Times New Roman" w:hAnsi="Times New Roman" w:cs="Times New Roman"/>
          <w:color w:val="222222"/>
          <w:sz w:val="24"/>
          <w:szCs w:val="24"/>
          <w:lang w:eastAsia="ru-RU"/>
        </w:rPr>
        <w:t>_________________________________________</w:t>
      </w:r>
    </w:p>
    <w:p w14:paraId="522B629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и принадлежность (владелец) станции</w:t>
      </w:r>
    </w:p>
    <w:p w14:paraId="65734799" w14:textId="77777777" w:rsidR="005A1A75"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Номер лицензии на вещание, срок ее действия* ____________________________</w:t>
      </w:r>
      <w:r w:rsidRPr="001256A9">
        <w:rPr>
          <w:rFonts w:ascii="Times New Roman" w:eastAsia="Times New Roman" w:hAnsi="Times New Roman" w:cs="Times New Roman"/>
          <w:color w:val="222222"/>
          <w:sz w:val="24"/>
          <w:szCs w:val="24"/>
          <w:lang w:eastAsia="ru-RU"/>
        </w:rPr>
        <w:t>__________</w:t>
      </w:r>
      <w:r w:rsidR="002954C4" w:rsidRPr="001256A9">
        <w:rPr>
          <w:rFonts w:ascii="Times New Roman" w:eastAsia="Times New Roman" w:hAnsi="Times New Roman" w:cs="Times New Roman"/>
          <w:color w:val="222222"/>
          <w:sz w:val="24"/>
          <w:szCs w:val="24"/>
          <w:lang w:eastAsia="ru-RU"/>
        </w:rPr>
        <w:t>______________________________________</w:t>
      </w:r>
    </w:p>
    <w:p w14:paraId="128EB09F" w14:textId="77777777" w:rsidR="00217341"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(заполняется при наличии лицензии)</w:t>
      </w:r>
    </w:p>
    <w:p w14:paraId="071A76CB" w14:textId="77777777" w:rsidR="005A1A75" w:rsidRPr="001256A9" w:rsidRDefault="00217341" w:rsidP="005769CF">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Место размещения (установки) передающей станции (ретранслятора) ___________________________________________________</w:t>
      </w:r>
      <w:r w:rsidRPr="001256A9">
        <w:rPr>
          <w:rFonts w:ascii="Times New Roman" w:eastAsia="Times New Roman" w:hAnsi="Times New Roman" w:cs="Times New Roman"/>
          <w:color w:val="222222"/>
          <w:sz w:val="24"/>
          <w:szCs w:val="24"/>
          <w:lang w:eastAsia="ru-RU"/>
        </w:rPr>
        <w:t>___________________________</w:t>
      </w:r>
      <w:r w:rsidR="005A1A75" w:rsidRPr="001256A9">
        <w:rPr>
          <w:rFonts w:ascii="Times New Roman" w:eastAsia="Times New Roman" w:hAnsi="Times New Roman" w:cs="Times New Roman"/>
          <w:i/>
          <w:iCs/>
          <w:color w:val="222222"/>
          <w:sz w:val="24"/>
          <w:szCs w:val="24"/>
          <w:bdr w:val="none" w:sz="0" w:space="0" w:color="auto" w:frame="1"/>
          <w:lang w:eastAsia="ru-RU"/>
        </w:rPr>
        <w:t>(район, населенный пункт, адрес, географические координаты, система координат)</w:t>
      </w:r>
    </w:p>
    <w:p w14:paraId="1D4BF19C" w14:textId="77777777" w:rsidR="005A1A75"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Радиочастота (номер ТВ канала), МГц ____________________________________</w:t>
      </w:r>
    </w:p>
    <w:p w14:paraId="0580B96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(указывается радиочастота для ОВЧ ЧМ вещания,</w:t>
      </w:r>
      <w:r w:rsidR="002954C4" w:rsidRPr="001256A9">
        <w:rPr>
          <w:rFonts w:ascii="Times New Roman" w:eastAsia="Times New Roman" w:hAnsi="Times New Roman" w:cs="Times New Roman"/>
          <w:i/>
          <w:iCs/>
          <w:color w:val="222222"/>
          <w:sz w:val="24"/>
          <w:szCs w:val="24"/>
          <w:bdr w:val="none" w:sz="0" w:space="0" w:color="auto" w:frame="1"/>
          <w:lang w:eastAsia="ru-RU"/>
        </w:rPr>
        <w:t xml:space="preserve"> </w:t>
      </w:r>
      <w:r w:rsidRPr="001256A9">
        <w:rPr>
          <w:rFonts w:ascii="Times New Roman" w:eastAsia="Times New Roman" w:hAnsi="Times New Roman" w:cs="Times New Roman"/>
          <w:i/>
          <w:iCs/>
          <w:color w:val="222222"/>
          <w:sz w:val="24"/>
          <w:szCs w:val="24"/>
          <w:bdr w:val="none" w:sz="0" w:space="0" w:color="auto" w:frame="1"/>
          <w:lang w:eastAsia="ru-RU"/>
        </w:rPr>
        <w:t>полоса радиочастот и номер ТВ канала)</w:t>
      </w:r>
    </w:p>
    <w:p w14:paraId="36565693" w14:textId="77777777" w:rsidR="005A1A75" w:rsidRPr="005769CF"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 xml:space="preserve">Время работы </w:t>
      </w:r>
      <w:r w:rsidR="005A1A75" w:rsidRPr="005769CF">
        <w:rPr>
          <w:rFonts w:ascii="Times New Roman" w:eastAsia="Times New Roman" w:hAnsi="Times New Roman" w:cs="Times New Roman"/>
          <w:color w:val="222222"/>
          <w:szCs w:val="24"/>
          <w:lang w:eastAsia="ru-RU"/>
        </w:rPr>
        <w:t>______________________________________</w:t>
      </w:r>
      <w:r w:rsidRPr="005769CF">
        <w:rPr>
          <w:rFonts w:ascii="Times New Roman" w:eastAsia="Times New Roman" w:hAnsi="Times New Roman" w:cs="Times New Roman"/>
          <w:color w:val="222222"/>
          <w:szCs w:val="24"/>
          <w:lang w:eastAsia="ru-RU"/>
        </w:rPr>
        <w:t>__________________</w:t>
      </w:r>
    </w:p>
    <w:p w14:paraId="2944264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(круглосуточно или часы)</w:t>
      </w:r>
    </w:p>
    <w:p w14:paraId="367D930A" w14:textId="77777777" w:rsidR="005769CF"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A7EBC4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ПЕРЕДАТЧИК (РЕТРАНСЛЯТОР)</w:t>
      </w:r>
    </w:p>
    <w:p w14:paraId="3B09BADF" w14:textId="77777777" w:rsidR="00217341" w:rsidRPr="005769CF"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Планируемая модель РЭС</w:t>
      </w:r>
      <w:r w:rsidR="005A1A75" w:rsidRPr="005769CF">
        <w:rPr>
          <w:rFonts w:ascii="Times New Roman" w:eastAsia="Times New Roman" w:hAnsi="Times New Roman" w:cs="Times New Roman"/>
          <w:color w:val="222222"/>
          <w:szCs w:val="24"/>
          <w:lang w:eastAsia="ru-RU"/>
        </w:rPr>
        <w:t>__________________________________________</w:t>
      </w:r>
      <w:r w:rsidRPr="005769CF">
        <w:rPr>
          <w:rFonts w:ascii="Times New Roman" w:eastAsia="Times New Roman" w:hAnsi="Times New Roman" w:cs="Times New Roman"/>
          <w:color w:val="222222"/>
          <w:szCs w:val="24"/>
          <w:lang w:eastAsia="ru-RU"/>
        </w:rPr>
        <w:t>_________</w:t>
      </w:r>
    </w:p>
    <w:p w14:paraId="7F52D6FF"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Выходная мощность передатчика (ретранслятора), Вт</w:t>
      </w:r>
      <w:r w:rsidR="005A1A75" w:rsidRPr="005769CF">
        <w:rPr>
          <w:rFonts w:ascii="Times New Roman" w:eastAsia="Times New Roman" w:hAnsi="Times New Roman" w:cs="Times New Roman"/>
          <w:color w:val="222222"/>
          <w:szCs w:val="24"/>
          <w:lang w:eastAsia="ru-RU"/>
        </w:rPr>
        <w:t>___________________</w:t>
      </w:r>
      <w:r w:rsidRPr="005769CF">
        <w:rPr>
          <w:rFonts w:ascii="Times New Roman" w:eastAsia="Times New Roman" w:hAnsi="Times New Roman" w:cs="Times New Roman"/>
          <w:color w:val="222222"/>
          <w:szCs w:val="24"/>
          <w:lang w:eastAsia="ru-RU"/>
        </w:rPr>
        <w:t>____</w:t>
      </w:r>
      <w:r w:rsidR="005769CF">
        <w:rPr>
          <w:rFonts w:ascii="Times New Roman" w:eastAsia="Times New Roman" w:hAnsi="Times New Roman" w:cs="Times New Roman"/>
          <w:color w:val="222222"/>
          <w:szCs w:val="24"/>
          <w:lang w:eastAsia="ru-RU"/>
        </w:rPr>
        <w:t>_</w:t>
      </w:r>
      <w:r w:rsidRPr="001256A9">
        <w:rPr>
          <w:rFonts w:ascii="Times New Roman" w:eastAsia="Times New Roman" w:hAnsi="Times New Roman" w:cs="Times New Roman"/>
          <w:color w:val="222222"/>
          <w:sz w:val="24"/>
          <w:szCs w:val="24"/>
          <w:lang w:eastAsia="ru-RU"/>
        </w:rPr>
        <w:t>_</w:t>
      </w:r>
    </w:p>
    <w:p w14:paraId="280EFA9C"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Вид излучения  _____________________________________________</w:t>
      </w:r>
      <w:r w:rsidRPr="001256A9">
        <w:rPr>
          <w:rFonts w:ascii="Times New Roman" w:eastAsia="Times New Roman" w:hAnsi="Times New Roman" w:cs="Times New Roman"/>
          <w:color w:val="222222"/>
          <w:sz w:val="24"/>
          <w:szCs w:val="24"/>
          <w:lang w:eastAsia="ru-RU"/>
        </w:rPr>
        <w:t>___</w:t>
      </w:r>
      <w:r w:rsidR="005769CF">
        <w:rPr>
          <w:rFonts w:ascii="Times New Roman" w:eastAsia="Times New Roman" w:hAnsi="Times New Roman" w:cs="Times New Roman"/>
          <w:color w:val="222222"/>
          <w:sz w:val="24"/>
          <w:szCs w:val="24"/>
          <w:lang w:eastAsia="ru-RU"/>
        </w:rPr>
        <w:t>______</w:t>
      </w:r>
    </w:p>
    <w:p w14:paraId="61B103D1" w14:textId="77777777" w:rsidR="005A1A75"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Максимальная девиация, кГц ________________________________________</w:t>
      </w:r>
      <w:r w:rsidRPr="001256A9">
        <w:rPr>
          <w:rFonts w:ascii="Times New Roman" w:eastAsia="Times New Roman" w:hAnsi="Times New Roman" w:cs="Times New Roman"/>
          <w:color w:val="222222"/>
          <w:sz w:val="24"/>
          <w:szCs w:val="24"/>
          <w:lang w:eastAsia="ru-RU"/>
        </w:rPr>
        <w:t>___</w:t>
      </w:r>
    </w:p>
    <w:p w14:paraId="5EEC5E43" w14:textId="77777777" w:rsidR="00217341"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(для передатчиков ОВЧ ЧМ вещания)</w:t>
      </w:r>
    </w:p>
    <w:p w14:paraId="2CE91B6A"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9. </w:t>
      </w:r>
      <w:r w:rsidR="005A1A75" w:rsidRPr="001256A9">
        <w:rPr>
          <w:rFonts w:ascii="Times New Roman" w:eastAsia="Times New Roman" w:hAnsi="Times New Roman" w:cs="Times New Roman"/>
          <w:color w:val="222222"/>
          <w:sz w:val="24"/>
          <w:szCs w:val="24"/>
          <w:lang w:eastAsia="ru-RU"/>
        </w:rPr>
        <w:t>Для цифровых видов излучения стандарт цифрового вещания</w:t>
      </w:r>
      <w:r w:rsidR="005769CF">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w:t>
      </w:r>
      <w:r w:rsidRPr="001256A9">
        <w:rPr>
          <w:rFonts w:ascii="Times New Roman" w:eastAsia="Times New Roman" w:hAnsi="Times New Roman" w:cs="Times New Roman"/>
          <w:color w:val="222222"/>
          <w:sz w:val="24"/>
          <w:szCs w:val="24"/>
          <w:lang w:eastAsia="ru-RU"/>
        </w:rPr>
        <w:t>_</w:t>
      </w:r>
    </w:p>
    <w:p w14:paraId="05CD7AA4"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10. </w:t>
      </w:r>
      <w:r w:rsidR="005A1A75" w:rsidRPr="001256A9">
        <w:rPr>
          <w:rFonts w:ascii="Times New Roman" w:eastAsia="Times New Roman" w:hAnsi="Times New Roman" w:cs="Times New Roman"/>
          <w:color w:val="222222"/>
          <w:sz w:val="24"/>
          <w:szCs w:val="24"/>
          <w:lang w:eastAsia="ru-RU"/>
        </w:rPr>
        <w:t>Уровень ослабления побочных излучений передатчика относительно уровня основного излучения, дБ_</w:t>
      </w:r>
      <w:r w:rsidR="005A1A75" w:rsidRPr="005769CF">
        <w:rPr>
          <w:rFonts w:ascii="Times New Roman" w:eastAsia="Times New Roman" w:hAnsi="Times New Roman" w:cs="Times New Roman"/>
          <w:color w:val="222222"/>
          <w:szCs w:val="24"/>
          <w:lang w:eastAsia="ru-RU"/>
        </w:rPr>
        <w:t>_____________</w:t>
      </w:r>
      <w:r w:rsidRPr="005769CF">
        <w:rPr>
          <w:rFonts w:ascii="Times New Roman" w:eastAsia="Times New Roman" w:hAnsi="Times New Roman" w:cs="Times New Roman"/>
          <w:color w:val="222222"/>
          <w:szCs w:val="24"/>
          <w:lang w:eastAsia="ru-RU"/>
        </w:rPr>
        <w:t>________________________________________</w:t>
      </w:r>
      <w:r w:rsidR="005769CF">
        <w:rPr>
          <w:rFonts w:ascii="Times New Roman" w:eastAsia="Times New Roman" w:hAnsi="Times New Roman" w:cs="Times New Roman"/>
          <w:color w:val="222222"/>
          <w:szCs w:val="24"/>
          <w:lang w:eastAsia="ru-RU"/>
        </w:rPr>
        <w:t>_____</w:t>
      </w:r>
      <w:r w:rsidR="00DF4C7C" w:rsidRPr="005769CF">
        <w:rPr>
          <w:rFonts w:ascii="Times New Roman" w:eastAsia="Times New Roman" w:hAnsi="Times New Roman" w:cs="Times New Roman"/>
          <w:color w:val="222222"/>
          <w:szCs w:val="24"/>
          <w:lang w:eastAsia="ru-RU"/>
        </w:rPr>
        <w:t>_</w:t>
      </w:r>
    </w:p>
    <w:p w14:paraId="36E6A3D8" w14:textId="77777777" w:rsidR="00217341"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11. </w:t>
      </w:r>
      <w:r w:rsidR="005A1A75" w:rsidRPr="001256A9">
        <w:rPr>
          <w:rFonts w:ascii="Times New Roman" w:eastAsia="Times New Roman" w:hAnsi="Times New Roman" w:cs="Times New Roman"/>
          <w:color w:val="222222"/>
          <w:sz w:val="24"/>
          <w:szCs w:val="24"/>
          <w:lang w:eastAsia="ru-RU"/>
        </w:rPr>
        <w:t>Число несущих ______________________________________________________</w:t>
      </w:r>
    </w:p>
    <w:p w14:paraId="49286D22" w14:textId="77777777" w:rsidR="00DF4C7C" w:rsidRPr="001256A9" w:rsidRDefault="0021734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12. </w:t>
      </w:r>
      <w:r w:rsidR="005A1A75" w:rsidRPr="001256A9">
        <w:rPr>
          <w:rFonts w:ascii="Times New Roman" w:eastAsia="Times New Roman" w:hAnsi="Times New Roman" w:cs="Times New Roman"/>
          <w:color w:val="222222"/>
          <w:sz w:val="24"/>
          <w:szCs w:val="24"/>
          <w:lang w:eastAsia="ru-RU"/>
        </w:rPr>
        <w:t>Модуляция несущих __________________________________________________</w:t>
      </w:r>
    </w:p>
    <w:p w14:paraId="2EEF9F1F" w14:textId="77777777" w:rsidR="00DF4C7C" w:rsidRPr="005769CF"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13. </w:t>
      </w:r>
      <w:r w:rsidR="005A1A75" w:rsidRPr="001256A9">
        <w:rPr>
          <w:rFonts w:ascii="Times New Roman" w:eastAsia="Times New Roman" w:hAnsi="Times New Roman" w:cs="Times New Roman"/>
          <w:color w:val="222222"/>
          <w:sz w:val="24"/>
          <w:szCs w:val="24"/>
          <w:lang w:eastAsia="ru-RU"/>
        </w:rPr>
        <w:t>Длина защитного интервала</w:t>
      </w:r>
      <w:r w:rsidR="005A1A75" w:rsidRPr="005769CF">
        <w:rPr>
          <w:rFonts w:ascii="Times New Roman" w:eastAsia="Times New Roman" w:hAnsi="Times New Roman" w:cs="Times New Roman"/>
          <w:color w:val="222222"/>
          <w:szCs w:val="24"/>
          <w:lang w:eastAsia="ru-RU"/>
        </w:rPr>
        <w:t>___________________________________________</w:t>
      </w:r>
      <w:r w:rsidRPr="005769CF">
        <w:rPr>
          <w:rFonts w:ascii="Times New Roman" w:eastAsia="Times New Roman" w:hAnsi="Times New Roman" w:cs="Times New Roman"/>
          <w:color w:val="222222"/>
          <w:szCs w:val="24"/>
          <w:lang w:eastAsia="ru-RU"/>
        </w:rPr>
        <w:t>_____</w:t>
      </w:r>
    </w:p>
    <w:p w14:paraId="39B84613"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14. </w:t>
      </w:r>
      <w:r w:rsidR="005A1A75" w:rsidRPr="001256A9">
        <w:rPr>
          <w:rFonts w:ascii="Times New Roman" w:eastAsia="Times New Roman" w:hAnsi="Times New Roman" w:cs="Times New Roman"/>
          <w:color w:val="222222"/>
          <w:sz w:val="24"/>
          <w:szCs w:val="24"/>
          <w:lang w:eastAsia="ru-RU"/>
        </w:rPr>
        <w:t>Скорость внутреннего кодирования_</w:t>
      </w:r>
      <w:r w:rsidR="005A1A75" w:rsidRPr="005769CF">
        <w:rPr>
          <w:rFonts w:ascii="Times New Roman" w:eastAsia="Times New Roman" w:hAnsi="Times New Roman" w:cs="Times New Roman"/>
          <w:color w:val="222222"/>
          <w:szCs w:val="24"/>
          <w:lang w:eastAsia="ru-RU"/>
        </w:rPr>
        <w:t>_________________________</w:t>
      </w:r>
      <w:r w:rsidRPr="005769CF">
        <w:rPr>
          <w:rFonts w:ascii="Times New Roman" w:eastAsia="Times New Roman" w:hAnsi="Times New Roman" w:cs="Times New Roman"/>
          <w:color w:val="222222"/>
          <w:szCs w:val="24"/>
          <w:lang w:eastAsia="ru-RU"/>
        </w:rPr>
        <w:t>__________</w:t>
      </w:r>
      <w:r w:rsidR="005769CF">
        <w:rPr>
          <w:rFonts w:ascii="Times New Roman" w:eastAsia="Times New Roman" w:hAnsi="Times New Roman" w:cs="Times New Roman"/>
          <w:color w:val="222222"/>
          <w:szCs w:val="24"/>
          <w:lang w:eastAsia="ru-RU"/>
        </w:rPr>
        <w:t>____</w:t>
      </w:r>
    </w:p>
    <w:p w14:paraId="6D650A43"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15. </w:t>
      </w:r>
      <w:r w:rsidR="005A1A75" w:rsidRPr="001256A9">
        <w:rPr>
          <w:rFonts w:ascii="Times New Roman" w:eastAsia="Times New Roman" w:hAnsi="Times New Roman" w:cs="Times New Roman"/>
          <w:color w:val="222222"/>
          <w:sz w:val="24"/>
          <w:szCs w:val="24"/>
          <w:lang w:eastAsia="ru-RU"/>
        </w:rPr>
        <w:t>Схема размещения рассредоточенных пилот-сигналов _____________________</w:t>
      </w:r>
    </w:p>
    <w:p w14:paraId="5847917E" w14:textId="77777777" w:rsidR="005A1A75"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16. </w:t>
      </w:r>
      <w:r w:rsidR="005A1A75" w:rsidRPr="001256A9">
        <w:rPr>
          <w:rFonts w:ascii="Times New Roman" w:eastAsia="Times New Roman" w:hAnsi="Times New Roman" w:cs="Times New Roman"/>
          <w:color w:val="222222"/>
          <w:sz w:val="24"/>
          <w:szCs w:val="24"/>
          <w:lang w:eastAsia="ru-RU"/>
        </w:rPr>
        <w:t>Режим модуляции несущих _____________________________________________</w:t>
      </w:r>
    </w:p>
    <w:p w14:paraId="4CA57101" w14:textId="77777777" w:rsidR="005A1A75" w:rsidRPr="001256A9" w:rsidRDefault="005A1A75" w:rsidP="001256A9">
      <w:pPr>
        <w:shd w:val="clear" w:color="auto" w:fill="FFFFFF"/>
        <w:spacing w:after="0" w:line="240" w:lineRule="auto"/>
        <w:ind w:left="2832" w:firstLine="1"/>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(иерархический или неиерархический; при иерархическом</w:t>
      </w:r>
      <w:r w:rsidR="00DF4C7C" w:rsidRPr="001256A9">
        <w:rPr>
          <w:rFonts w:ascii="Times New Roman" w:eastAsia="Times New Roman" w:hAnsi="Times New Roman" w:cs="Times New Roman"/>
          <w:i/>
          <w:iCs/>
          <w:color w:val="222222"/>
          <w:sz w:val="24"/>
          <w:szCs w:val="24"/>
          <w:bdr w:val="none" w:sz="0" w:space="0" w:color="auto" w:frame="1"/>
          <w:lang w:eastAsia="ru-RU"/>
        </w:rPr>
        <w:t xml:space="preserve"> </w:t>
      </w:r>
      <w:r w:rsidRPr="001256A9">
        <w:rPr>
          <w:rFonts w:ascii="Times New Roman" w:eastAsia="Times New Roman" w:hAnsi="Times New Roman" w:cs="Times New Roman"/>
          <w:i/>
          <w:iCs/>
          <w:color w:val="222222"/>
          <w:sz w:val="24"/>
          <w:szCs w:val="24"/>
          <w:bdr w:val="none" w:sz="0" w:space="0" w:color="auto" w:frame="1"/>
          <w:lang w:eastAsia="ru-RU"/>
        </w:rPr>
        <w:t>указывается коэффициент неравномерности α=1,2,4)</w:t>
      </w:r>
    </w:p>
    <w:p w14:paraId="01ED123A" w14:textId="77777777" w:rsidR="005769CF" w:rsidRDefault="005769C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EE0ECE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АНТЕННА</w:t>
      </w:r>
    </w:p>
    <w:p w14:paraId="15ED0562"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17. </w:t>
      </w:r>
      <w:r w:rsidR="005A1A75" w:rsidRPr="001256A9">
        <w:rPr>
          <w:rFonts w:ascii="Times New Roman" w:eastAsia="Times New Roman" w:hAnsi="Times New Roman" w:cs="Times New Roman"/>
          <w:color w:val="222222"/>
          <w:sz w:val="24"/>
          <w:szCs w:val="24"/>
          <w:lang w:eastAsia="ru-RU"/>
        </w:rPr>
        <w:t>Планируемая модель антенны ___________________________________</w:t>
      </w:r>
      <w:r w:rsidR="005769CF">
        <w:rPr>
          <w:rFonts w:ascii="Times New Roman" w:eastAsia="Times New Roman" w:hAnsi="Times New Roman" w:cs="Times New Roman"/>
          <w:color w:val="222222"/>
          <w:sz w:val="24"/>
          <w:szCs w:val="24"/>
          <w:lang w:eastAsia="ru-RU"/>
        </w:rPr>
        <w:t>_______</w:t>
      </w:r>
    </w:p>
    <w:p w14:paraId="40F43247"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18. </w:t>
      </w:r>
      <w:r w:rsidR="005A1A75" w:rsidRPr="001256A9">
        <w:rPr>
          <w:rFonts w:ascii="Times New Roman" w:eastAsia="Times New Roman" w:hAnsi="Times New Roman" w:cs="Times New Roman"/>
          <w:color w:val="222222"/>
          <w:sz w:val="24"/>
          <w:szCs w:val="24"/>
          <w:lang w:eastAsia="ru-RU"/>
        </w:rPr>
        <w:t xml:space="preserve">Географические координаты места размещения (установки), система координат </w:t>
      </w:r>
      <w:r w:rsidR="005769CF">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_________________________________________________</w:t>
      </w:r>
      <w:r w:rsidRPr="001256A9">
        <w:rPr>
          <w:rFonts w:ascii="Times New Roman" w:eastAsia="Times New Roman" w:hAnsi="Times New Roman" w:cs="Times New Roman"/>
          <w:color w:val="222222"/>
          <w:sz w:val="24"/>
          <w:szCs w:val="24"/>
          <w:lang w:eastAsia="ru-RU"/>
        </w:rPr>
        <w:t>______________</w:t>
      </w:r>
      <w:r w:rsidR="00081280" w:rsidRPr="001256A9">
        <w:rPr>
          <w:rFonts w:ascii="Times New Roman" w:eastAsia="Times New Roman" w:hAnsi="Times New Roman" w:cs="Times New Roman"/>
          <w:color w:val="222222"/>
          <w:sz w:val="24"/>
          <w:szCs w:val="24"/>
          <w:lang w:eastAsia="ru-RU"/>
        </w:rPr>
        <w:t>____________</w:t>
      </w:r>
    </w:p>
    <w:p w14:paraId="7339B80A" w14:textId="77777777" w:rsidR="00DF4C7C" w:rsidRPr="005769CF"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19. </w:t>
      </w:r>
      <w:r w:rsidR="005A1A75" w:rsidRPr="001256A9">
        <w:rPr>
          <w:rFonts w:ascii="Times New Roman" w:eastAsia="Times New Roman" w:hAnsi="Times New Roman" w:cs="Times New Roman"/>
          <w:color w:val="222222"/>
          <w:sz w:val="24"/>
          <w:szCs w:val="24"/>
          <w:lang w:eastAsia="ru-RU"/>
        </w:rPr>
        <w:t>Направление главного лепестка ДНА, град.__</w:t>
      </w:r>
      <w:r w:rsidR="005A1A75" w:rsidRPr="005769CF">
        <w:rPr>
          <w:rFonts w:ascii="Times New Roman" w:eastAsia="Times New Roman" w:hAnsi="Times New Roman" w:cs="Times New Roman"/>
          <w:color w:val="222222"/>
          <w:szCs w:val="24"/>
          <w:lang w:eastAsia="ru-RU"/>
        </w:rPr>
        <w:t>____________________________</w:t>
      </w:r>
      <w:r w:rsidRPr="005769CF">
        <w:rPr>
          <w:rFonts w:ascii="Times New Roman" w:eastAsia="Times New Roman" w:hAnsi="Times New Roman" w:cs="Times New Roman"/>
          <w:color w:val="222222"/>
          <w:szCs w:val="24"/>
          <w:lang w:eastAsia="ru-RU"/>
        </w:rPr>
        <w:t>_________</w:t>
      </w:r>
    </w:p>
    <w:p w14:paraId="08564734"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20. </w:t>
      </w:r>
      <w:r w:rsidR="005A1A75" w:rsidRPr="001256A9">
        <w:rPr>
          <w:rFonts w:ascii="Times New Roman" w:eastAsia="Times New Roman" w:hAnsi="Times New Roman" w:cs="Times New Roman"/>
          <w:color w:val="222222"/>
          <w:sz w:val="24"/>
          <w:szCs w:val="24"/>
          <w:lang w:eastAsia="ru-RU"/>
        </w:rPr>
        <w:t>Значение угла отклонения ДНА относительно уровня горизонта, град. _______</w:t>
      </w:r>
    </w:p>
    <w:p w14:paraId="70F65B32"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21.</w:t>
      </w:r>
      <w:r w:rsidR="005769CF">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Поляризация   ______________________________</w:t>
      </w:r>
      <w:r w:rsidRPr="001256A9">
        <w:rPr>
          <w:rFonts w:ascii="Times New Roman" w:eastAsia="Times New Roman" w:hAnsi="Times New Roman" w:cs="Times New Roman"/>
          <w:color w:val="222222"/>
          <w:sz w:val="24"/>
          <w:szCs w:val="24"/>
          <w:lang w:eastAsia="ru-RU"/>
        </w:rPr>
        <w:t>__________________________</w:t>
      </w:r>
    </w:p>
    <w:p w14:paraId="36158E0B"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22. </w:t>
      </w:r>
      <w:r w:rsidR="005A1A75" w:rsidRPr="001256A9">
        <w:rPr>
          <w:rFonts w:ascii="Times New Roman" w:eastAsia="Times New Roman" w:hAnsi="Times New Roman" w:cs="Times New Roman"/>
          <w:color w:val="222222"/>
          <w:sz w:val="24"/>
          <w:szCs w:val="24"/>
          <w:lang w:eastAsia="ru-RU"/>
        </w:rPr>
        <w:t>Затухание фидерного тракта, дБ</w:t>
      </w:r>
      <w:r w:rsidR="005769CF">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_________________</w:t>
      </w:r>
      <w:r w:rsidRPr="001256A9">
        <w:rPr>
          <w:rFonts w:ascii="Times New Roman" w:eastAsia="Times New Roman" w:hAnsi="Times New Roman" w:cs="Times New Roman"/>
          <w:color w:val="222222"/>
          <w:sz w:val="24"/>
          <w:szCs w:val="24"/>
          <w:lang w:eastAsia="ru-RU"/>
        </w:rPr>
        <w:t>_______________________</w:t>
      </w:r>
    </w:p>
    <w:p w14:paraId="73F6FFA7" w14:textId="77777777" w:rsidR="005A1A75"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23. </w:t>
      </w:r>
      <w:r w:rsidR="005A1A75" w:rsidRPr="001256A9">
        <w:rPr>
          <w:rFonts w:ascii="Times New Roman" w:eastAsia="Times New Roman" w:hAnsi="Times New Roman" w:cs="Times New Roman"/>
          <w:color w:val="222222"/>
          <w:sz w:val="24"/>
          <w:szCs w:val="24"/>
          <w:lang w:eastAsia="ru-RU"/>
        </w:rPr>
        <w:t>Дополнительные сведения об антенно-фидерном устройстве ________________</w:t>
      </w:r>
      <w:r w:rsidRPr="001256A9">
        <w:rPr>
          <w:rFonts w:ascii="Times New Roman" w:eastAsia="Times New Roman" w:hAnsi="Times New Roman" w:cs="Times New Roman"/>
          <w:color w:val="222222"/>
          <w:sz w:val="24"/>
          <w:szCs w:val="24"/>
          <w:lang w:eastAsia="ru-RU"/>
        </w:rPr>
        <w:t>____</w:t>
      </w:r>
      <w:r w:rsidR="00081280" w:rsidRPr="001256A9">
        <w:rPr>
          <w:rFonts w:ascii="Times New Roman" w:eastAsia="Times New Roman" w:hAnsi="Times New Roman" w:cs="Times New Roman"/>
          <w:color w:val="222222"/>
          <w:sz w:val="24"/>
          <w:szCs w:val="24"/>
          <w:lang w:eastAsia="ru-RU"/>
        </w:rPr>
        <w:t>______________________________________________________________________</w:t>
      </w:r>
    </w:p>
    <w:p w14:paraId="65BAAAB1"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________________________________________________________________________</w:t>
      </w:r>
      <w:r w:rsidR="00DF4C7C" w:rsidRPr="001256A9">
        <w:rPr>
          <w:rFonts w:ascii="Times New Roman" w:eastAsia="Times New Roman" w:hAnsi="Times New Roman" w:cs="Times New Roman"/>
          <w:color w:val="222222"/>
          <w:sz w:val="24"/>
          <w:szCs w:val="24"/>
          <w:lang w:eastAsia="ru-RU"/>
        </w:rPr>
        <w:t>_____</w:t>
      </w:r>
    </w:p>
    <w:p w14:paraId="45334069"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(отдельное или общее; для общего указывается – какие каналы</w:t>
      </w:r>
    </w:p>
    <w:p w14:paraId="5A3ADC80" w14:textId="77777777" w:rsidR="00DF4C7C"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(радиочастоты) подаются на мост сложения)</w:t>
      </w:r>
    </w:p>
    <w:p w14:paraId="1F2A0AF8" w14:textId="77777777" w:rsidR="005A1A75"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24. </w:t>
      </w:r>
      <w:r w:rsidR="005A1A75" w:rsidRPr="001256A9">
        <w:rPr>
          <w:rFonts w:ascii="Times New Roman" w:eastAsia="Times New Roman" w:hAnsi="Times New Roman" w:cs="Times New Roman"/>
          <w:color w:val="222222"/>
          <w:sz w:val="24"/>
          <w:szCs w:val="24"/>
          <w:lang w:eastAsia="ru-RU"/>
        </w:rPr>
        <w:t>Высота фазового центра над поверхностью земли, м ______________</w:t>
      </w:r>
      <w:r w:rsidRPr="001256A9">
        <w:rPr>
          <w:rFonts w:ascii="Times New Roman" w:eastAsia="Times New Roman" w:hAnsi="Times New Roman" w:cs="Times New Roman"/>
          <w:color w:val="222222"/>
          <w:sz w:val="24"/>
          <w:szCs w:val="24"/>
          <w:lang w:eastAsia="ru-RU"/>
        </w:rPr>
        <w:t>_________</w:t>
      </w:r>
    </w:p>
    <w:p w14:paraId="2AF39839"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E238B29" w14:textId="77777777" w:rsidR="00DF4C7C"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ДОПОЛНИТЕЛЬНЫЕ СВЕДЕНИЯ</w:t>
      </w:r>
    </w:p>
    <w:p w14:paraId="149E968A"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25. </w:t>
      </w:r>
      <w:r w:rsidR="005A1A75" w:rsidRPr="001256A9">
        <w:rPr>
          <w:rFonts w:ascii="Times New Roman" w:eastAsia="Times New Roman" w:hAnsi="Times New Roman" w:cs="Times New Roman"/>
          <w:color w:val="222222"/>
          <w:sz w:val="24"/>
          <w:szCs w:val="24"/>
          <w:lang w:eastAsia="ru-RU"/>
        </w:rPr>
        <w:t>Транслируемая программа (состав мультиплекса)</w:t>
      </w:r>
      <w:r w:rsidR="005769CF">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_____________________</w:t>
      </w:r>
      <w:r w:rsidRPr="001256A9">
        <w:rPr>
          <w:rFonts w:ascii="Times New Roman" w:eastAsia="Times New Roman" w:hAnsi="Times New Roman" w:cs="Times New Roman"/>
          <w:color w:val="222222"/>
          <w:sz w:val="24"/>
          <w:szCs w:val="24"/>
          <w:lang w:eastAsia="ru-RU"/>
        </w:rPr>
        <w:t>_____</w:t>
      </w:r>
    </w:p>
    <w:p w14:paraId="2301DC2A" w14:textId="77777777" w:rsidR="005769CF"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26. </w:t>
      </w:r>
      <w:r w:rsidR="005A1A75" w:rsidRPr="001256A9">
        <w:rPr>
          <w:rFonts w:ascii="Times New Roman" w:eastAsia="Times New Roman" w:hAnsi="Times New Roman" w:cs="Times New Roman"/>
          <w:color w:val="222222"/>
          <w:sz w:val="24"/>
          <w:szCs w:val="24"/>
          <w:lang w:eastAsia="ru-RU"/>
        </w:rPr>
        <w:t>Способ подачи программы на радиовещательную станцию</w:t>
      </w:r>
    </w:p>
    <w:p w14:paraId="1967FB4C" w14:textId="77777777" w:rsidR="00DF4C7C" w:rsidRPr="001256A9" w:rsidRDefault="00081280" w:rsidP="005769C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w:t>
      </w:r>
      <w:r w:rsidR="005769CF">
        <w:rPr>
          <w:rFonts w:ascii="Times New Roman" w:eastAsia="Times New Roman" w:hAnsi="Times New Roman" w:cs="Times New Roman"/>
          <w:color w:val="222222"/>
          <w:sz w:val="24"/>
          <w:szCs w:val="24"/>
          <w:lang w:eastAsia="ru-RU"/>
        </w:rPr>
        <w:t>_________________________________________________</w:t>
      </w:r>
    </w:p>
    <w:p w14:paraId="45204363" w14:textId="77777777" w:rsidR="005A1A75"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27. </w:t>
      </w:r>
      <w:r w:rsidR="005A1A75" w:rsidRPr="001256A9">
        <w:rPr>
          <w:rFonts w:ascii="Times New Roman" w:eastAsia="Times New Roman" w:hAnsi="Times New Roman" w:cs="Times New Roman"/>
          <w:color w:val="222222"/>
          <w:sz w:val="24"/>
          <w:szCs w:val="24"/>
          <w:lang w:eastAsia="ru-RU"/>
        </w:rPr>
        <w:t>Дополнительные сведения при подаче программы на передающую станцию по эфиру:</w:t>
      </w:r>
    </w:p>
    <w:p w14:paraId="01C6105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коэффициент усиления приемной антенны, дБ           _________________</w:t>
      </w:r>
      <w:r w:rsidR="00DF4C7C" w:rsidRPr="001256A9">
        <w:rPr>
          <w:rFonts w:ascii="Times New Roman" w:eastAsia="Times New Roman" w:hAnsi="Times New Roman" w:cs="Times New Roman"/>
          <w:color w:val="222222"/>
          <w:sz w:val="24"/>
          <w:szCs w:val="24"/>
          <w:lang w:eastAsia="ru-RU"/>
        </w:rPr>
        <w:t>_______</w:t>
      </w:r>
    </w:p>
    <w:p w14:paraId="266CEE16" w14:textId="77777777" w:rsidR="005A1A75" w:rsidRPr="00C37760"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б) высота подвеса приемной антенны над поверхностью Земли, м</w:t>
      </w:r>
      <w:r w:rsidR="00C37760" w:rsidRPr="00C37760">
        <w:rPr>
          <w:rFonts w:ascii="Times New Roman" w:eastAsia="Times New Roman" w:hAnsi="Times New Roman" w:cs="Times New Roman"/>
          <w:color w:val="222222"/>
          <w:szCs w:val="24"/>
          <w:lang w:eastAsia="ru-RU"/>
        </w:rPr>
        <w:t>_</w:t>
      </w:r>
      <w:r w:rsidR="00C37760">
        <w:rPr>
          <w:rFonts w:ascii="Times New Roman" w:eastAsia="Times New Roman" w:hAnsi="Times New Roman" w:cs="Times New Roman"/>
          <w:color w:val="222222"/>
          <w:szCs w:val="24"/>
          <w:lang w:eastAsia="ru-RU"/>
        </w:rPr>
        <w:t>___</w:t>
      </w:r>
      <w:r w:rsidR="00C37760" w:rsidRPr="00C37760">
        <w:rPr>
          <w:rFonts w:ascii="Times New Roman" w:eastAsia="Times New Roman" w:hAnsi="Times New Roman" w:cs="Times New Roman"/>
          <w:color w:val="222222"/>
          <w:szCs w:val="24"/>
          <w:lang w:eastAsia="ru-RU"/>
        </w:rPr>
        <w:t>__</w:t>
      </w:r>
    </w:p>
    <w:p w14:paraId="3BF682B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канал (радиочастота) подачи программы     ______________________</w:t>
      </w:r>
      <w:r w:rsidR="00DF4C7C" w:rsidRPr="001256A9">
        <w:rPr>
          <w:rFonts w:ascii="Times New Roman" w:eastAsia="Times New Roman" w:hAnsi="Times New Roman" w:cs="Times New Roman"/>
          <w:color w:val="222222"/>
          <w:sz w:val="24"/>
          <w:szCs w:val="24"/>
          <w:lang w:eastAsia="ru-RU"/>
        </w:rPr>
        <w:t>_________</w:t>
      </w:r>
    </w:p>
    <w:p w14:paraId="7B022E6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 пункт установки станции подачи</w:t>
      </w:r>
      <w:r w:rsidR="00081280" w:rsidRPr="001256A9">
        <w:rPr>
          <w:rFonts w:ascii="Times New Roman" w:eastAsia="Times New Roman" w:hAnsi="Times New Roman" w:cs="Times New Roman"/>
          <w:color w:val="222222"/>
          <w:sz w:val="24"/>
          <w:szCs w:val="24"/>
          <w:lang w:eastAsia="ru-RU"/>
        </w:rPr>
        <w:t xml:space="preserve"> программы</w:t>
      </w:r>
      <w:r w:rsidRPr="001256A9">
        <w:rPr>
          <w:rFonts w:ascii="Times New Roman" w:eastAsia="Times New Roman" w:hAnsi="Times New Roman" w:cs="Times New Roman"/>
          <w:color w:val="222222"/>
          <w:sz w:val="24"/>
          <w:szCs w:val="24"/>
          <w:lang w:eastAsia="ru-RU"/>
        </w:rPr>
        <w:t> _________________________</w:t>
      </w:r>
      <w:r w:rsidR="00DF4C7C" w:rsidRPr="001256A9">
        <w:rPr>
          <w:rFonts w:ascii="Times New Roman" w:eastAsia="Times New Roman" w:hAnsi="Times New Roman" w:cs="Times New Roman"/>
          <w:color w:val="222222"/>
          <w:sz w:val="24"/>
          <w:szCs w:val="24"/>
          <w:lang w:eastAsia="ru-RU"/>
        </w:rPr>
        <w:t>_____</w:t>
      </w:r>
    </w:p>
    <w:p w14:paraId="1DBA0F0A" w14:textId="77777777" w:rsidR="005A1A75" w:rsidRPr="001256A9" w:rsidRDefault="005A1A75" w:rsidP="00C3776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 географические координаты  ____</w:t>
      </w:r>
      <w:r w:rsidR="00C37760">
        <w:rPr>
          <w:rFonts w:ascii="Times New Roman" w:eastAsia="Times New Roman" w:hAnsi="Times New Roman" w:cs="Times New Roman"/>
          <w:color w:val="222222"/>
          <w:sz w:val="24"/>
          <w:szCs w:val="24"/>
          <w:lang w:eastAsia="ru-RU"/>
        </w:rPr>
        <w:t>___</w:t>
      </w:r>
      <w:r w:rsidRPr="001256A9">
        <w:rPr>
          <w:rFonts w:ascii="Times New Roman" w:eastAsia="Times New Roman" w:hAnsi="Times New Roman" w:cs="Times New Roman"/>
          <w:color w:val="222222"/>
          <w:sz w:val="24"/>
          <w:szCs w:val="24"/>
          <w:lang w:eastAsia="ru-RU"/>
        </w:rPr>
        <w:t>______________________</w:t>
      </w:r>
      <w:r w:rsidR="00DF4C7C" w:rsidRPr="001256A9">
        <w:rPr>
          <w:rFonts w:ascii="Times New Roman" w:eastAsia="Times New Roman" w:hAnsi="Times New Roman" w:cs="Times New Roman"/>
          <w:color w:val="222222"/>
          <w:sz w:val="24"/>
          <w:szCs w:val="24"/>
          <w:lang w:eastAsia="ru-RU"/>
        </w:rPr>
        <w:t>__________</w:t>
      </w:r>
      <w:r w:rsidR="00081280" w:rsidRPr="001256A9">
        <w:rPr>
          <w:rFonts w:ascii="Times New Roman" w:eastAsia="Times New Roman" w:hAnsi="Times New Roman" w:cs="Times New Roman"/>
          <w:color w:val="222222"/>
          <w:sz w:val="24"/>
          <w:szCs w:val="24"/>
          <w:lang w:eastAsia="ru-RU"/>
        </w:rPr>
        <w:t>___________</w:t>
      </w:r>
    </w:p>
    <w:p w14:paraId="05DFB759" w14:textId="77777777" w:rsidR="00081280"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p>
    <w:p w14:paraId="72897419" w14:textId="77777777" w:rsidR="00C37760" w:rsidRPr="001256A9" w:rsidRDefault="005A1A75" w:rsidP="00C3776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______________         _________________ </w:t>
      </w:r>
      <w:r w:rsidR="00C37760">
        <w:rPr>
          <w:rFonts w:ascii="Times New Roman" w:eastAsia="Times New Roman" w:hAnsi="Times New Roman" w:cs="Times New Roman"/>
          <w:color w:val="222222"/>
          <w:sz w:val="24"/>
          <w:szCs w:val="24"/>
          <w:lang w:eastAsia="ru-RU"/>
        </w:rPr>
        <w:tab/>
        <w:t>_____________________</w:t>
      </w:r>
      <w:r w:rsidRPr="001256A9">
        <w:rPr>
          <w:rFonts w:ascii="Times New Roman" w:eastAsia="Times New Roman" w:hAnsi="Times New Roman" w:cs="Times New Roman"/>
          <w:color w:val="222222"/>
          <w:sz w:val="24"/>
          <w:szCs w:val="24"/>
          <w:lang w:eastAsia="ru-RU"/>
        </w:rPr>
        <w:t>      </w:t>
      </w:r>
      <w:r w:rsidR="00DF4C7C" w:rsidRPr="001256A9">
        <w:rPr>
          <w:rFonts w:ascii="Times New Roman" w:eastAsia="Times New Roman" w:hAnsi="Times New Roman" w:cs="Times New Roman"/>
          <w:color w:val="222222"/>
          <w:sz w:val="24"/>
          <w:szCs w:val="24"/>
          <w:lang w:eastAsia="ru-RU"/>
        </w:rPr>
        <w:tab/>
      </w:r>
      <w:r w:rsidR="00DF4C7C" w:rsidRPr="001256A9">
        <w:rPr>
          <w:rFonts w:ascii="Times New Roman" w:eastAsia="Times New Roman" w:hAnsi="Times New Roman" w:cs="Times New Roman"/>
          <w:color w:val="222222"/>
          <w:sz w:val="24"/>
          <w:szCs w:val="24"/>
          <w:lang w:eastAsia="ru-RU"/>
        </w:rPr>
        <w:tab/>
      </w:r>
      <w:r w:rsidR="00C37760" w:rsidRPr="001256A9">
        <w:rPr>
          <w:rFonts w:ascii="Times New Roman" w:eastAsia="Times New Roman" w:hAnsi="Times New Roman" w:cs="Times New Roman"/>
          <w:i/>
          <w:iCs/>
          <w:color w:val="222222"/>
          <w:sz w:val="24"/>
          <w:szCs w:val="24"/>
          <w:bdr w:val="none" w:sz="0" w:space="0" w:color="auto" w:frame="1"/>
          <w:lang w:eastAsia="ru-RU"/>
        </w:rPr>
        <w:t>(руководитель)                    (подпись)                         (инициалы, фамилия)</w:t>
      </w:r>
    </w:p>
    <w:p w14:paraId="1E37C7B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     </w:t>
      </w:r>
      <w:r w:rsidRPr="001256A9">
        <w:rPr>
          <w:rFonts w:ascii="Times New Roman" w:eastAsia="Times New Roman" w:hAnsi="Times New Roman" w:cs="Times New Roman"/>
          <w:color w:val="222222"/>
          <w:sz w:val="24"/>
          <w:szCs w:val="24"/>
          <w:lang w:eastAsia="ru-RU"/>
        </w:rPr>
        <w:t>                                       М.П.</w:t>
      </w:r>
    </w:p>
    <w:p w14:paraId="5CF568DB" w14:textId="77777777" w:rsidR="00C37760" w:rsidRDefault="00C3776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DC48E4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Сокращения:</w:t>
      </w:r>
    </w:p>
    <w:p w14:paraId="0893D34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ДНА             диаграмма направленности антенны</w:t>
      </w:r>
    </w:p>
    <w:p w14:paraId="2A1DF4B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ПРД             передатчик</w:t>
      </w:r>
    </w:p>
    <w:p w14:paraId="5A41A56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ПРМ             приемник</w:t>
      </w:r>
    </w:p>
    <w:p w14:paraId="23729471" w14:textId="77777777" w:rsidR="00081280" w:rsidRPr="001256A9" w:rsidRDefault="00081280"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DB585D8" w14:textId="77777777" w:rsidR="00DF4C7C"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37DCA4A8"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Заявитель несет ответственность за достоверность и полноту представляемых данных.</w:t>
      </w:r>
    </w:p>
    <w:p w14:paraId="26A59E2B"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В графах «Место размещения (установки)» указывается фактическое место установки (адрес), для подвижных станций указывается – «подвижная».</w:t>
      </w:r>
    </w:p>
    <w:p w14:paraId="3AB1A8FE"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Для антенны указываются координаты места размещения (установки) и система координат. Например: г. Тирасполь, ул. Городская 23, 42N56 46,5 29E43 35,0 СК 42. (градусы, минуты, секунды, десятые доли секунды)</w:t>
      </w:r>
      <w:r w:rsidRPr="001256A9">
        <w:rPr>
          <w:rFonts w:ascii="Times New Roman" w:eastAsia="Times New Roman" w:hAnsi="Times New Roman" w:cs="Times New Roman"/>
          <w:color w:val="222222"/>
          <w:sz w:val="24"/>
          <w:szCs w:val="24"/>
          <w:lang w:eastAsia="ru-RU"/>
        </w:rPr>
        <w:t>.</w:t>
      </w:r>
    </w:p>
    <w:p w14:paraId="4CACFC27"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Значение угла отклонения ДНА указывается относительно уровня горизонта (положительное значение – выше уровня горизонта, отрицательное – ниже уровня горизонта).</w:t>
      </w:r>
    </w:p>
    <w:p w14:paraId="235242E1"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Главный лепесток ДНА – часть диаграммы направленности антенны, которая находится внутри области, ограниченной двумя соседними направлениями минимального излучения, в пределах которого излучение антенны максимально.</w:t>
      </w:r>
    </w:p>
    <w:p w14:paraId="25DC7BFF" w14:textId="77777777" w:rsidR="00DF4C7C"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Пункты 10, 12-17 заполняются только для цифровых телевизионных станций, в иных случаях данные пункты исключаются.</w:t>
      </w:r>
    </w:p>
    <w:p w14:paraId="168D9957" w14:textId="77777777" w:rsidR="005A1A75" w:rsidRPr="001256A9" w:rsidRDefault="00DF4C7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 Заполняется исполнительным органом государственной власти в области электросвязи.</w:t>
      </w:r>
    </w:p>
    <w:p w14:paraId="51405ED1" w14:textId="77777777" w:rsidR="00DF4C7C" w:rsidRPr="001256A9" w:rsidRDefault="00DF4C7C"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D826B51" w14:textId="77777777" w:rsidR="00532812" w:rsidRPr="001256A9" w:rsidRDefault="00532812"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7F5BD1C5" w14:textId="77777777" w:rsidR="00532812" w:rsidRPr="001256A9" w:rsidRDefault="00532812"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008B807C" w14:textId="77777777" w:rsidR="00532812" w:rsidRPr="001256A9" w:rsidRDefault="00532812"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02CCC9BA" w14:textId="77777777" w:rsidR="00532812" w:rsidRPr="001256A9" w:rsidRDefault="00532812"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05638C4A" w14:textId="77777777" w:rsidR="005A1A75" w:rsidRPr="001256A9" w:rsidRDefault="005A1A7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6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570995D5" w14:textId="77777777" w:rsidR="004D023C" w:rsidRPr="001256A9" w:rsidRDefault="004D023C"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5C5FE9E"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РФ1</w:t>
      </w:r>
    </w:p>
    <w:p w14:paraId="37C5C5E5" w14:textId="77777777" w:rsidR="00081280" w:rsidRPr="001256A9" w:rsidRDefault="00081280"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945BB8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Технические данные антенны</w:t>
      </w:r>
    </w:p>
    <w:p w14:paraId="4337317C" w14:textId="77777777" w:rsidR="004D023C" w:rsidRPr="001256A9" w:rsidRDefault="004D023C"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377231EC" w14:textId="77777777" w:rsidR="007D5E4B" w:rsidRPr="007D5E4B"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Предполагаемая модель и производитель антенны</w:t>
      </w:r>
      <w:r w:rsidR="007D5E4B" w:rsidRPr="007D5E4B">
        <w:rPr>
          <w:rFonts w:ascii="Times New Roman" w:eastAsia="Times New Roman" w:hAnsi="Times New Roman" w:cs="Times New Roman"/>
          <w:color w:val="222222"/>
          <w:szCs w:val="24"/>
          <w:lang w:eastAsia="ru-RU"/>
        </w:rPr>
        <w:t>_</w:t>
      </w:r>
      <w:r w:rsidR="007D5E4B">
        <w:rPr>
          <w:rFonts w:ascii="Times New Roman" w:eastAsia="Times New Roman" w:hAnsi="Times New Roman" w:cs="Times New Roman"/>
          <w:color w:val="222222"/>
          <w:szCs w:val="24"/>
          <w:lang w:eastAsia="ru-RU"/>
        </w:rPr>
        <w:t>___________________________</w:t>
      </w:r>
      <w:r w:rsidR="007D5E4B" w:rsidRPr="007D5E4B">
        <w:rPr>
          <w:rFonts w:ascii="Times New Roman" w:eastAsia="Times New Roman" w:hAnsi="Times New Roman" w:cs="Times New Roman"/>
          <w:color w:val="222222"/>
          <w:szCs w:val="24"/>
          <w:lang w:eastAsia="ru-RU"/>
        </w:rPr>
        <w:t>__</w:t>
      </w:r>
    </w:p>
    <w:p w14:paraId="32F1F657"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xml:space="preserve">Конструкция антенны </w:t>
      </w:r>
      <w:r w:rsidR="007D5E4B">
        <w:rPr>
          <w:rFonts w:ascii="Times New Roman" w:eastAsia="Times New Roman" w:hAnsi="Times New Roman" w:cs="Times New Roman"/>
          <w:color w:val="222222"/>
          <w:sz w:val="24"/>
          <w:szCs w:val="24"/>
          <w:lang w:eastAsia="ru-RU"/>
        </w:rPr>
        <w:t>_________</w:t>
      </w:r>
      <w:r w:rsidR="005A1A75" w:rsidRPr="001256A9">
        <w:rPr>
          <w:rFonts w:ascii="Times New Roman" w:eastAsia="Times New Roman" w:hAnsi="Times New Roman" w:cs="Times New Roman"/>
          <w:color w:val="222222"/>
          <w:sz w:val="24"/>
          <w:szCs w:val="24"/>
          <w:lang w:eastAsia="ru-RU"/>
        </w:rPr>
        <w:t>________________________________________</w:t>
      </w:r>
      <w:r w:rsidRPr="001256A9">
        <w:rPr>
          <w:rFonts w:ascii="Times New Roman" w:eastAsia="Times New Roman" w:hAnsi="Times New Roman" w:cs="Times New Roman"/>
          <w:color w:val="222222"/>
          <w:sz w:val="24"/>
          <w:szCs w:val="24"/>
          <w:lang w:eastAsia="ru-RU"/>
        </w:rPr>
        <w:t>_</w:t>
      </w:r>
    </w:p>
    <w:p w14:paraId="078425A6"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Рабочая полоса радиочастот ______________________ __Гц</w:t>
      </w:r>
    </w:p>
    <w:p w14:paraId="73A51410"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Коэффициент усиления относительно полуволнового вибратора ___</w:t>
      </w:r>
      <w:r w:rsidRPr="001256A9">
        <w:rPr>
          <w:rFonts w:ascii="Times New Roman" w:eastAsia="Times New Roman" w:hAnsi="Times New Roman" w:cs="Times New Roman"/>
          <w:color w:val="222222"/>
          <w:sz w:val="24"/>
          <w:szCs w:val="24"/>
          <w:lang w:eastAsia="ru-RU"/>
        </w:rPr>
        <w:t>_______</w:t>
      </w:r>
      <w:r w:rsidR="005A1A75"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дБ</w:t>
      </w:r>
    </w:p>
    <w:p w14:paraId="1EFFA3F3"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Поляризация __________________________________</w:t>
      </w:r>
      <w:r w:rsidRPr="001256A9">
        <w:rPr>
          <w:rFonts w:ascii="Times New Roman" w:eastAsia="Times New Roman" w:hAnsi="Times New Roman" w:cs="Times New Roman"/>
          <w:color w:val="222222"/>
          <w:sz w:val="24"/>
          <w:szCs w:val="24"/>
          <w:lang w:eastAsia="ru-RU"/>
        </w:rPr>
        <w:t>_________</w:t>
      </w:r>
      <w:r w:rsidR="007D5E4B">
        <w:rPr>
          <w:rFonts w:ascii="Times New Roman" w:eastAsia="Times New Roman" w:hAnsi="Times New Roman" w:cs="Times New Roman"/>
          <w:color w:val="222222"/>
          <w:sz w:val="24"/>
          <w:szCs w:val="24"/>
          <w:lang w:eastAsia="ru-RU"/>
        </w:rPr>
        <w:t>______________</w:t>
      </w:r>
    </w:p>
    <w:p w14:paraId="504157C0" w14:textId="77777777" w:rsidR="005A1A75" w:rsidRPr="007D5E4B"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Ширина диаграммы направленности (угол раскрыва)</w:t>
      </w:r>
      <w:r w:rsidR="0075444A"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по уровню -3 дБ, град</w:t>
      </w:r>
      <w:r w:rsidR="0075444A" w:rsidRPr="001256A9">
        <w:rPr>
          <w:rFonts w:ascii="Times New Roman" w:eastAsia="Times New Roman" w:hAnsi="Times New Roman" w:cs="Times New Roman"/>
          <w:color w:val="222222"/>
          <w:sz w:val="24"/>
          <w:szCs w:val="24"/>
          <w:lang w:eastAsia="ru-RU"/>
        </w:rPr>
        <w:t>.</w:t>
      </w:r>
      <w:r w:rsidR="005A1A75"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ab/>
      </w:r>
      <w:r w:rsidR="0075444A" w:rsidRPr="001256A9">
        <w:rPr>
          <w:rFonts w:ascii="Times New Roman" w:eastAsia="Times New Roman" w:hAnsi="Times New Roman" w:cs="Times New Roman"/>
          <w:color w:val="222222"/>
          <w:sz w:val="24"/>
          <w:szCs w:val="24"/>
          <w:lang w:eastAsia="ru-RU"/>
        </w:rPr>
        <w:tab/>
      </w:r>
      <w:r w:rsidR="0075444A" w:rsidRPr="001256A9">
        <w:rPr>
          <w:rFonts w:ascii="Times New Roman" w:eastAsia="Times New Roman" w:hAnsi="Times New Roman" w:cs="Times New Roman"/>
          <w:color w:val="222222"/>
          <w:sz w:val="24"/>
          <w:szCs w:val="24"/>
          <w:lang w:eastAsia="ru-RU"/>
        </w:rPr>
        <w:tab/>
      </w:r>
      <w:r w:rsidR="005A1A75" w:rsidRPr="001256A9">
        <w:rPr>
          <w:rFonts w:ascii="Times New Roman" w:eastAsia="Times New Roman" w:hAnsi="Times New Roman" w:cs="Times New Roman"/>
          <w:color w:val="222222"/>
          <w:sz w:val="24"/>
          <w:szCs w:val="24"/>
          <w:lang w:eastAsia="ru-RU"/>
        </w:rPr>
        <w:t xml:space="preserve">в горизонтальной плоскости </w:t>
      </w:r>
      <w:r w:rsidR="005A1A75" w:rsidRPr="007D5E4B">
        <w:rPr>
          <w:rFonts w:ascii="Times New Roman" w:eastAsia="Times New Roman" w:hAnsi="Times New Roman" w:cs="Times New Roman"/>
          <w:color w:val="222222"/>
          <w:szCs w:val="24"/>
          <w:lang w:eastAsia="ru-RU"/>
        </w:rPr>
        <w:t>________</w:t>
      </w:r>
      <w:r w:rsidR="007D5E4B">
        <w:rPr>
          <w:rFonts w:ascii="Times New Roman" w:eastAsia="Times New Roman" w:hAnsi="Times New Roman" w:cs="Times New Roman"/>
          <w:color w:val="222222"/>
          <w:szCs w:val="24"/>
          <w:lang w:eastAsia="ru-RU"/>
        </w:rPr>
        <w:t>---</w:t>
      </w:r>
      <w:r w:rsidR="005A1A75" w:rsidRPr="007D5E4B">
        <w:rPr>
          <w:rFonts w:ascii="Times New Roman" w:eastAsia="Times New Roman" w:hAnsi="Times New Roman" w:cs="Times New Roman"/>
          <w:color w:val="222222"/>
          <w:szCs w:val="24"/>
          <w:lang w:eastAsia="ru-RU"/>
        </w:rPr>
        <w:t>_____</w:t>
      </w:r>
    </w:p>
    <w:p w14:paraId="75D03C9C" w14:textId="77777777" w:rsidR="004D023C"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в вертикальной плоскости _______________</w:t>
      </w:r>
      <w:r w:rsidR="004D023C" w:rsidRPr="001256A9">
        <w:rPr>
          <w:rFonts w:ascii="Times New Roman" w:eastAsia="Times New Roman" w:hAnsi="Times New Roman" w:cs="Times New Roman"/>
          <w:color w:val="222222"/>
          <w:sz w:val="24"/>
          <w:szCs w:val="24"/>
          <w:lang w:eastAsia="ru-RU"/>
        </w:rPr>
        <w:t>_</w:t>
      </w:r>
    </w:p>
    <w:p w14:paraId="50B22109" w14:textId="77777777" w:rsidR="005A1A75"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Диаграмма направленности *:</w:t>
      </w:r>
    </w:p>
    <w:p w14:paraId="5CAA338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в горизонтальной плоскости</w:t>
      </w:r>
    </w:p>
    <w:tbl>
      <w:tblPr>
        <w:tblStyle w:val="a7"/>
        <w:tblW w:w="9493" w:type="dxa"/>
        <w:tblLook w:val="04A0" w:firstRow="1" w:lastRow="0" w:firstColumn="1" w:lastColumn="0" w:noHBand="0" w:noVBand="1"/>
      </w:tblPr>
      <w:tblGrid>
        <w:gridCol w:w="1555"/>
        <w:gridCol w:w="529"/>
        <w:gridCol w:w="529"/>
        <w:gridCol w:w="529"/>
        <w:gridCol w:w="529"/>
        <w:gridCol w:w="530"/>
        <w:gridCol w:w="529"/>
        <w:gridCol w:w="529"/>
        <w:gridCol w:w="529"/>
        <w:gridCol w:w="529"/>
        <w:gridCol w:w="530"/>
        <w:gridCol w:w="529"/>
        <w:gridCol w:w="529"/>
        <w:gridCol w:w="529"/>
        <w:gridCol w:w="529"/>
        <w:gridCol w:w="530"/>
      </w:tblGrid>
      <w:tr w:rsidR="004D023C" w:rsidRPr="001256A9" w14:paraId="4FD03561" w14:textId="77777777" w:rsidTr="004D023C">
        <w:tc>
          <w:tcPr>
            <w:tcW w:w="1555" w:type="dxa"/>
            <w:hideMark/>
          </w:tcPr>
          <w:p w14:paraId="0888ADE6"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7E8405D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9E0757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3078CA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3ACD45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85BD5D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62876A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95C7F5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C8E1FE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36B691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AAC693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34CF0C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BD793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4E080B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3B77DE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21658C9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4D023C" w:rsidRPr="001256A9" w14:paraId="656BF6D2" w14:textId="77777777" w:rsidTr="004D023C">
        <w:tc>
          <w:tcPr>
            <w:tcW w:w="1555" w:type="dxa"/>
            <w:hideMark/>
          </w:tcPr>
          <w:p w14:paraId="019CBBF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74E45BA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79E17B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7000C3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7E159E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B427DB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0DD689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902288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2DA457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AA7F8C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900425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FCDB3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47351B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71350F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B16125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38CB2C3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4D023C" w:rsidRPr="001256A9" w14:paraId="131A7A7E" w14:textId="77777777" w:rsidTr="004D023C">
        <w:tc>
          <w:tcPr>
            <w:tcW w:w="1555" w:type="dxa"/>
            <w:hideMark/>
          </w:tcPr>
          <w:p w14:paraId="79E8C302"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718E131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27E706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7AA272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5AD155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C19063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7107B1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E4F1F2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C6B40C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9A03CC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34954B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F44054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F8BB7A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E12794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5C3AEA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2F0FFAE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4D023C" w:rsidRPr="001256A9" w14:paraId="5B4D91DF" w14:textId="77777777" w:rsidTr="004D023C">
        <w:tc>
          <w:tcPr>
            <w:tcW w:w="1555" w:type="dxa"/>
            <w:hideMark/>
          </w:tcPr>
          <w:p w14:paraId="79D9FB2D"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3A85F18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F8F650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B2415C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264A21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59AB907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5D1267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3BCFD1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4464A1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7958CC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3F45A2A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D7CBE2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597927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2DAD75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08404F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3BF41D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4D023C" w:rsidRPr="001256A9" w14:paraId="4E825D2B" w14:textId="77777777" w:rsidTr="004D023C">
        <w:tc>
          <w:tcPr>
            <w:tcW w:w="1555" w:type="dxa"/>
            <w:hideMark/>
          </w:tcPr>
          <w:p w14:paraId="49E1FDC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7DD1154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92B27A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79D151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03F3B5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4D481F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78A1F1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8D7B11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5B0886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06CDBB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B35B33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629974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49E6B9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C9375E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01EC8C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80A4EE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4D023C" w:rsidRPr="001256A9" w14:paraId="51C2238C" w14:textId="77777777" w:rsidTr="004D023C">
        <w:tc>
          <w:tcPr>
            <w:tcW w:w="1555" w:type="dxa"/>
            <w:hideMark/>
          </w:tcPr>
          <w:p w14:paraId="7A3D259E"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16D906E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EEB749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E3703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5548E6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7E8B80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5E8A28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8AF376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4EC827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056F81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2378357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5A6F48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10014C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B28A93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1F0AE4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95A8C3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1FDA9E9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в вертикальной плоскости</w:t>
      </w:r>
    </w:p>
    <w:tbl>
      <w:tblPr>
        <w:tblStyle w:val="a7"/>
        <w:tblW w:w="9493" w:type="dxa"/>
        <w:tblLook w:val="04A0" w:firstRow="1" w:lastRow="0" w:firstColumn="1" w:lastColumn="0" w:noHBand="0" w:noVBand="1"/>
      </w:tblPr>
      <w:tblGrid>
        <w:gridCol w:w="1555"/>
        <w:gridCol w:w="529"/>
        <w:gridCol w:w="529"/>
        <w:gridCol w:w="529"/>
        <w:gridCol w:w="529"/>
        <w:gridCol w:w="530"/>
        <w:gridCol w:w="529"/>
        <w:gridCol w:w="529"/>
        <w:gridCol w:w="529"/>
        <w:gridCol w:w="529"/>
        <w:gridCol w:w="530"/>
        <w:gridCol w:w="529"/>
        <w:gridCol w:w="529"/>
        <w:gridCol w:w="529"/>
        <w:gridCol w:w="529"/>
        <w:gridCol w:w="530"/>
      </w:tblGrid>
      <w:tr w:rsidR="005A1A75" w:rsidRPr="001256A9" w14:paraId="198BE8D6" w14:textId="77777777" w:rsidTr="004D023C">
        <w:tc>
          <w:tcPr>
            <w:tcW w:w="1555" w:type="dxa"/>
            <w:hideMark/>
          </w:tcPr>
          <w:p w14:paraId="2102831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786C9FD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A3DC13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E2961D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49A9A3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3A1B238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E2E829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9552D4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3B5F23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61B60B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359E97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B5ED27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FBD4E0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C67A68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F6D760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5556EE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6968EA6" w14:textId="77777777" w:rsidTr="004D023C">
        <w:tc>
          <w:tcPr>
            <w:tcW w:w="1555" w:type="dxa"/>
            <w:hideMark/>
          </w:tcPr>
          <w:p w14:paraId="27702293"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13EB2A2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FBD28A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6CE877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C30659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77B5CE2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4B3BEB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EA90E3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693E8C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355804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722795F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3B0DA9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2BF36D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CA88BE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0D2CE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197FCAD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2A222E0" w14:textId="77777777" w:rsidTr="004D023C">
        <w:tc>
          <w:tcPr>
            <w:tcW w:w="1555" w:type="dxa"/>
            <w:hideMark/>
          </w:tcPr>
          <w:p w14:paraId="68EB54A3"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271AE55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DDD9C5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C4807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2821A0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242E01A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401F52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A25B2D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34A3F9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2755B4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7B3B256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715FDB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1B40D1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367AFA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BCA9A9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269A906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DB86B6B" w14:textId="77777777" w:rsidTr="004D023C">
        <w:tc>
          <w:tcPr>
            <w:tcW w:w="1555" w:type="dxa"/>
            <w:hideMark/>
          </w:tcPr>
          <w:p w14:paraId="712096FB"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0A4D107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97CC99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34EA07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A6DC8D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30BDFBD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373B2B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89AD14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65B1AE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024242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658AC46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79D890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19E6A5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562908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14F6DB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F31348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ED12958" w14:textId="77777777" w:rsidTr="004D023C">
        <w:tc>
          <w:tcPr>
            <w:tcW w:w="1555" w:type="dxa"/>
            <w:hideMark/>
          </w:tcPr>
          <w:p w14:paraId="16FDBBF2"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Угол, град.</w:t>
            </w:r>
          </w:p>
        </w:tc>
        <w:tc>
          <w:tcPr>
            <w:tcW w:w="529" w:type="dxa"/>
            <w:hideMark/>
          </w:tcPr>
          <w:p w14:paraId="1F1FDEC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4B1293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B86148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1CEE6E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197BD2B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E4F072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8D1384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0D68097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B3F7A1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7D3B7AC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DE1132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EA8C5A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5BB3E66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1F9A903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79BCB4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4D3F862" w14:textId="77777777" w:rsidTr="004D023C">
        <w:tc>
          <w:tcPr>
            <w:tcW w:w="1555" w:type="dxa"/>
            <w:hideMark/>
          </w:tcPr>
          <w:p w14:paraId="392BFFAB"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Уровень, дБ</w:t>
            </w:r>
          </w:p>
        </w:tc>
        <w:tc>
          <w:tcPr>
            <w:tcW w:w="529" w:type="dxa"/>
            <w:hideMark/>
          </w:tcPr>
          <w:p w14:paraId="67FC0FC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BF5F1C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54A1B4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7704D8B7"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FFADC9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5ED6D4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08680F5"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30DFF0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2AFCDEE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4200CC7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3B1BF9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450EBD3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617DF93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29" w:type="dxa"/>
            <w:hideMark/>
          </w:tcPr>
          <w:p w14:paraId="38CF889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530" w:type="dxa"/>
            <w:hideMark/>
          </w:tcPr>
          <w:p w14:paraId="0CB7736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02ECB500" w14:textId="77777777" w:rsidR="004D023C"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w:t>
      </w:r>
    </w:p>
    <w:p w14:paraId="4DE87BF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       </w:t>
      </w:r>
      <w:r w:rsidR="004D023C" w:rsidRPr="001256A9">
        <w:rPr>
          <w:rFonts w:ascii="Times New Roman" w:eastAsia="Times New Roman" w:hAnsi="Times New Roman" w:cs="Times New Roman"/>
          <w:color w:val="222222"/>
          <w:sz w:val="24"/>
          <w:szCs w:val="24"/>
          <w:lang w:eastAsia="ru-RU"/>
        </w:rPr>
        <w:tab/>
      </w:r>
      <w:r w:rsidR="004D023C"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_________________  ______________________</w:t>
      </w:r>
    </w:p>
    <w:p w14:paraId="6AE8B10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(руководитель)                 </w:t>
      </w:r>
      <w:r w:rsidR="004D023C" w:rsidRPr="001256A9">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 (подпись)                           (инициалы, фамилия)</w:t>
      </w:r>
    </w:p>
    <w:p w14:paraId="7BDD86B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4D023C" w:rsidRPr="001256A9">
        <w:rPr>
          <w:rFonts w:ascii="Times New Roman" w:eastAsia="Times New Roman" w:hAnsi="Times New Roman" w:cs="Times New Roman"/>
          <w:color w:val="222222"/>
          <w:sz w:val="24"/>
          <w:szCs w:val="24"/>
          <w:lang w:eastAsia="ru-RU"/>
        </w:rPr>
        <w:tab/>
      </w:r>
      <w:r w:rsidR="004D023C"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М.П.</w:t>
      </w:r>
    </w:p>
    <w:p w14:paraId="7C869E8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537D99B5"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Заявитель несет ответственность за достоверность и полноту представляемых данных.</w:t>
      </w:r>
    </w:p>
    <w:p w14:paraId="147E92CB"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Данные по каждой антенне (антенной решетке) предоставляются отдельно.</w:t>
      </w:r>
    </w:p>
    <w:p w14:paraId="56D227A6"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Диаграмма направленности в пункте 7 указывается в табличном виде с шагом не более 5 градусов. Значение шага выбирается из ряда: 5, 2,5, 1 градусов. При этом шаг не должен превышать 1/3 от ширины диаграммы направленности по уровню -3 дБ в направлении максимума излучения (главного лепестка).</w:t>
      </w:r>
    </w:p>
    <w:p w14:paraId="5747E418"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При заполнении таблицы принимать, что главный лепесток ориентирован на 0 град.</w:t>
      </w:r>
    </w:p>
    <w:p w14:paraId="7C064FEC" w14:textId="77777777" w:rsidR="004D023C"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Максимальное значение уровня принимается равным 0 дБ.</w:t>
      </w:r>
    </w:p>
    <w:p w14:paraId="1934FD75" w14:textId="77777777" w:rsidR="005A1A75"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Пункты, обозначенные *, на РИС службы радиосвязи «Любительская служба» не заполняются.</w:t>
      </w:r>
    </w:p>
    <w:p w14:paraId="20EC3A90" w14:textId="77777777" w:rsidR="004D023C" w:rsidRPr="001256A9" w:rsidRDefault="004D023C"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18F5D9D" w14:textId="77777777" w:rsidR="005A1A75" w:rsidRPr="001256A9" w:rsidRDefault="005A1A7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7 к Приложению № 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14070576" w14:textId="77777777" w:rsidR="004D023C" w:rsidRPr="001256A9" w:rsidRDefault="004D023C"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C6946E6"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Форма РС3</w:t>
      </w:r>
    </w:p>
    <w:p w14:paraId="1DD1C6E4" w14:textId="77777777" w:rsidR="004D023C" w:rsidRPr="001256A9" w:rsidRDefault="004D023C"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13C7CA8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Учетные данные РЭС для земной станции спутниковой связи (ЗССС)</w:t>
      </w:r>
    </w:p>
    <w:p w14:paraId="72B0A11C" w14:textId="77777777" w:rsidR="005A1A75" w:rsidRPr="001256A9" w:rsidRDefault="005A1A75" w:rsidP="007D5E4B">
      <w:pPr>
        <w:shd w:val="clear" w:color="auto" w:fill="FFFFFF"/>
        <w:spacing w:after="0" w:line="240" w:lineRule="auto"/>
        <w:jc w:val="both"/>
        <w:textAlignment w:val="baseline"/>
        <w:rPr>
          <w:rFonts w:ascii="Times New Roman" w:eastAsia="Times New Roman" w:hAnsi="Times New Roman" w:cs="Times New Roman"/>
          <w:i/>
          <w:iCs/>
          <w:color w:val="222222"/>
          <w:sz w:val="24"/>
          <w:szCs w:val="24"/>
          <w:bdr w:val="none" w:sz="0" w:space="0" w:color="auto" w:frame="1"/>
          <w:lang w:eastAsia="ru-RU"/>
        </w:rPr>
      </w:pPr>
      <w:r w:rsidRPr="001256A9">
        <w:rPr>
          <w:rFonts w:ascii="Times New Roman" w:eastAsia="Times New Roman" w:hAnsi="Times New Roman" w:cs="Times New Roman"/>
          <w:color w:val="222222"/>
          <w:sz w:val="24"/>
          <w:szCs w:val="24"/>
          <w:lang w:eastAsia="ru-RU"/>
        </w:rPr>
        <w:t>______</w:t>
      </w:r>
      <w:r w:rsidR="004D023C" w:rsidRPr="001256A9">
        <w:rPr>
          <w:rFonts w:ascii="Times New Roman" w:eastAsia="Times New Roman" w:hAnsi="Times New Roman" w:cs="Times New Roman"/>
          <w:color w:val="222222"/>
          <w:sz w:val="24"/>
          <w:szCs w:val="24"/>
          <w:lang w:eastAsia="ru-RU"/>
        </w:rPr>
        <w:t>___________________________________</w:t>
      </w:r>
      <w:r w:rsidRPr="001256A9">
        <w:rPr>
          <w:rFonts w:ascii="Times New Roman" w:eastAsia="Times New Roman" w:hAnsi="Times New Roman" w:cs="Times New Roman"/>
          <w:color w:val="222222"/>
          <w:sz w:val="24"/>
          <w:szCs w:val="24"/>
          <w:lang w:eastAsia="ru-RU"/>
        </w:rPr>
        <w:t>_________________________________________</w:t>
      </w:r>
      <w:r w:rsidRPr="001256A9">
        <w:rPr>
          <w:rFonts w:ascii="Times New Roman" w:eastAsia="Times New Roman" w:hAnsi="Times New Roman" w:cs="Times New Roman"/>
          <w:i/>
          <w:iCs/>
          <w:color w:val="222222"/>
          <w:sz w:val="24"/>
          <w:szCs w:val="24"/>
          <w:bdr w:val="none" w:sz="0" w:space="0" w:color="auto" w:frame="1"/>
          <w:lang w:eastAsia="ru-RU"/>
        </w:rPr>
        <w:t>(полное и краткое наименования юридического лица или Ф.И.О. физического лица)</w:t>
      </w:r>
    </w:p>
    <w:p w14:paraId="7D219EBD" w14:textId="77777777" w:rsidR="005A1A75" w:rsidRPr="001256A9" w:rsidRDefault="004D023C"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Наименование космического аппарата (КА) и его точка стояния (град.)</w:t>
      </w:r>
    </w:p>
    <w:p w14:paraId="0DD3A456" w14:textId="77777777" w:rsidR="005A1A75" w:rsidRPr="001256A9" w:rsidRDefault="005A1A75" w:rsidP="007D5E4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_______________________________________________________________________</w:t>
      </w:r>
      <w:r w:rsidR="00693B64" w:rsidRPr="001256A9">
        <w:rPr>
          <w:rFonts w:ascii="Times New Roman" w:eastAsia="Times New Roman" w:hAnsi="Times New Roman" w:cs="Times New Roman"/>
          <w:color w:val="222222"/>
          <w:sz w:val="24"/>
          <w:szCs w:val="24"/>
          <w:lang w:eastAsia="ru-RU"/>
        </w:rPr>
        <w:t>______</w:t>
      </w:r>
    </w:p>
    <w:p w14:paraId="0B542B79" w14:textId="77777777" w:rsidR="00693B64"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для КА на НГСО указываются параметры орбиты</w:t>
      </w:r>
    </w:p>
    <w:p w14:paraId="37146539"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Наименование, предполагаемой модели (условный шифр) ЗССС</w:t>
      </w:r>
    </w:p>
    <w:p w14:paraId="247C1240" w14:textId="77777777" w:rsidR="005A1A75" w:rsidRPr="007D5E4B"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7D5E4B">
        <w:rPr>
          <w:rFonts w:ascii="Times New Roman" w:eastAsia="Times New Roman" w:hAnsi="Times New Roman" w:cs="Times New Roman"/>
          <w:color w:val="222222"/>
          <w:szCs w:val="24"/>
          <w:lang w:eastAsia="ru-RU"/>
        </w:rPr>
        <w:t>___________</w:t>
      </w:r>
      <w:r w:rsidR="007D5E4B">
        <w:rPr>
          <w:rFonts w:ascii="Times New Roman" w:eastAsia="Times New Roman" w:hAnsi="Times New Roman" w:cs="Times New Roman"/>
          <w:color w:val="222222"/>
          <w:szCs w:val="24"/>
          <w:lang w:eastAsia="ru-RU"/>
        </w:rPr>
        <w:t>_______</w:t>
      </w:r>
      <w:r w:rsidRPr="007D5E4B">
        <w:rPr>
          <w:rFonts w:ascii="Times New Roman" w:eastAsia="Times New Roman" w:hAnsi="Times New Roman" w:cs="Times New Roman"/>
          <w:color w:val="222222"/>
          <w:szCs w:val="24"/>
          <w:lang w:eastAsia="ru-RU"/>
        </w:rPr>
        <w:t>____________________________________________________________</w:t>
      </w:r>
      <w:r w:rsidR="00693B64" w:rsidRPr="007D5E4B">
        <w:rPr>
          <w:rFonts w:ascii="Times New Roman" w:eastAsia="Times New Roman" w:hAnsi="Times New Roman" w:cs="Times New Roman"/>
          <w:color w:val="222222"/>
          <w:szCs w:val="24"/>
          <w:lang w:eastAsia="ru-RU"/>
        </w:rPr>
        <w:t>______</w:t>
      </w:r>
      <w:r w:rsidR="007D5E4B" w:rsidRPr="007D5E4B">
        <w:rPr>
          <w:rFonts w:ascii="Times New Roman" w:eastAsia="Times New Roman" w:hAnsi="Times New Roman" w:cs="Times New Roman"/>
          <w:color w:val="222222"/>
          <w:szCs w:val="24"/>
          <w:lang w:eastAsia="ru-RU"/>
        </w:rPr>
        <w:t xml:space="preserve"> </w:t>
      </w:r>
    </w:p>
    <w:p w14:paraId="46D4F339"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(указывается в соответствии с ЕТС или сертификатом на ЗССС)</w:t>
      </w:r>
    </w:p>
    <w:p w14:paraId="7283A09B"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Место размещения ЗССС ____________________</w:t>
      </w:r>
      <w:r w:rsidRPr="001256A9">
        <w:rPr>
          <w:rFonts w:ascii="Times New Roman" w:eastAsia="Times New Roman" w:hAnsi="Times New Roman" w:cs="Times New Roman"/>
          <w:color w:val="222222"/>
          <w:sz w:val="24"/>
          <w:szCs w:val="24"/>
          <w:lang w:eastAsia="ru-RU"/>
        </w:rPr>
        <w:t>___________________</w:t>
      </w:r>
      <w:r w:rsidR="005A1A75" w:rsidRPr="001256A9">
        <w:rPr>
          <w:rFonts w:ascii="Times New Roman" w:eastAsia="Times New Roman" w:hAnsi="Times New Roman" w:cs="Times New Roman"/>
          <w:color w:val="222222"/>
          <w:sz w:val="24"/>
          <w:szCs w:val="24"/>
          <w:lang w:eastAsia="ru-RU"/>
        </w:rPr>
        <w:t>________</w:t>
      </w:r>
    </w:p>
    <w:p w14:paraId="3EB53E6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w:t>
      </w:r>
      <w:r w:rsidR="00693B64" w:rsidRPr="001256A9">
        <w:rPr>
          <w:rFonts w:ascii="Times New Roman" w:eastAsia="Times New Roman" w:hAnsi="Times New Roman" w:cs="Times New Roman"/>
          <w:i/>
          <w:iCs/>
          <w:color w:val="222222"/>
          <w:sz w:val="24"/>
          <w:szCs w:val="24"/>
          <w:bdr w:val="none" w:sz="0" w:space="0" w:color="auto" w:frame="1"/>
          <w:lang w:eastAsia="ru-RU"/>
        </w:rPr>
        <w:tab/>
      </w:r>
      <w:r w:rsidR="00693B64" w:rsidRPr="001256A9">
        <w:rPr>
          <w:rFonts w:ascii="Times New Roman" w:eastAsia="Times New Roman" w:hAnsi="Times New Roman" w:cs="Times New Roman"/>
          <w:i/>
          <w:iCs/>
          <w:color w:val="222222"/>
          <w:sz w:val="24"/>
          <w:szCs w:val="24"/>
          <w:bdr w:val="none" w:sz="0" w:space="0" w:color="auto" w:frame="1"/>
          <w:lang w:eastAsia="ru-RU"/>
        </w:rPr>
        <w:tab/>
      </w:r>
      <w:r w:rsidR="00693B64" w:rsidRPr="001256A9">
        <w:rPr>
          <w:rFonts w:ascii="Times New Roman" w:eastAsia="Times New Roman" w:hAnsi="Times New Roman" w:cs="Times New Roman"/>
          <w:i/>
          <w:iCs/>
          <w:color w:val="222222"/>
          <w:sz w:val="24"/>
          <w:szCs w:val="24"/>
          <w:bdr w:val="none" w:sz="0" w:space="0" w:color="auto" w:frame="1"/>
          <w:lang w:eastAsia="ru-RU"/>
        </w:rPr>
        <w:tab/>
      </w:r>
      <w:r w:rsidRPr="001256A9">
        <w:rPr>
          <w:rFonts w:ascii="Times New Roman" w:eastAsia="Times New Roman" w:hAnsi="Times New Roman" w:cs="Times New Roman"/>
          <w:i/>
          <w:iCs/>
          <w:color w:val="222222"/>
          <w:sz w:val="24"/>
          <w:szCs w:val="24"/>
          <w:bdr w:val="none" w:sz="0" w:space="0" w:color="auto" w:frame="1"/>
          <w:lang w:eastAsia="ru-RU"/>
        </w:rPr>
        <w:t>(район, населенный пункт, улица, дом)</w:t>
      </w:r>
    </w:p>
    <w:p w14:paraId="4A2835C2"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Географические координаты места размещения (установки) ЗССС</w:t>
      </w:r>
    </w:p>
    <w:p w14:paraId="03A337BC" w14:textId="77777777" w:rsidR="005A1A75" w:rsidRPr="001256A9" w:rsidRDefault="005A1A75" w:rsidP="007D5E4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________________________________________________________________________</w:t>
      </w:r>
      <w:r w:rsidR="00693B64" w:rsidRPr="001256A9">
        <w:rPr>
          <w:rFonts w:ascii="Times New Roman" w:eastAsia="Times New Roman" w:hAnsi="Times New Roman" w:cs="Times New Roman"/>
          <w:color w:val="222222"/>
          <w:sz w:val="24"/>
          <w:szCs w:val="24"/>
          <w:lang w:eastAsia="ru-RU"/>
        </w:rPr>
        <w:t>_________________________</w:t>
      </w:r>
      <w:r w:rsidR="0075444A" w:rsidRPr="001256A9">
        <w:rPr>
          <w:rFonts w:ascii="Times New Roman" w:eastAsia="Times New Roman" w:hAnsi="Times New Roman" w:cs="Times New Roman"/>
          <w:color w:val="222222"/>
          <w:sz w:val="24"/>
          <w:szCs w:val="24"/>
          <w:lang w:eastAsia="ru-RU"/>
        </w:rPr>
        <w:t>___</w:t>
      </w:r>
      <w:r w:rsidRPr="001256A9">
        <w:rPr>
          <w:rFonts w:ascii="Times New Roman" w:eastAsia="Times New Roman" w:hAnsi="Times New Roman" w:cs="Times New Roman"/>
          <w:i/>
          <w:iCs/>
          <w:color w:val="222222"/>
          <w:sz w:val="24"/>
          <w:szCs w:val="24"/>
          <w:bdr w:val="none" w:sz="0" w:space="0" w:color="auto" w:frame="1"/>
          <w:lang w:eastAsia="ru-RU"/>
        </w:rPr>
        <w:t>(географические координаты, система координат)</w:t>
      </w:r>
    </w:p>
    <w:p w14:paraId="279DDC20"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Запрашиваемые радиочастоты (передача):</w:t>
      </w:r>
    </w:p>
    <w:tbl>
      <w:tblPr>
        <w:tblStyle w:val="a7"/>
        <w:tblW w:w="9351" w:type="dxa"/>
        <w:tblLayout w:type="fixed"/>
        <w:tblLook w:val="04A0" w:firstRow="1" w:lastRow="0" w:firstColumn="1" w:lastColumn="0" w:noHBand="0" w:noVBand="1"/>
      </w:tblPr>
      <w:tblGrid>
        <w:gridCol w:w="620"/>
        <w:gridCol w:w="1775"/>
        <w:gridCol w:w="1995"/>
        <w:gridCol w:w="341"/>
        <w:gridCol w:w="1037"/>
        <w:gridCol w:w="46"/>
        <w:gridCol w:w="702"/>
        <w:gridCol w:w="287"/>
        <w:gridCol w:w="705"/>
        <w:gridCol w:w="771"/>
        <w:gridCol w:w="1072"/>
      </w:tblGrid>
      <w:tr w:rsidR="00693B64" w:rsidRPr="001256A9" w14:paraId="17206181" w14:textId="77777777" w:rsidTr="00EF569E">
        <w:tc>
          <w:tcPr>
            <w:tcW w:w="620" w:type="dxa"/>
            <w:vMerge w:val="restart"/>
            <w:hideMark/>
          </w:tcPr>
          <w:p w14:paraId="6E126D45"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p w14:paraId="53F6F25E"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п.п.</w:t>
            </w:r>
          </w:p>
        </w:tc>
        <w:tc>
          <w:tcPr>
            <w:tcW w:w="1775" w:type="dxa"/>
            <w:vMerge w:val="restart"/>
            <w:hideMark/>
          </w:tcPr>
          <w:p w14:paraId="43BCD531" w14:textId="77777777" w:rsidR="005A1A75" w:rsidRPr="001256A9" w:rsidRDefault="005A1A75" w:rsidP="001256A9">
            <w:pPr>
              <w:ind w:firstLine="122"/>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Центральная радиочастота</w:t>
            </w:r>
          </w:p>
          <w:p w14:paraId="3E4B98DC" w14:textId="77777777" w:rsidR="005A1A75" w:rsidRPr="001256A9" w:rsidRDefault="005A1A75" w:rsidP="001256A9">
            <w:pPr>
              <w:ind w:firstLine="122"/>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ствола КА</w:t>
            </w:r>
          </w:p>
          <w:p w14:paraId="75340483" w14:textId="77777777" w:rsidR="005A1A75" w:rsidRPr="001256A9" w:rsidRDefault="005A1A75" w:rsidP="001256A9">
            <w:pPr>
              <w:ind w:firstLine="122"/>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(МГц)</w:t>
            </w:r>
          </w:p>
        </w:tc>
        <w:tc>
          <w:tcPr>
            <w:tcW w:w="1995" w:type="dxa"/>
            <w:vMerge w:val="restart"/>
            <w:hideMark/>
          </w:tcPr>
          <w:p w14:paraId="679E1890" w14:textId="77777777" w:rsidR="005A1A75" w:rsidRPr="001256A9" w:rsidRDefault="005A1A75" w:rsidP="001256A9">
            <w:pPr>
              <w:ind w:firstLine="37"/>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Номиналы запрашиваемых радиочастот</w:t>
            </w:r>
          </w:p>
          <w:p w14:paraId="372139A2" w14:textId="77777777" w:rsidR="005A1A75" w:rsidRPr="001256A9" w:rsidRDefault="005A1A75" w:rsidP="001256A9">
            <w:pPr>
              <w:ind w:firstLine="179"/>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(передача)</w:t>
            </w:r>
          </w:p>
        </w:tc>
        <w:tc>
          <w:tcPr>
            <w:tcW w:w="1378" w:type="dxa"/>
            <w:gridSpan w:val="2"/>
            <w:vMerge w:val="restart"/>
            <w:hideMark/>
          </w:tcPr>
          <w:p w14:paraId="10ACD638"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Вид излучения</w:t>
            </w:r>
          </w:p>
        </w:tc>
        <w:tc>
          <w:tcPr>
            <w:tcW w:w="1740" w:type="dxa"/>
            <w:gridSpan w:val="4"/>
            <w:hideMark/>
          </w:tcPr>
          <w:p w14:paraId="51A2D811"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Ширина полосы</w:t>
            </w:r>
          </w:p>
          <w:p w14:paraId="6F47E714"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излучения (</w:t>
            </w:r>
            <w:r w:rsidRPr="007D5E4B">
              <w:rPr>
                <w:rFonts w:ascii="Times New Roman" w:eastAsia="Times New Roman" w:hAnsi="Times New Roman" w:cs="Times New Roman"/>
                <w:szCs w:val="24"/>
                <w:lang w:eastAsia="ru-RU"/>
              </w:rPr>
              <w:t>__</w:t>
            </w:r>
            <w:r w:rsidR="0075444A" w:rsidRPr="007D5E4B">
              <w:rPr>
                <w:rFonts w:ascii="Times New Roman" w:eastAsia="Times New Roman" w:hAnsi="Times New Roman" w:cs="Times New Roman"/>
                <w:szCs w:val="24"/>
                <w:lang w:eastAsia="ru-RU"/>
              </w:rPr>
              <w:t>_</w:t>
            </w:r>
            <w:r w:rsidRPr="001256A9">
              <w:rPr>
                <w:rFonts w:ascii="Times New Roman" w:eastAsia="Times New Roman" w:hAnsi="Times New Roman" w:cs="Times New Roman"/>
                <w:sz w:val="24"/>
                <w:szCs w:val="24"/>
                <w:lang w:eastAsia="ru-RU"/>
              </w:rPr>
              <w:t>Гц)</w:t>
            </w:r>
          </w:p>
          <w:p w14:paraId="3478E17A" w14:textId="77777777" w:rsidR="005A1A75" w:rsidRPr="001256A9" w:rsidRDefault="00EF569E"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 у</w:t>
            </w:r>
            <w:r w:rsidR="005A1A75" w:rsidRPr="001256A9">
              <w:rPr>
                <w:rFonts w:ascii="Times New Roman" w:eastAsia="Times New Roman" w:hAnsi="Times New Roman" w:cs="Times New Roman"/>
                <w:sz w:val="24"/>
                <w:szCs w:val="24"/>
                <w:lang w:eastAsia="ru-RU"/>
              </w:rPr>
              <w:t>ровне</w:t>
            </w:r>
          </w:p>
        </w:tc>
        <w:tc>
          <w:tcPr>
            <w:tcW w:w="1843" w:type="dxa"/>
            <w:gridSpan w:val="2"/>
            <w:vMerge w:val="restart"/>
            <w:hideMark/>
          </w:tcPr>
          <w:p w14:paraId="1C6EDEDD" w14:textId="77777777" w:rsidR="005A1A75" w:rsidRPr="001256A9" w:rsidRDefault="005A1A75" w:rsidP="001256A9">
            <w:pPr>
              <w:ind w:firstLine="8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Соответствующая</w:t>
            </w:r>
          </w:p>
          <w:p w14:paraId="64687A15" w14:textId="77777777" w:rsidR="005A1A75" w:rsidRPr="001256A9" w:rsidRDefault="005A1A75" w:rsidP="001256A9">
            <w:pPr>
              <w:ind w:firstLine="60"/>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ЭИИМ (дБВт)</w:t>
            </w:r>
          </w:p>
        </w:tc>
      </w:tr>
      <w:tr w:rsidR="00693B64" w:rsidRPr="001256A9" w14:paraId="767B59A0" w14:textId="77777777" w:rsidTr="00EF569E">
        <w:tc>
          <w:tcPr>
            <w:tcW w:w="620" w:type="dxa"/>
            <w:vMerge/>
            <w:hideMark/>
          </w:tcPr>
          <w:p w14:paraId="50495E97"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1775" w:type="dxa"/>
            <w:vMerge/>
            <w:hideMark/>
          </w:tcPr>
          <w:p w14:paraId="29BEA0B2" w14:textId="77777777" w:rsidR="005A1A75" w:rsidRPr="001256A9" w:rsidRDefault="005A1A75" w:rsidP="001256A9">
            <w:pPr>
              <w:ind w:firstLine="122"/>
              <w:jc w:val="center"/>
              <w:rPr>
                <w:rFonts w:ascii="Times New Roman" w:eastAsia="Times New Roman" w:hAnsi="Times New Roman" w:cs="Times New Roman"/>
                <w:sz w:val="24"/>
                <w:szCs w:val="24"/>
                <w:lang w:eastAsia="ru-RU"/>
              </w:rPr>
            </w:pPr>
          </w:p>
        </w:tc>
        <w:tc>
          <w:tcPr>
            <w:tcW w:w="1995" w:type="dxa"/>
            <w:vMerge/>
            <w:hideMark/>
          </w:tcPr>
          <w:p w14:paraId="11279E57" w14:textId="77777777" w:rsidR="005A1A75" w:rsidRPr="001256A9" w:rsidRDefault="005A1A75" w:rsidP="001256A9">
            <w:pPr>
              <w:ind w:firstLine="179"/>
              <w:jc w:val="center"/>
              <w:rPr>
                <w:rFonts w:ascii="Times New Roman" w:eastAsia="Times New Roman" w:hAnsi="Times New Roman" w:cs="Times New Roman"/>
                <w:sz w:val="24"/>
                <w:szCs w:val="24"/>
                <w:lang w:eastAsia="ru-RU"/>
              </w:rPr>
            </w:pPr>
          </w:p>
        </w:tc>
        <w:tc>
          <w:tcPr>
            <w:tcW w:w="1378" w:type="dxa"/>
            <w:gridSpan w:val="2"/>
            <w:vMerge/>
            <w:hideMark/>
          </w:tcPr>
          <w:p w14:paraId="37F222A2" w14:textId="77777777" w:rsidR="005A1A75" w:rsidRPr="001256A9" w:rsidRDefault="005A1A75" w:rsidP="001256A9">
            <w:pPr>
              <w:ind w:firstLine="176"/>
              <w:jc w:val="center"/>
              <w:rPr>
                <w:rFonts w:ascii="Times New Roman" w:eastAsia="Times New Roman" w:hAnsi="Times New Roman" w:cs="Times New Roman"/>
                <w:sz w:val="24"/>
                <w:szCs w:val="24"/>
                <w:lang w:eastAsia="ru-RU"/>
              </w:rPr>
            </w:pPr>
          </w:p>
        </w:tc>
        <w:tc>
          <w:tcPr>
            <w:tcW w:w="748" w:type="dxa"/>
            <w:gridSpan w:val="2"/>
            <w:hideMark/>
          </w:tcPr>
          <w:p w14:paraId="5F276F13" w14:textId="77777777" w:rsidR="005A1A75" w:rsidRPr="001256A9" w:rsidRDefault="005A1A75" w:rsidP="001256A9">
            <w:pPr>
              <w:ind w:hanging="75"/>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 дБ</w:t>
            </w:r>
          </w:p>
        </w:tc>
        <w:tc>
          <w:tcPr>
            <w:tcW w:w="992" w:type="dxa"/>
            <w:gridSpan w:val="2"/>
            <w:hideMark/>
          </w:tcPr>
          <w:p w14:paraId="06DD1E06"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-30 дБ</w:t>
            </w:r>
          </w:p>
        </w:tc>
        <w:tc>
          <w:tcPr>
            <w:tcW w:w="1843" w:type="dxa"/>
            <w:gridSpan w:val="2"/>
            <w:vMerge/>
            <w:hideMark/>
          </w:tcPr>
          <w:p w14:paraId="6BD571CB"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p>
        </w:tc>
      </w:tr>
      <w:tr w:rsidR="00693B64" w:rsidRPr="001256A9" w14:paraId="66B62D1B" w14:textId="77777777" w:rsidTr="00EF569E">
        <w:tc>
          <w:tcPr>
            <w:tcW w:w="620" w:type="dxa"/>
            <w:hideMark/>
          </w:tcPr>
          <w:p w14:paraId="752A4A1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1775" w:type="dxa"/>
            <w:hideMark/>
          </w:tcPr>
          <w:p w14:paraId="7268E45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1995" w:type="dxa"/>
            <w:hideMark/>
          </w:tcPr>
          <w:p w14:paraId="3D0BC56D" w14:textId="77777777" w:rsidR="005A1A75" w:rsidRPr="001256A9" w:rsidRDefault="005A1A75" w:rsidP="001256A9">
            <w:pPr>
              <w:ind w:firstLine="37"/>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1378" w:type="dxa"/>
            <w:gridSpan w:val="2"/>
            <w:hideMark/>
          </w:tcPr>
          <w:p w14:paraId="07A1C3E3"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748" w:type="dxa"/>
            <w:gridSpan w:val="2"/>
            <w:hideMark/>
          </w:tcPr>
          <w:p w14:paraId="63E49469"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992" w:type="dxa"/>
            <w:gridSpan w:val="2"/>
            <w:hideMark/>
          </w:tcPr>
          <w:p w14:paraId="531E5BC8" w14:textId="77777777" w:rsidR="005A1A75" w:rsidRPr="001256A9" w:rsidRDefault="005A1A75" w:rsidP="001256A9">
            <w:pPr>
              <w:ind w:hanging="1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1843" w:type="dxa"/>
            <w:gridSpan w:val="2"/>
            <w:hideMark/>
          </w:tcPr>
          <w:p w14:paraId="4EB3E71D" w14:textId="77777777" w:rsidR="005A1A75" w:rsidRPr="001256A9" w:rsidRDefault="005A1A75" w:rsidP="001256A9">
            <w:pPr>
              <w:ind w:firstLine="3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r>
      <w:tr w:rsidR="00EF569E" w:rsidRPr="001256A9" w14:paraId="4A570240" w14:textId="77777777" w:rsidTr="00EF569E">
        <w:tc>
          <w:tcPr>
            <w:tcW w:w="620" w:type="dxa"/>
          </w:tcPr>
          <w:p w14:paraId="75ED6263" w14:textId="77777777" w:rsidR="00693B64" w:rsidRPr="001256A9" w:rsidRDefault="00693B64" w:rsidP="001256A9">
            <w:pPr>
              <w:ind w:firstLine="709"/>
              <w:jc w:val="center"/>
              <w:rPr>
                <w:rFonts w:ascii="Times New Roman" w:eastAsia="Times New Roman" w:hAnsi="Times New Roman" w:cs="Times New Roman"/>
                <w:sz w:val="24"/>
                <w:szCs w:val="24"/>
                <w:lang w:eastAsia="ru-RU"/>
              </w:rPr>
            </w:pPr>
          </w:p>
        </w:tc>
        <w:tc>
          <w:tcPr>
            <w:tcW w:w="1775" w:type="dxa"/>
          </w:tcPr>
          <w:p w14:paraId="2EE45A4A" w14:textId="77777777" w:rsidR="00693B64" w:rsidRPr="001256A9" w:rsidRDefault="00693B64" w:rsidP="001256A9">
            <w:pPr>
              <w:ind w:firstLine="122"/>
              <w:jc w:val="center"/>
              <w:rPr>
                <w:rFonts w:ascii="Times New Roman" w:eastAsia="Times New Roman" w:hAnsi="Times New Roman" w:cs="Times New Roman"/>
                <w:sz w:val="24"/>
                <w:szCs w:val="24"/>
                <w:lang w:eastAsia="ru-RU"/>
              </w:rPr>
            </w:pPr>
          </w:p>
        </w:tc>
        <w:tc>
          <w:tcPr>
            <w:tcW w:w="1995" w:type="dxa"/>
          </w:tcPr>
          <w:p w14:paraId="09689922" w14:textId="77777777" w:rsidR="00693B64" w:rsidRPr="001256A9" w:rsidRDefault="00693B64" w:rsidP="001256A9">
            <w:pPr>
              <w:ind w:firstLine="709"/>
              <w:jc w:val="center"/>
              <w:rPr>
                <w:rFonts w:ascii="Times New Roman" w:eastAsia="Times New Roman" w:hAnsi="Times New Roman" w:cs="Times New Roman"/>
                <w:sz w:val="24"/>
                <w:szCs w:val="24"/>
                <w:lang w:eastAsia="ru-RU"/>
              </w:rPr>
            </w:pPr>
          </w:p>
        </w:tc>
        <w:tc>
          <w:tcPr>
            <w:tcW w:w="1378" w:type="dxa"/>
            <w:gridSpan w:val="2"/>
          </w:tcPr>
          <w:p w14:paraId="0CC77570" w14:textId="77777777" w:rsidR="00693B64" w:rsidRPr="001256A9" w:rsidRDefault="00693B64" w:rsidP="001256A9">
            <w:pPr>
              <w:ind w:firstLine="176"/>
              <w:jc w:val="center"/>
              <w:rPr>
                <w:rFonts w:ascii="Times New Roman" w:eastAsia="Times New Roman" w:hAnsi="Times New Roman" w:cs="Times New Roman"/>
                <w:sz w:val="24"/>
                <w:szCs w:val="24"/>
                <w:lang w:eastAsia="ru-RU"/>
              </w:rPr>
            </w:pPr>
          </w:p>
        </w:tc>
        <w:tc>
          <w:tcPr>
            <w:tcW w:w="748" w:type="dxa"/>
            <w:gridSpan w:val="2"/>
          </w:tcPr>
          <w:p w14:paraId="5AF0F31F" w14:textId="77777777" w:rsidR="00693B64" w:rsidRPr="001256A9" w:rsidRDefault="00693B64" w:rsidP="001256A9">
            <w:pPr>
              <w:ind w:firstLine="176"/>
              <w:jc w:val="center"/>
              <w:rPr>
                <w:rFonts w:ascii="Times New Roman" w:eastAsia="Times New Roman" w:hAnsi="Times New Roman" w:cs="Times New Roman"/>
                <w:sz w:val="24"/>
                <w:szCs w:val="24"/>
                <w:lang w:eastAsia="ru-RU"/>
              </w:rPr>
            </w:pPr>
          </w:p>
        </w:tc>
        <w:tc>
          <w:tcPr>
            <w:tcW w:w="992" w:type="dxa"/>
            <w:gridSpan w:val="2"/>
          </w:tcPr>
          <w:p w14:paraId="68ABD742" w14:textId="77777777" w:rsidR="00693B64" w:rsidRPr="001256A9" w:rsidRDefault="00693B64" w:rsidP="001256A9">
            <w:pPr>
              <w:ind w:firstLine="709"/>
              <w:jc w:val="center"/>
              <w:rPr>
                <w:rFonts w:ascii="Times New Roman" w:eastAsia="Times New Roman" w:hAnsi="Times New Roman" w:cs="Times New Roman"/>
                <w:sz w:val="24"/>
                <w:szCs w:val="24"/>
                <w:lang w:eastAsia="ru-RU"/>
              </w:rPr>
            </w:pPr>
          </w:p>
        </w:tc>
        <w:tc>
          <w:tcPr>
            <w:tcW w:w="1843" w:type="dxa"/>
            <w:gridSpan w:val="2"/>
          </w:tcPr>
          <w:p w14:paraId="236DE781" w14:textId="77777777" w:rsidR="00693B64" w:rsidRPr="001256A9" w:rsidRDefault="00693B64" w:rsidP="001256A9">
            <w:pPr>
              <w:ind w:firstLine="709"/>
              <w:jc w:val="center"/>
              <w:rPr>
                <w:rFonts w:ascii="Times New Roman" w:eastAsia="Times New Roman" w:hAnsi="Times New Roman" w:cs="Times New Roman"/>
                <w:sz w:val="24"/>
                <w:szCs w:val="24"/>
                <w:lang w:eastAsia="ru-RU"/>
              </w:rPr>
            </w:pPr>
          </w:p>
        </w:tc>
      </w:tr>
      <w:tr w:rsidR="00EF569E" w:rsidRPr="001256A9" w14:paraId="25197851" w14:textId="77777777" w:rsidTr="00EF569E">
        <w:tc>
          <w:tcPr>
            <w:tcW w:w="620" w:type="dxa"/>
            <w:hideMark/>
          </w:tcPr>
          <w:p w14:paraId="06FE288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775" w:type="dxa"/>
            <w:hideMark/>
          </w:tcPr>
          <w:p w14:paraId="5F66276C" w14:textId="77777777" w:rsidR="005A1A75" w:rsidRPr="001256A9" w:rsidRDefault="005A1A75" w:rsidP="001256A9">
            <w:pPr>
              <w:ind w:firstLine="122"/>
              <w:rPr>
                <w:rFonts w:ascii="Times New Roman" w:eastAsia="Times New Roman" w:hAnsi="Times New Roman" w:cs="Times New Roman"/>
                <w:sz w:val="24"/>
                <w:szCs w:val="24"/>
                <w:lang w:eastAsia="ru-RU"/>
              </w:rPr>
            </w:pPr>
          </w:p>
        </w:tc>
        <w:tc>
          <w:tcPr>
            <w:tcW w:w="2336" w:type="dxa"/>
            <w:gridSpan w:val="2"/>
            <w:hideMark/>
          </w:tcPr>
          <w:p w14:paraId="6D034CA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83" w:type="dxa"/>
            <w:gridSpan w:val="2"/>
            <w:hideMark/>
          </w:tcPr>
          <w:p w14:paraId="32A06428"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989" w:type="dxa"/>
            <w:gridSpan w:val="2"/>
            <w:hideMark/>
          </w:tcPr>
          <w:p w14:paraId="4E2F2314"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476" w:type="dxa"/>
            <w:gridSpan w:val="2"/>
            <w:hideMark/>
          </w:tcPr>
          <w:p w14:paraId="01619A3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072" w:type="dxa"/>
            <w:hideMark/>
          </w:tcPr>
          <w:p w14:paraId="18663C0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5D297B00"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6. </w:t>
      </w:r>
      <w:r w:rsidR="005A1A75" w:rsidRPr="001256A9">
        <w:rPr>
          <w:rFonts w:ascii="Times New Roman" w:eastAsia="Times New Roman" w:hAnsi="Times New Roman" w:cs="Times New Roman"/>
          <w:color w:val="222222"/>
          <w:sz w:val="24"/>
          <w:szCs w:val="24"/>
          <w:lang w:eastAsia="ru-RU"/>
        </w:rPr>
        <w:t>Запрашиваемые радиочастоты (приём):</w:t>
      </w:r>
    </w:p>
    <w:tbl>
      <w:tblPr>
        <w:tblStyle w:val="a7"/>
        <w:tblW w:w="9095" w:type="dxa"/>
        <w:tblLook w:val="04A0" w:firstRow="1" w:lastRow="0" w:firstColumn="1" w:lastColumn="0" w:noHBand="0" w:noVBand="1"/>
      </w:tblPr>
      <w:tblGrid>
        <w:gridCol w:w="626"/>
        <w:gridCol w:w="1678"/>
        <w:gridCol w:w="1947"/>
        <w:gridCol w:w="1352"/>
        <w:gridCol w:w="1034"/>
        <w:gridCol w:w="1038"/>
        <w:gridCol w:w="1420"/>
      </w:tblGrid>
      <w:tr w:rsidR="005A1A75" w:rsidRPr="001256A9" w14:paraId="2C634449" w14:textId="77777777" w:rsidTr="0075444A">
        <w:tc>
          <w:tcPr>
            <w:tcW w:w="620" w:type="dxa"/>
            <w:vMerge w:val="restart"/>
            <w:hideMark/>
          </w:tcPr>
          <w:p w14:paraId="1B60A0B5"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p w14:paraId="6501F88C"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п.п.</w:t>
            </w:r>
          </w:p>
        </w:tc>
        <w:tc>
          <w:tcPr>
            <w:tcW w:w="1710" w:type="dxa"/>
            <w:vMerge w:val="restart"/>
            <w:hideMark/>
          </w:tcPr>
          <w:p w14:paraId="17A906ED" w14:textId="77777777" w:rsidR="005A1A75" w:rsidRPr="001256A9" w:rsidRDefault="005A1A75" w:rsidP="001256A9">
            <w:pPr>
              <w:ind w:hanging="2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Центральная радиочастота</w:t>
            </w:r>
          </w:p>
          <w:p w14:paraId="4A7B736F" w14:textId="77777777" w:rsidR="005A1A75" w:rsidRPr="001256A9" w:rsidRDefault="005A1A75" w:rsidP="001256A9">
            <w:pPr>
              <w:ind w:hanging="20"/>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ствола КА</w:t>
            </w:r>
          </w:p>
          <w:p w14:paraId="7D085225"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(МГц)</w:t>
            </w:r>
          </w:p>
        </w:tc>
        <w:tc>
          <w:tcPr>
            <w:tcW w:w="1981" w:type="dxa"/>
            <w:vMerge w:val="restart"/>
            <w:hideMark/>
          </w:tcPr>
          <w:p w14:paraId="43445A11" w14:textId="77777777" w:rsidR="005A1A75" w:rsidRPr="001256A9" w:rsidRDefault="005A1A75" w:rsidP="001256A9">
            <w:pPr>
              <w:ind w:hanging="32"/>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Номиналы запрашиваемых радиочастот</w:t>
            </w:r>
          </w:p>
          <w:p w14:paraId="30400522"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(приём)</w:t>
            </w:r>
          </w:p>
        </w:tc>
        <w:tc>
          <w:tcPr>
            <w:tcW w:w="1378" w:type="dxa"/>
            <w:vMerge w:val="restart"/>
            <w:hideMark/>
          </w:tcPr>
          <w:p w14:paraId="2311C3B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Вид излучения</w:t>
            </w:r>
          </w:p>
        </w:tc>
        <w:tc>
          <w:tcPr>
            <w:tcW w:w="1961" w:type="dxa"/>
            <w:gridSpan w:val="2"/>
            <w:hideMark/>
          </w:tcPr>
          <w:p w14:paraId="7B8E1F9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Соответствующая чувствительность приёмника (дБВт)</w:t>
            </w:r>
          </w:p>
        </w:tc>
        <w:tc>
          <w:tcPr>
            <w:tcW w:w="1445" w:type="dxa"/>
            <w:hideMark/>
          </w:tcPr>
          <w:p w14:paraId="165DE096"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Защитное отношение к помехе</w:t>
            </w:r>
          </w:p>
          <w:p w14:paraId="2A7D84FA" w14:textId="77777777" w:rsidR="005A1A75" w:rsidRPr="001256A9" w:rsidRDefault="005A1A75" w:rsidP="001256A9">
            <w:pPr>
              <w:ind w:firstLine="30"/>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(дБ)</w:t>
            </w:r>
          </w:p>
        </w:tc>
      </w:tr>
      <w:tr w:rsidR="005A1A75" w:rsidRPr="001256A9" w14:paraId="649E779C" w14:textId="77777777" w:rsidTr="0075444A">
        <w:tc>
          <w:tcPr>
            <w:tcW w:w="620" w:type="dxa"/>
            <w:vMerge/>
            <w:hideMark/>
          </w:tcPr>
          <w:p w14:paraId="773F79B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1710" w:type="dxa"/>
            <w:vMerge/>
            <w:hideMark/>
          </w:tcPr>
          <w:p w14:paraId="592D291C"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p>
        </w:tc>
        <w:tc>
          <w:tcPr>
            <w:tcW w:w="1981" w:type="dxa"/>
            <w:vMerge/>
            <w:hideMark/>
          </w:tcPr>
          <w:p w14:paraId="348F09E3"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p>
        </w:tc>
        <w:tc>
          <w:tcPr>
            <w:tcW w:w="1378" w:type="dxa"/>
            <w:vMerge/>
            <w:hideMark/>
          </w:tcPr>
          <w:p w14:paraId="6E7B26D3"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p>
        </w:tc>
        <w:tc>
          <w:tcPr>
            <w:tcW w:w="1015" w:type="dxa"/>
            <w:hideMark/>
          </w:tcPr>
          <w:p w14:paraId="058D52EF" w14:textId="77777777" w:rsidR="005A1A75" w:rsidRPr="001256A9" w:rsidRDefault="005A1A75" w:rsidP="001256A9">
            <w:pPr>
              <w:ind w:firstLine="1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Поро</w:t>
            </w:r>
            <w:r w:rsidR="0075444A" w:rsidRPr="001256A9">
              <w:rPr>
                <w:rFonts w:ascii="Times New Roman" w:eastAsia="Times New Roman" w:hAnsi="Times New Roman" w:cs="Times New Roman"/>
                <w:sz w:val="24"/>
                <w:szCs w:val="24"/>
                <w:lang w:eastAsia="ru-RU"/>
              </w:rPr>
              <w:t>-</w:t>
            </w:r>
            <w:r w:rsidRPr="001256A9">
              <w:rPr>
                <w:rFonts w:ascii="Times New Roman" w:eastAsia="Times New Roman" w:hAnsi="Times New Roman" w:cs="Times New Roman"/>
                <w:sz w:val="24"/>
                <w:szCs w:val="24"/>
                <w:lang w:eastAsia="ru-RU"/>
              </w:rPr>
              <w:t>говая</w:t>
            </w:r>
          </w:p>
        </w:tc>
        <w:tc>
          <w:tcPr>
            <w:tcW w:w="946" w:type="dxa"/>
            <w:hideMark/>
          </w:tcPr>
          <w:p w14:paraId="19B34C0E" w14:textId="77777777" w:rsidR="005A1A75" w:rsidRPr="001256A9" w:rsidRDefault="005A1A75" w:rsidP="001256A9">
            <w:pPr>
              <w:ind w:firstLine="4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Реаль</w:t>
            </w:r>
            <w:r w:rsidR="0075444A" w:rsidRPr="001256A9">
              <w:rPr>
                <w:rFonts w:ascii="Times New Roman" w:eastAsia="Times New Roman" w:hAnsi="Times New Roman" w:cs="Times New Roman"/>
                <w:sz w:val="24"/>
                <w:szCs w:val="24"/>
                <w:lang w:eastAsia="ru-RU"/>
              </w:rPr>
              <w:t>-</w:t>
            </w:r>
            <w:r w:rsidRPr="001256A9">
              <w:rPr>
                <w:rFonts w:ascii="Times New Roman" w:eastAsia="Times New Roman" w:hAnsi="Times New Roman" w:cs="Times New Roman"/>
                <w:sz w:val="24"/>
                <w:szCs w:val="24"/>
                <w:lang w:eastAsia="ru-RU"/>
              </w:rPr>
              <w:t>ная</w:t>
            </w:r>
          </w:p>
        </w:tc>
        <w:tc>
          <w:tcPr>
            <w:tcW w:w="1445" w:type="dxa"/>
            <w:hideMark/>
          </w:tcPr>
          <w:p w14:paraId="0E797587" w14:textId="77777777" w:rsidR="005A1A75" w:rsidRPr="001256A9" w:rsidRDefault="005A1A75" w:rsidP="001256A9">
            <w:pPr>
              <w:ind w:firstLine="709"/>
              <w:jc w:val="center"/>
              <w:rPr>
                <w:rFonts w:ascii="Times New Roman" w:eastAsia="Times New Roman" w:hAnsi="Times New Roman" w:cs="Times New Roman"/>
                <w:sz w:val="24"/>
                <w:szCs w:val="24"/>
                <w:lang w:eastAsia="ru-RU"/>
              </w:rPr>
            </w:pPr>
          </w:p>
        </w:tc>
      </w:tr>
      <w:tr w:rsidR="00693B64" w:rsidRPr="001256A9" w14:paraId="67C4C4E2" w14:textId="77777777" w:rsidTr="0075444A">
        <w:tc>
          <w:tcPr>
            <w:tcW w:w="620" w:type="dxa"/>
            <w:hideMark/>
          </w:tcPr>
          <w:p w14:paraId="2E5F850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1710" w:type="dxa"/>
            <w:hideMark/>
          </w:tcPr>
          <w:p w14:paraId="217EF97E"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1981" w:type="dxa"/>
            <w:hideMark/>
          </w:tcPr>
          <w:p w14:paraId="1F362719"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1378" w:type="dxa"/>
            <w:hideMark/>
          </w:tcPr>
          <w:p w14:paraId="7B86B921" w14:textId="77777777" w:rsidR="005A1A75" w:rsidRPr="001256A9" w:rsidRDefault="005A1A75" w:rsidP="001256A9">
            <w:pPr>
              <w:ind w:hanging="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1015" w:type="dxa"/>
            <w:hideMark/>
          </w:tcPr>
          <w:p w14:paraId="7A791907" w14:textId="77777777" w:rsidR="005A1A75" w:rsidRPr="001256A9" w:rsidRDefault="005A1A75" w:rsidP="001256A9">
            <w:pPr>
              <w:ind w:firstLine="1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946" w:type="dxa"/>
            <w:hideMark/>
          </w:tcPr>
          <w:p w14:paraId="12C20D11" w14:textId="77777777" w:rsidR="005A1A75" w:rsidRPr="001256A9" w:rsidRDefault="005A1A75" w:rsidP="001256A9">
            <w:pPr>
              <w:ind w:firstLine="4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1445" w:type="dxa"/>
            <w:hideMark/>
          </w:tcPr>
          <w:p w14:paraId="397C11D4" w14:textId="77777777" w:rsidR="005A1A75" w:rsidRPr="001256A9" w:rsidRDefault="005A1A75" w:rsidP="001256A9">
            <w:pPr>
              <w:ind w:firstLine="3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r>
      <w:tr w:rsidR="00693B64" w:rsidRPr="001256A9" w14:paraId="3A158C3D" w14:textId="77777777" w:rsidTr="0075444A">
        <w:tc>
          <w:tcPr>
            <w:tcW w:w="620" w:type="dxa"/>
          </w:tcPr>
          <w:p w14:paraId="02C20E43" w14:textId="77777777" w:rsidR="00693B64" w:rsidRPr="001256A9" w:rsidRDefault="00693B64" w:rsidP="001256A9">
            <w:pPr>
              <w:ind w:firstLine="33"/>
              <w:rPr>
                <w:rFonts w:ascii="Times New Roman" w:eastAsia="Times New Roman" w:hAnsi="Times New Roman" w:cs="Times New Roman"/>
                <w:sz w:val="24"/>
                <w:szCs w:val="24"/>
                <w:lang w:eastAsia="ru-RU"/>
              </w:rPr>
            </w:pPr>
          </w:p>
        </w:tc>
        <w:tc>
          <w:tcPr>
            <w:tcW w:w="1710" w:type="dxa"/>
          </w:tcPr>
          <w:p w14:paraId="69A9D2FD" w14:textId="77777777" w:rsidR="00693B64" w:rsidRPr="001256A9" w:rsidRDefault="00693B64" w:rsidP="001256A9">
            <w:pPr>
              <w:ind w:firstLine="709"/>
              <w:rPr>
                <w:rFonts w:ascii="Times New Roman" w:eastAsia="Times New Roman" w:hAnsi="Times New Roman" w:cs="Times New Roman"/>
                <w:sz w:val="24"/>
                <w:szCs w:val="24"/>
                <w:lang w:eastAsia="ru-RU"/>
              </w:rPr>
            </w:pPr>
          </w:p>
        </w:tc>
        <w:tc>
          <w:tcPr>
            <w:tcW w:w="1981" w:type="dxa"/>
          </w:tcPr>
          <w:p w14:paraId="33102C06" w14:textId="77777777" w:rsidR="00693B64" w:rsidRPr="001256A9" w:rsidRDefault="00693B64" w:rsidP="001256A9">
            <w:pPr>
              <w:ind w:firstLine="709"/>
              <w:rPr>
                <w:rFonts w:ascii="Times New Roman" w:eastAsia="Times New Roman" w:hAnsi="Times New Roman" w:cs="Times New Roman"/>
                <w:sz w:val="24"/>
                <w:szCs w:val="24"/>
                <w:lang w:eastAsia="ru-RU"/>
              </w:rPr>
            </w:pPr>
          </w:p>
        </w:tc>
        <w:tc>
          <w:tcPr>
            <w:tcW w:w="1378" w:type="dxa"/>
          </w:tcPr>
          <w:p w14:paraId="0E75B32E" w14:textId="77777777" w:rsidR="00693B64" w:rsidRPr="001256A9" w:rsidRDefault="00693B64" w:rsidP="001256A9">
            <w:pPr>
              <w:ind w:firstLine="709"/>
              <w:rPr>
                <w:rFonts w:ascii="Times New Roman" w:eastAsia="Times New Roman" w:hAnsi="Times New Roman" w:cs="Times New Roman"/>
                <w:sz w:val="24"/>
                <w:szCs w:val="24"/>
                <w:lang w:eastAsia="ru-RU"/>
              </w:rPr>
            </w:pPr>
          </w:p>
        </w:tc>
        <w:tc>
          <w:tcPr>
            <w:tcW w:w="1015" w:type="dxa"/>
          </w:tcPr>
          <w:p w14:paraId="5467ACBF" w14:textId="77777777" w:rsidR="00693B64" w:rsidRPr="001256A9" w:rsidRDefault="00693B64" w:rsidP="001256A9">
            <w:pPr>
              <w:ind w:firstLine="709"/>
              <w:rPr>
                <w:rFonts w:ascii="Times New Roman" w:eastAsia="Times New Roman" w:hAnsi="Times New Roman" w:cs="Times New Roman"/>
                <w:sz w:val="24"/>
                <w:szCs w:val="24"/>
                <w:lang w:eastAsia="ru-RU"/>
              </w:rPr>
            </w:pPr>
          </w:p>
        </w:tc>
        <w:tc>
          <w:tcPr>
            <w:tcW w:w="946" w:type="dxa"/>
          </w:tcPr>
          <w:p w14:paraId="285B0EB4" w14:textId="77777777" w:rsidR="00693B64" w:rsidRPr="001256A9" w:rsidRDefault="00693B64" w:rsidP="001256A9">
            <w:pPr>
              <w:ind w:firstLine="709"/>
              <w:rPr>
                <w:rFonts w:ascii="Times New Roman" w:eastAsia="Times New Roman" w:hAnsi="Times New Roman" w:cs="Times New Roman"/>
                <w:sz w:val="24"/>
                <w:szCs w:val="24"/>
                <w:lang w:eastAsia="ru-RU"/>
              </w:rPr>
            </w:pPr>
          </w:p>
        </w:tc>
        <w:tc>
          <w:tcPr>
            <w:tcW w:w="1445" w:type="dxa"/>
          </w:tcPr>
          <w:p w14:paraId="484FD7C5" w14:textId="77777777" w:rsidR="00693B64" w:rsidRPr="001256A9" w:rsidRDefault="00693B64" w:rsidP="001256A9">
            <w:pPr>
              <w:ind w:firstLine="709"/>
              <w:rPr>
                <w:rFonts w:ascii="Times New Roman" w:eastAsia="Times New Roman" w:hAnsi="Times New Roman" w:cs="Times New Roman"/>
                <w:sz w:val="24"/>
                <w:szCs w:val="24"/>
                <w:lang w:eastAsia="ru-RU"/>
              </w:rPr>
            </w:pPr>
          </w:p>
        </w:tc>
      </w:tr>
    </w:tbl>
    <w:p w14:paraId="67B1DAAC" w14:textId="77777777" w:rsidR="00693B64"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7. </w:t>
      </w:r>
      <w:r w:rsidR="005A1A75" w:rsidRPr="001256A9">
        <w:rPr>
          <w:rFonts w:ascii="Times New Roman" w:eastAsia="Times New Roman" w:hAnsi="Times New Roman" w:cs="Times New Roman"/>
          <w:color w:val="222222"/>
          <w:sz w:val="24"/>
          <w:szCs w:val="24"/>
          <w:lang w:eastAsia="ru-RU"/>
        </w:rPr>
        <w:t>Суммарная мощность одновременно излучаемых несущих (дБВт)_____________</w:t>
      </w:r>
      <w:r w:rsidRPr="001256A9">
        <w:rPr>
          <w:rFonts w:ascii="Times New Roman" w:eastAsia="Times New Roman" w:hAnsi="Times New Roman" w:cs="Times New Roman"/>
          <w:color w:val="222222"/>
          <w:sz w:val="24"/>
          <w:szCs w:val="24"/>
          <w:lang w:eastAsia="ru-RU"/>
        </w:rPr>
        <w:t>_</w:t>
      </w:r>
    </w:p>
    <w:p w14:paraId="2D1EE282"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8. </w:t>
      </w:r>
      <w:r w:rsidR="005A1A75" w:rsidRPr="001256A9">
        <w:rPr>
          <w:rFonts w:ascii="Times New Roman" w:eastAsia="Times New Roman" w:hAnsi="Times New Roman" w:cs="Times New Roman"/>
          <w:color w:val="222222"/>
          <w:sz w:val="24"/>
          <w:szCs w:val="24"/>
          <w:lang w:eastAsia="ru-RU"/>
        </w:rPr>
        <w:t>Предполагаемая модель антенны</w:t>
      </w:r>
      <w:r w:rsidR="007D5E4B">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___________________________</w:t>
      </w:r>
      <w:r w:rsidRPr="001256A9">
        <w:rPr>
          <w:rFonts w:ascii="Times New Roman" w:eastAsia="Times New Roman" w:hAnsi="Times New Roman" w:cs="Times New Roman"/>
          <w:color w:val="222222"/>
          <w:sz w:val="24"/>
          <w:szCs w:val="24"/>
          <w:lang w:eastAsia="ru-RU"/>
        </w:rPr>
        <w:t>______________</w:t>
      </w:r>
    </w:p>
    <w:p w14:paraId="14E46FE5" w14:textId="77777777" w:rsidR="005A1A75" w:rsidRPr="001256A9" w:rsidRDefault="00EF569E" w:rsidP="001256A9">
      <w:pPr>
        <w:shd w:val="clear" w:color="auto" w:fill="FFFFFF"/>
        <w:spacing w:after="0" w:line="240" w:lineRule="auto"/>
        <w:ind w:left="1415"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w:t>
      </w:r>
      <w:r w:rsidR="005A1A75" w:rsidRPr="001256A9">
        <w:rPr>
          <w:rFonts w:ascii="Times New Roman" w:eastAsia="Times New Roman" w:hAnsi="Times New Roman" w:cs="Times New Roman"/>
          <w:i/>
          <w:iCs/>
          <w:color w:val="222222"/>
          <w:sz w:val="24"/>
          <w:szCs w:val="24"/>
          <w:bdr w:val="none" w:sz="0" w:space="0" w:color="auto" w:frame="1"/>
          <w:lang w:eastAsia="ru-RU"/>
        </w:rPr>
        <w:t>(однозеркальная/двухзеркальная; офсетная/прямофокусная)</w:t>
      </w:r>
    </w:p>
    <w:p w14:paraId="1AA54F6D"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9. </w:t>
      </w:r>
      <w:r w:rsidR="005A1A75" w:rsidRPr="001256A9">
        <w:rPr>
          <w:rFonts w:ascii="Times New Roman" w:eastAsia="Times New Roman" w:hAnsi="Times New Roman" w:cs="Times New Roman"/>
          <w:color w:val="222222"/>
          <w:sz w:val="24"/>
          <w:szCs w:val="24"/>
          <w:lang w:eastAsia="ru-RU"/>
        </w:rPr>
        <w:t>Диаметр (размер) антенны (м)______________________________</w:t>
      </w:r>
      <w:r w:rsidRPr="001256A9">
        <w:rPr>
          <w:rFonts w:ascii="Times New Roman" w:eastAsia="Times New Roman" w:hAnsi="Times New Roman" w:cs="Times New Roman"/>
          <w:color w:val="222222"/>
          <w:sz w:val="24"/>
          <w:szCs w:val="24"/>
          <w:lang w:eastAsia="ru-RU"/>
        </w:rPr>
        <w:t>_____________</w:t>
      </w:r>
    </w:p>
    <w:p w14:paraId="52E4DB05" w14:textId="77777777" w:rsidR="005A1A75" w:rsidRPr="001256A9" w:rsidRDefault="005A1A75" w:rsidP="001256A9">
      <w:pPr>
        <w:shd w:val="clear" w:color="auto" w:fill="FFFFFF"/>
        <w:spacing w:after="0" w:line="240" w:lineRule="auto"/>
        <w:ind w:left="4247"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(с точностью до десятых долей)</w:t>
      </w:r>
    </w:p>
    <w:p w14:paraId="30B3212A"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10. </w:t>
      </w:r>
      <w:r w:rsidR="005A1A75" w:rsidRPr="001256A9">
        <w:rPr>
          <w:rFonts w:ascii="Times New Roman" w:eastAsia="Times New Roman" w:hAnsi="Times New Roman" w:cs="Times New Roman"/>
          <w:color w:val="222222"/>
          <w:sz w:val="24"/>
          <w:szCs w:val="24"/>
          <w:lang w:eastAsia="ru-RU"/>
        </w:rPr>
        <w:t>Поляризация________________________________</w:t>
      </w:r>
      <w:r w:rsidRPr="001256A9">
        <w:rPr>
          <w:rFonts w:ascii="Times New Roman" w:eastAsia="Times New Roman" w:hAnsi="Times New Roman" w:cs="Times New Roman"/>
          <w:color w:val="222222"/>
          <w:sz w:val="24"/>
          <w:szCs w:val="24"/>
          <w:lang w:eastAsia="ru-RU"/>
        </w:rPr>
        <w:t>_________________________</w:t>
      </w:r>
    </w:p>
    <w:p w14:paraId="630C13A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(передача/приём)</w:t>
      </w:r>
    </w:p>
    <w:p w14:paraId="615A23B6"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11. </w:t>
      </w:r>
      <w:r w:rsidR="005A1A75" w:rsidRPr="001256A9">
        <w:rPr>
          <w:rFonts w:ascii="Times New Roman" w:eastAsia="Times New Roman" w:hAnsi="Times New Roman" w:cs="Times New Roman"/>
          <w:color w:val="222222"/>
          <w:sz w:val="24"/>
          <w:szCs w:val="24"/>
          <w:lang w:eastAsia="ru-RU"/>
        </w:rPr>
        <w:t>Коэффициент усиления антенны (дБ)_</w:t>
      </w:r>
      <w:r w:rsidR="005A1A75" w:rsidRPr="007D5E4B">
        <w:rPr>
          <w:rFonts w:ascii="Times New Roman" w:eastAsia="Times New Roman" w:hAnsi="Times New Roman" w:cs="Times New Roman"/>
          <w:color w:val="222222"/>
          <w:szCs w:val="24"/>
          <w:lang w:eastAsia="ru-RU"/>
        </w:rPr>
        <w:t>______________________</w:t>
      </w:r>
      <w:r w:rsidRPr="007D5E4B">
        <w:rPr>
          <w:rFonts w:ascii="Times New Roman" w:eastAsia="Times New Roman" w:hAnsi="Times New Roman" w:cs="Times New Roman"/>
          <w:color w:val="222222"/>
          <w:szCs w:val="24"/>
          <w:lang w:eastAsia="ru-RU"/>
        </w:rPr>
        <w:t>__________</w:t>
      </w:r>
      <w:r w:rsidR="007D5E4B">
        <w:rPr>
          <w:rFonts w:ascii="Times New Roman" w:eastAsia="Times New Roman" w:hAnsi="Times New Roman" w:cs="Times New Roman"/>
          <w:color w:val="222222"/>
          <w:szCs w:val="24"/>
          <w:lang w:eastAsia="ru-RU"/>
        </w:rPr>
        <w:t>___</w:t>
      </w:r>
      <w:r w:rsidRPr="007D5E4B">
        <w:rPr>
          <w:rFonts w:ascii="Times New Roman" w:eastAsia="Times New Roman" w:hAnsi="Times New Roman" w:cs="Times New Roman"/>
          <w:color w:val="222222"/>
          <w:szCs w:val="24"/>
          <w:lang w:eastAsia="ru-RU"/>
        </w:rPr>
        <w:t>___</w:t>
      </w:r>
    </w:p>
    <w:p w14:paraId="5A18F29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(передача/приём)</w:t>
      </w:r>
    </w:p>
    <w:p w14:paraId="0A1FF6F5" w14:textId="77777777" w:rsidR="005A1A75"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12. </w:t>
      </w:r>
      <w:r w:rsidR="005A1A75" w:rsidRPr="001256A9">
        <w:rPr>
          <w:rFonts w:ascii="Times New Roman" w:eastAsia="Times New Roman" w:hAnsi="Times New Roman" w:cs="Times New Roman"/>
          <w:color w:val="222222"/>
          <w:sz w:val="24"/>
          <w:szCs w:val="24"/>
          <w:lang w:eastAsia="ru-RU"/>
        </w:rPr>
        <w:t>Азимут главного лепестка излучения антенны________________________</w:t>
      </w:r>
      <w:r w:rsidRPr="001256A9">
        <w:rPr>
          <w:rFonts w:ascii="Times New Roman" w:eastAsia="Times New Roman" w:hAnsi="Times New Roman" w:cs="Times New Roman"/>
          <w:color w:val="222222"/>
          <w:sz w:val="24"/>
          <w:szCs w:val="24"/>
          <w:lang w:eastAsia="ru-RU"/>
        </w:rPr>
        <w:t>______</w:t>
      </w:r>
    </w:p>
    <w:p w14:paraId="0751D5E5" w14:textId="77777777" w:rsidR="005A1A75" w:rsidRPr="001256A9" w:rsidRDefault="005A1A75" w:rsidP="001256A9">
      <w:pPr>
        <w:shd w:val="clear" w:color="auto" w:fill="FFFFFF"/>
        <w:spacing w:after="0" w:line="240" w:lineRule="auto"/>
        <w:ind w:left="4956"/>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(с точностью до сотых долей градуса в десятичном исчислении)</w:t>
      </w:r>
    </w:p>
    <w:p w14:paraId="69877134" w14:textId="77777777" w:rsidR="005A1A75" w:rsidRPr="007D5E4B"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13. </w:t>
      </w:r>
      <w:r w:rsidR="005A1A75" w:rsidRPr="001256A9">
        <w:rPr>
          <w:rFonts w:ascii="Times New Roman" w:eastAsia="Times New Roman" w:hAnsi="Times New Roman" w:cs="Times New Roman"/>
          <w:color w:val="222222"/>
          <w:sz w:val="24"/>
          <w:szCs w:val="24"/>
          <w:lang w:eastAsia="ru-RU"/>
        </w:rPr>
        <w:t>Угол места главного лепестка излучения антенны</w:t>
      </w:r>
      <w:r w:rsidR="005A1A75" w:rsidRPr="007D5E4B">
        <w:rPr>
          <w:rFonts w:ascii="Times New Roman" w:eastAsia="Times New Roman" w:hAnsi="Times New Roman" w:cs="Times New Roman"/>
          <w:color w:val="222222"/>
          <w:szCs w:val="24"/>
          <w:lang w:eastAsia="ru-RU"/>
        </w:rPr>
        <w:t>_</w:t>
      </w:r>
      <w:r w:rsidR="007D5E4B">
        <w:rPr>
          <w:rFonts w:ascii="Times New Roman" w:eastAsia="Times New Roman" w:hAnsi="Times New Roman" w:cs="Times New Roman"/>
          <w:color w:val="222222"/>
          <w:szCs w:val="24"/>
          <w:lang w:eastAsia="ru-RU"/>
        </w:rPr>
        <w:t>____________</w:t>
      </w:r>
      <w:r w:rsidR="005A1A75" w:rsidRPr="007D5E4B">
        <w:rPr>
          <w:rFonts w:ascii="Times New Roman" w:eastAsia="Times New Roman" w:hAnsi="Times New Roman" w:cs="Times New Roman"/>
          <w:color w:val="222222"/>
          <w:szCs w:val="24"/>
          <w:lang w:eastAsia="ru-RU"/>
        </w:rPr>
        <w:t>_________</w:t>
      </w:r>
      <w:r w:rsidRPr="007D5E4B">
        <w:rPr>
          <w:rFonts w:ascii="Times New Roman" w:eastAsia="Times New Roman" w:hAnsi="Times New Roman" w:cs="Times New Roman"/>
          <w:color w:val="222222"/>
          <w:szCs w:val="24"/>
          <w:lang w:eastAsia="ru-RU"/>
        </w:rPr>
        <w:t>______</w:t>
      </w:r>
    </w:p>
    <w:p w14:paraId="0C0ECEE1" w14:textId="77777777" w:rsidR="005A1A75" w:rsidRPr="001256A9" w:rsidRDefault="005A1A75" w:rsidP="001256A9">
      <w:pPr>
        <w:shd w:val="clear" w:color="auto" w:fill="FFFFFF"/>
        <w:spacing w:after="0" w:line="240" w:lineRule="auto"/>
        <w:ind w:left="4954"/>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(с точностью до сотых долей градуса в десятичном исчислении)</w:t>
      </w:r>
    </w:p>
    <w:p w14:paraId="2F23524D" w14:textId="77777777" w:rsidR="00FB4DBF" w:rsidRPr="001256A9" w:rsidRDefault="00693B6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14. </w:t>
      </w:r>
      <w:r w:rsidR="005A1A75" w:rsidRPr="001256A9">
        <w:rPr>
          <w:rFonts w:ascii="Times New Roman" w:eastAsia="Times New Roman" w:hAnsi="Times New Roman" w:cs="Times New Roman"/>
          <w:color w:val="222222"/>
          <w:sz w:val="24"/>
          <w:szCs w:val="24"/>
          <w:lang w:eastAsia="ru-RU"/>
        </w:rPr>
        <w:t>Высота подвеса фазового центра антенны над поверхностью Земли (м) ______</w:t>
      </w:r>
    </w:p>
    <w:p w14:paraId="79190F2A" w14:textId="77777777" w:rsidR="00FB4DBF" w:rsidRPr="001256A9" w:rsidRDefault="00FB4DB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15. </w:t>
      </w:r>
      <w:r w:rsidR="005A1A75" w:rsidRPr="001256A9">
        <w:rPr>
          <w:rFonts w:ascii="Times New Roman" w:eastAsia="Times New Roman" w:hAnsi="Times New Roman" w:cs="Times New Roman"/>
          <w:color w:val="222222"/>
          <w:sz w:val="24"/>
          <w:szCs w:val="24"/>
          <w:lang w:eastAsia="ru-RU"/>
        </w:rPr>
        <w:t>Высота основания антенной опоры над уровнем моря (м)__________________</w:t>
      </w:r>
      <w:r w:rsidRPr="001256A9">
        <w:rPr>
          <w:rFonts w:ascii="Times New Roman" w:eastAsia="Times New Roman" w:hAnsi="Times New Roman" w:cs="Times New Roman"/>
          <w:color w:val="222222"/>
          <w:sz w:val="24"/>
          <w:szCs w:val="24"/>
          <w:lang w:eastAsia="ru-RU"/>
        </w:rPr>
        <w:t>___</w:t>
      </w:r>
    </w:p>
    <w:p w14:paraId="5167AB21" w14:textId="77777777" w:rsidR="005A1A75" w:rsidRPr="007D5E4B" w:rsidRDefault="00FB4DB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16. </w:t>
      </w:r>
      <w:r w:rsidR="005A1A75" w:rsidRPr="001256A9">
        <w:rPr>
          <w:rFonts w:ascii="Times New Roman" w:eastAsia="Times New Roman" w:hAnsi="Times New Roman" w:cs="Times New Roman"/>
          <w:color w:val="222222"/>
          <w:sz w:val="24"/>
          <w:szCs w:val="24"/>
          <w:lang w:eastAsia="ru-RU"/>
        </w:rPr>
        <w:t>Потери в антенно-волноводном тракте (дБ)</w:t>
      </w:r>
      <w:r w:rsidR="005A1A75" w:rsidRPr="007D5E4B">
        <w:rPr>
          <w:rFonts w:ascii="Times New Roman" w:eastAsia="Times New Roman" w:hAnsi="Times New Roman" w:cs="Times New Roman"/>
          <w:color w:val="222222"/>
          <w:szCs w:val="24"/>
          <w:lang w:eastAsia="ru-RU"/>
        </w:rPr>
        <w:t>_______________________</w:t>
      </w:r>
      <w:r w:rsidRPr="007D5E4B">
        <w:rPr>
          <w:rFonts w:ascii="Times New Roman" w:eastAsia="Times New Roman" w:hAnsi="Times New Roman" w:cs="Times New Roman"/>
          <w:color w:val="222222"/>
          <w:szCs w:val="24"/>
          <w:lang w:eastAsia="ru-RU"/>
        </w:rPr>
        <w:t>________</w:t>
      </w:r>
    </w:p>
    <w:p w14:paraId="111CE7F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(передача/приём)</w:t>
      </w:r>
    </w:p>
    <w:p w14:paraId="1CFC5D9B" w14:textId="77777777" w:rsidR="005A1A75" w:rsidRPr="001256A9" w:rsidRDefault="00FB4DBF" w:rsidP="007D5E4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17. </w:t>
      </w:r>
      <w:r w:rsidR="005A1A75" w:rsidRPr="001256A9">
        <w:rPr>
          <w:rFonts w:ascii="Times New Roman" w:eastAsia="Times New Roman" w:hAnsi="Times New Roman" w:cs="Times New Roman"/>
          <w:color w:val="222222"/>
          <w:sz w:val="24"/>
          <w:szCs w:val="24"/>
          <w:lang w:eastAsia="ru-RU"/>
        </w:rPr>
        <w:t>Максимальный допустимый уровень входной мощности, при котором</w:t>
      </w:r>
      <w:r w:rsidR="007D5E4B">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коэффициент усиления МШУ, уменьшается на 1 дБ (дБВт) _____________________</w:t>
      </w:r>
      <w:r w:rsidRPr="001256A9">
        <w:rPr>
          <w:rFonts w:ascii="Times New Roman" w:eastAsia="Times New Roman" w:hAnsi="Times New Roman" w:cs="Times New Roman"/>
          <w:color w:val="222222"/>
          <w:sz w:val="24"/>
          <w:szCs w:val="24"/>
          <w:lang w:eastAsia="ru-RU"/>
        </w:rPr>
        <w:t>_____</w:t>
      </w:r>
    </w:p>
    <w:p w14:paraId="189FB97C" w14:textId="77777777" w:rsidR="005A1A75" w:rsidRPr="001256A9" w:rsidRDefault="00FB4DB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18. </w:t>
      </w:r>
      <w:r w:rsidR="005A1A75" w:rsidRPr="001256A9">
        <w:rPr>
          <w:rFonts w:ascii="Times New Roman" w:eastAsia="Times New Roman" w:hAnsi="Times New Roman" w:cs="Times New Roman"/>
          <w:color w:val="222222"/>
          <w:sz w:val="24"/>
          <w:szCs w:val="24"/>
          <w:lang w:eastAsia="ru-RU"/>
        </w:rPr>
        <w:t>Значение частот полосы пропускания МШУ (МГц)_______</w:t>
      </w:r>
      <w:r w:rsidRPr="001256A9">
        <w:rPr>
          <w:rFonts w:ascii="Times New Roman" w:eastAsia="Times New Roman" w:hAnsi="Times New Roman" w:cs="Times New Roman"/>
          <w:color w:val="222222"/>
          <w:sz w:val="24"/>
          <w:szCs w:val="24"/>
          <w:lang w:eastAsia="ru-RU"/>
        </w:rPr>
        <w:t>__________________</w:t>
      </w:r>
    </w:p>
    <w:p w14:paraId="429B8A09" w14:textId="77777777" w:rsidR="005A1A75" w:rsidRPr="001256A9" w:rsidRDefault="00FB4DBF" w:rsidP="007D5E4B">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19. </w:t>
      </w:r>
      <w:r w:rsidR="005A1A75" w:rsidRPr="001256A9">
        <w:rPr>
          <w:rFonts w:ascii="Times New Roman" w:eastAsia="Times New Roman" w:hAnsi="Times New Roman" w:cs="Times New Roman"/>
          <w:color w:val="222222"/>
          <w:sz w:val="24"/>
          <w:szCs w:val="24"/>
          <w:lang w:eastAsia="ru-RU"/>
        </w:rPr>
        <w:t>Ширина полосы пропускания по промежуточной частоте приёмника (МГц)</w:t>
      </w:r>
      <w:r w:rsidR="007D5E4B" w:rsidRPr="007D5E4B">
        <w:rPr>
          <w:rFonts w:ascii="Times New Roman" w:eastAsia="Times New Roman" w:hAnsi="Times New Roman" w:cs="Times New Roman"/>
          <w:color w:val="222222"/>
          <w:szCs w:val="24"/>
          <w:lang w:eastAsia="ru-RU"/>
        </w:rPr>
        <w:t>_</w:t>
      </w:r>
      <w:r w:rsidRPr="007D5E4B">
        <w:rPr>
          <w:rFonts w:ascii="Times New Roman" w:eastAsia="Times New Roman" w:hAnsi="Times New Roman" w:cs="Times New Roman"/>
          <w:color w:val="222222"/>
          <w:szCs w:val="24"/>
          <w:lang w:eastAsia="ru-RU"/>
        </w:rPr>
        <w:t>____</w:t>
      </w:r>
    </w:p>
    <w:p w14:paraId="640B59C1" w14:textId="77777777" w:rsidR="005A1A75" w:rsidRPr="001256A9" w:rsidRDefault="00FB4DBF" w:rsidP="00CB5CEA">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20. </w:t>
      </w:r>
      <w:r w:rsidR="005A1A75" w:rsidRPr="001256A9">
        <w:rPr>
          <w:rFonts w:ascii="Times New Roman" w:eastAsia="Times New Roman" w:hAnsi="Times New Roman" w:cs="Times New Roman"/>
          <w:color w:val="222222"/>
          <w:sz w:val="24"/>
          <w:szCs w:val="24"/>
          <w:lang w:eastAsia="ru-RU"/>
        </w:rPr>
        <w:t>Эквивалентная шумовая температура приёмника в градусах Кельвина</w:t>
      </w:r>
      <w:r w:rsidR="00CB5CEA">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(К)</w:t>
      </w:r>
      <w:r w:rsidR="00EF569E" w:rsidRPr="001256A9">
        <w:rPr>
          <w:rFonts w:ascii="Times New Roman" w:eastAsia="Times New Roman" w:hAnsi="Times New Roman" w:cs="Times New Roman"/>
          <w:color w:val="222222"/>
          <w:sz w:val="24"/>
          <w:szCs w:val="24"/>
          <w:lang w:eastAsia="ru-RU"/>
        </w:rPr>
        <w:t>_</w:t>
      </w:r>
      <w:r w:rsidR="00CB5CEA">
        <w:rPr>
          <w:rFonts w:ascii="Times New Roman" w:eastAsia="Times New Roman" w:hAnsi="Times New Roman" w:cs="Times New Roman"/>
          <w:color w:val="222222"/>
          <w:sz w:val="24"/>
          <w:szCs w:val="24"/>
          <w:lang w:eastAsia="ru-RU"/>
        </w:rPr>
        <w:t>_____</w:t>
      </w:r>
    </w:p>
    <w:p w14:paraId="227F1CD4" w14:textId="77777777" w:rsidR="00FB4DBF"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p>
    <w:p w14:paraId="0181B11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______________         </w:t>
      </w:r>
      <w:r w:rsidR="00FB4DBF"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             </w:t>
      </w:r>
      <w:r w:rsidR="00FB4DBF"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______________________</w:t>
      </w:r>
    </w:p>
    <w:p w14:paraId="677331B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(руководитель)                    (подпись)                             (инициалы, фамилия)</w:t>
      </w:r>
    </w:p>
    <w:p w14:paraId="4947377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w:t>
      </w:r>
      <w:r w:rsidR="00FB4DBF"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4C268F9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Сокращения:</w:t>
      </w:r>
    </w:p>
    <w:p w14:paraId="7E5F6DC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НГСО              негеостационарная спутниковая орбита</w:t>
      </w:r>
    </w:p>
    <w:p w14:paraId="2E02F73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ЭИИМ              эффективная изотропная излучаемая мощность</w:t>
      </w:r>
    </w:p>
    <w:p w14:paraId="42D28199" w14:textId="77777777" w:rsidR="0075444A" w:rsidRPr="001256A9" w:rsidRDefault="0075444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0C2A02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Примечание:</w:t>
      </w:r>
    </w:p>
    <w:p w14:paraId="6586BC47" w14:textId="77777777" w:rsidR="005A1A75"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К каждому экземпляру исходных данных прилагается выкопировка карты масштаба 1:200000 или крупнее, с обозначением места размещения ЗССС в виде перекрестия.</w:t>
      </w:r>
    </w:p>
    <w:p w14:paraId="7CF1CDE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Для перевозимых ЗССС выкопировка карты не прилагается.</w:t>
      </w:r>
    </w:p>
    <w:p w14:paraId="6374F626" w14:textId="77777777" w:rsidR="00AD30BA"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Пункты 4, 12, 13 и 15 для перевозимых ЗССС не заполняются.</w:t>
      </w:r>
    </w:p>
    <w:p w14:paraId="19140AEA" w14:textId="77777777" w:rsidR="00AD30BA"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В пунктах 5 и 6 указываются номиналы радиочастот, предоставленные владельцем (оператором) радиочастотного ресурса космического аппарата, а для Центральной ЗССС VSAT-сети дополнительно указываются полосы радиочастот, предоставленные абонентским VSAT-станциям.</w:t>
      </w:r>
    </w:p>
    <w:p w14:paraId="30F37732" w14:textId="77777777" w:rsidR="00AD30BA"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Копия письма от владельца (оператора)радиочастотного ресурса космического аппарата о предоставлении указанных в п. 5 и 6 номиналов радиочастот для ЗССС, а для Центральной ЗССС VSAT-сети полос радиочастот, предоставленных абонентским VSAT-станциям.</w:t>
      </w:r>
    </w:p>
    <w:p w14:paraId="073077E2" w14:textId="77777777" w:rsidR="005A1A75"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В графе «Географические координаты места размещения (установки) ЗССС» указываются географические координаты места установки и система координат. Например: г. Тирасполь, ул. Городская 23, 42N56 46,5 29E43 35,0. СК 42 (градусы, минуты, секунды, десятые доли секунды).</w:t>
      </w:r>
    </w:p>
    <w:p w14:paraId="6973CDD9" w14:textId="77777777" w:rsidR="00EF569E" w:rsidRPr="001256A9" w:rsidRDefault="00EF569E"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AACF93E" w14:textId="77777777" w:rsidR="0075444A" w:rsidRPr="001256A9" w:rsidRDefault="0075444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78E27937" w14:textId="77777777" w:rsidR="0075444A" w:rsidRPr="001256A9" w:rsidRDefault="0075444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23512DF1" w14:textId="77777777" w:rsidR="0075444A" w:rsidRPr="001256A9" w:rsidRDefault="0075444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7C5C2CDF" w14:textId="77777777" w:rsidR="0075444A" w:rsidRPr="001256A9" w:rsidRDefault="0075444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77325B4C" w14:textId="77777777" w:rsidR="0075444A" w:rsidRDefault="0075444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61E56F37" w14:textId="77777777" w:rsidR="00910685"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39E86D85" w14:textId="77777777" w:rsidR="00910685"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24BE474F" w14:textId="77777777" w:rsidR="00910685"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32C259D2" w14:textId="77777777" w:rsidR="00910685"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64FCA900" w14:textId="77777777" w:rsidR="00910685"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4BEC4B6D" w14:textId="77777777" w:rsidR="00910685" w:rsidRPr="001256A9" w:rsidRDefault="0091068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43167A0D" w14:textId="77777777" w:rsidR="005A1A75" w:rsidRPr="001256A9" w:rsidRDefault="005A1A7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w:t>
      </w:r>
      <w:r w:rsidR="00C01FB3" w:rsidRPr="001256A9">
        <w:rPr>
          <w:rFonts w:ascii="Times New Roman" w:eastAsia="Times New Roman" w:hAnsi="Times New Roman" w:cs="Times New Roman"/>
          <w:color w:val="222222"/>
          <w:sz w:val="24"/>
          <w:szCs w:val="24"/>
          <w:lang w:eastAsia="ru-RU"/>
        </w:rPr>
        <w:t>е</w:t>
      </w:r>
      <w:r w:rsidRPr="001256A9">
        <w:rPr>
          <w:rFonts w:ascii="Times New Roman" w:eastAsia="Times New Roman" w:hAnsi="Times New Roman" w:cs="Times New Roman"/>
          <w:color w:val="222222"/>
          <w:sz w:val="24"/>
          <w:szCs w:val="24"/>
          <w:lang w:eastAsia="ru-RU"/>
        </w:rPr>
        <w:t xml:space="preserve"> № 2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50551C50" w14:textId="77777777" w:rsidR="00EF569E" w:rsidRPr="001256A9" w:rsidRDefault="00EF569E"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6C2C0FD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Заключение</w:t>
      </w:r>
    </w:p>
    <w:p w14:paraId="71697337"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 от___________20___г.</w:t>
      </w:r>
    </w:p>
    <w:p w14:paraId="7575EE67"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экспертизы электромагнитной совместимости РЭС</w:t>
      </w:r>
    </w:p>
    <w:p w14:paraId="4847D523" w14:textId="77777777" w:rsidR="00EF569E" w:rsidRPr="001256A9" w:rsidRDefault="00EF569E"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6C872F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 основании расчета электромагнитной совместимости и анализа загрузки радиочастотного спектра по конкретным исходным техническим характеристикам радиоэлектронного средства, подготовленным и представленным для определения возможности назначения радиочастотных присвоений радиоизлучающим средствам с целью организации службы радиосвязи__________________________</w:t>
      </w:r>
      <w:r w:rsidR="00EF569E" w:rsidRPr="001256A9">
        <w:rPr>
          <w:rFonts w:ascii="Times New Roman" w:eastAsia="Times New Roman" w:hAnsi="Times New Roman" w:cs="Times New Roman"/>
          <w:color w:val="222222"/>
          <w:sz w:val="24"/>
          <w:szCs w:val="24"/>
          <w:lang w:eastAsia="ru-RU"/>
        </w:rPr>
        <w:t>_________________</w:t>
      </w:r>
    </w:p>
    <w:p w14:paraId="52EF19A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(наименование службы радиосвязи)</w:t>
      </w:r>
    </w:p>
    <w:p w14:paraId="39B76CFD" w14:textId="77777777" w:rsidR="005A1A75" w:rsidRPr="001256A9" w:rsidRDefault="0091068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w:t>
      </w:r>
      <w:r w:rsidR="005A1A75" w:rsidRPr="001256A9">
        <w:rPr>
          <w:rFonts w:ascii="Times New Roman" w:eastAsia="Times New Roman" w:hAnsi="Times New Roman" w:cs="Times New Roman"/>
          <w:color w:val="222222"/>
          <w:sz w:val="24"/>
          <w:szCs w:val="24"/>
          <w:lang w:eastAsia="ru-RU"/>
        </w:rPr>
        <w:t>а</w:t>
      </w:r>
      <w:r>
        <w:rPr>
          <w:rFonts w:ascii="Times New Roman" w:eastAsia="Times New Roman" w:hAnsi="Times New Roman" w:cs="Times New Roman"/>
          <w:color w:val="222222"/>
          <w:sz w:val="24"/>
          <w:szCs w:val="24"/>
          <w:lang w:eastAsia="ru-RU"/>
        </w:rPr>
        <w:t xml:space="preserve"> т</w:t>
      </w:r>
      <w:r w:rsidR="005A1A75" w:rsidRPr="001256A9">
        <w:rPr>
          <w:rFonts w:ascii="Times New Roman" w:eastAsia="Times New Roman" w:hAnsi="Times New Roman" w:cs="Times New Roman"/>
          <w:color w:val="222222"/>
          <w:sz w:val="24"/>
          <w:szCs w:val="24"/>
          <w:lang w:eastAsia="ru-RU"/>
        </w:rPr>
        <w:t>ерритории_______________________________________</w:t>
      </w:r>
      <w:r w:rsidR="00EF569E" w:rsidRPr="001256A9">
        <w:rPr>
          <w:rFonts w:ascii="Times New Roman" w:eastAsia="Times New Roman" w:hAnsi="Times New Roman" w:cs="Times New Roman"/>
          <w:color w:val="222222"/>
          <w:sz w:val="24"/>
          <w:szCs w:val="24"/>
          <w:lang w:eastAsia="ru-RU"/>
        </w:rPr>
        <w:t>_________________________</w:t>
      </w:r>
      <w:r w:rsidR="005A1A75" w:rsidRPr="001256A9">
        <w:rPr>
          <w:rFonts w:ascii="Times New Roman" w:eastAsia="Times New Roman" w:hAnsi="Times New Roman" w:cs="Times New Roman"/>
          <w:color w:val="222222"/>
          <w:sz w:val="24"/>
          <w:szCs w:val="24"/>
          <w:lang w:eastAsia="ru-RU"/>
        </w:rPr>
        <w:t xml:space="preserve"> ,</w:t>
      </w:r>
    </w:p>
    <w:p w14:paraId="4CDCF988"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района, населенного пункта, приложенная географическая карта (снимок территории) в масштабе, достаточном для однозначного определения границ зоны обеспечения ЭМС)</w:t>
      </w:r>
    </w:p>
    <w:p w14:paraId="545DA528"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выполненных на основании радиочастотной заявки от </w:t>
      </w:r>
      <w:r w:rsidRPr="00910685">
        <w:rPr>
          <w:rFonts w:ascii="Times New Roman" w:eastAsia="Times New Roman" w:hAnsi="Times New Roman" w:cs="Times New Roman"/>
          <w:color w:val="222222"/>
          <w:szCs w:val="24"/>
          <w:lang w:eastAsia="ru-RU"/>
        </w:rPr>
        <w:t>_________</w:t>
      </w:r>
      <w:r w:rsidRPr="001256A9">
        <w:rPr>
          <w:rFonts w:ascii="Times New Roman" w:eastAsia="Times New Roman" w:hAnsi="Times New Roman" w:cs="Times New Roman"/>
          <w:color w:val="222222"/>
          <w:sz w:val="24"/>
          <w:szCs w:val="24"/>
          <w:lang w:eastAsia="ru-RU"/>
        </w:rPr>
        <w:t>№</w:t>
      </w:r>
      <w:r w:rsidRPr="00910685">
        <w:rPr>
          <w:rFonts w:ascii="Times New Roman" w:eastAsia="Times New Roman" w:hAnsi="Times New Roman" w:cs="Times New Roman"/>
          <w:color w:val="222222"/>
          <w:szCs w:val="24"/>
          <w:lang w:eastAsia="ru-RU"/>
        </w:rPr>
        <w:t>___________</w:t>
      </w:r>
      <w:r w:rsidR="00AD30BA" w:rsidRPr="00910685">
        <w:rPr>
          <w:rFonts w:ascii="Times New Roman" w:eastAsia="Times New Roman" w:hAnsi="Times New Roman" w:cs="Times New Roman"/>
          <w:color w:val="222222"/>
          <w:szCs w:val="24"/>
          <w:lang w:eastAsia="ru-RU"/>
        </w:rPr>
        <w:t>__________</w:t>
      </w:r>
      <w:r w:rsidR="00AD30BA" w:rsidRPr="001256A9">
        <w:rPr>
          <w:rFonts w:ascii="Times New Roman" w:eastAsia="Times New Roman" w:hAnsi="Times New Roman" w:cs="Times New Roman"/>
          <w:color w:val="222222"/>
          <w:sz w:val="24"/>
          <w:szCs w:val="24"/>
          <w:lang w:eastAsia="ru-RU"/>
        </w:rPr>
        <w:t>_</w:t>
      </w:r>
      <w:r w:rsidRPr="001256A9">
        <w:rPr>
          <w:rFonts w:ascii="Times New Roman" w:eastAsia="Times New Roman" w:hAnsi="Times New Roman" w:cs="Times New Roman"/>
          <w:color w:val="222222"/>
          <w:sz w:val="24"/>
          <w:szCs w:val="24"/>
          <w:lang w:eastAsia="ru-RU"/>
        </w:rPr>
        <w:t>_</w:t>
      </w:r>
    </w:p>
    <w:p w14:paraId="2795C5B3" w14:textId="77777777" w:rsidR="005A1A75" w:rsidRPr="001256A9" w:rsidRDefault="00AD30BA"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w:t>
      </w:r>
      <w:r w:rsidR="005A1A75" w:rsidRPr="001256A9">
        <w:rPr>
          <w:rFonts w:ascii="Times New Roman" w:eastAsia="Times New Roman" w:hAnsi="Times New Roman" w:cs="Times New Roman"/>
          <w:color w:val="222222"/>
          <w:sz w:val="24"/>
          <w:szCs w:val="24"/>
          <w:lang w:eastAsia="ru-RU"/>
        </w:rPr>
        <w:t>________________________________________________,</w:t>
      </w:r>
    </w:p>
    <w:p w14:paraId="37CE398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(полное наименование юридического, ФИО физического лица)</w:t>
      </w:r>
    </w:p>
    <w:p w14:paraId="7D8186D1" w14:textId="77777777" w:rsidR="00AD30BA"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D1E0885" w14:textId="77777777" w:rsidR="005A1A75" w:rsidRPr="001256A9" w:rsidRDefault="005A1A75" w:rsidP="00910685">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УСТАНОВЛЕНО: радиоэлектронное средство с представленными техническими характеристиками________________________________________________________</w:t>
      </w:r>
      <w:r w:rsidR="00AD30BA" w:rsidRPr="001256A9">
        <w:rPr>
          <w:rFonts w:ascii="Times New Roman" w:eastAsia="Times New Roman" w:hAnsi="Times New Roman" w:cs="Times New Roman"/>
          <w:color w:val="222222"/>
          <w:sz w:val="24"/>
          <w:szCs w:val="24"/>
          <w:lang w:eastAsia="ru-RU"/>
        </w:rPr>
        <w:t>_________________________</w:t>
      </w:r>
      <w:r w:rsidRPr="001256A9">
        <w:rPr>
          <w:rFonts w:ascii="Times New Roman" w:eastAsia="Times New Roman" w:hAnsi="Times New Roman" w:cs="Times New Roman"/>
          <w:i/>
          <w:iCs/>
          <w:color w:val="222222"/>
          <w:sz w:val="24"/>
          <w:szCs w:val="24"/>
          <w:bdr w:val="none" w:sz="0" w:space="0" w:color="auto" w:frame="1"/>
          <w:lang w:eastAsia="ru-RU"/>
        </w:rPr>
        <w:t>(способно, либо не способно)</w:t>
      </w:r>
    </w:p>
    <w:p w14:paraId="3439B540"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работать в реальной электромагнитной обстановке при условии отсутствия возникновения вредных помех со стороны РИС, расположенных за государственной границей Приднестровской Молдавской Республики.</w:t>
      </w:r>
    </w:p>
    <w:p w14:paraId="24EB377C" w14:textId="77777777" w:rsidR="00AD30BA"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p>
    <w:p w14:paraId="6EBC64B7"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______________              </w:t>
      </w:r>
      <w:r w:rsidR="00AD30B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     </w:t>
      </w:r>
      <w:r w:rsidR="00AD30B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______________________</w:t>
      </w:r>
    </w:p>
    <w:p w14:paraId="4C70A40F"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(руководитель)                        (подпись)                       (инициалы, фамилия)</w:t>
      </w:r>
    </w:p>
    <w:p w14:paraId="1852BCB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391EE6EA" w14:textId="77777777" w:rsidR="00AD30BA" w:rsidRPr="001256A9" w:rsidRDefault="00AD30BA"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18D7373"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A92F7D0"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339DC46"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DC450FA"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F638813"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868011E"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8FFA8EC"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3005B72"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FC10BF8"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BF4DD9E"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BE6DCE7"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2B54FFA"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C9FD4A"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006E710" w14:textId="77777777" w:rsidR="0075444A"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3DB08EE" w14:textId="77777777" w:rsidR="00910685" w:rsidRPr="001256A9" w:rsidRDefault="0091068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4F2948A" w14:textId="77777777" w:rsidR="0075444A" w:rsidRPr="001256A9" w:rsidRDefault="0075444A"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9393232"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3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02478D9F" w14:textId="77777777" w:rsidR="00C01FB3" w:rsidRPr="001256A9" w:rsidRDefault="00C01FB3"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E10BDFE" w14:textId="77777777" w:rsidR="0075444A"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w:t>
      </w:r>
      <w:r w:rsidR="0075444A"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xml:space="preserve">власти в области </w:t>
      </w:r>
    </w:p>
    <w:p w14:paraId="335579B7" w14:textId="77777777" w:rsidR="005A1A75" w:rsidRPr="001256A9" w:rsidRDefault="0075444A"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w:t>
      </w:r>
      <w:r w:rsidR="005A1A75" w:rsidRPr="001256A9">
        <w:rPr>
          <w:rFonts w:ascii="Times New Roman" w:eastAsia="Times New Roman" w:hAnsi="Times New Roman" w:cs="Times New Roman"/>
          <w:color w:val="222222"/>
          <w:sz w:val="24"/>
          <w:szCs w:val="24"/>
          <w:lang w:eastAsia="ru-RU"/>
        </w:rPr>
        <w:t>лектросвязи</w:t>
      </w:r>
      <w:r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Приднестровской Молдавской Республики</w:t>
      </w:r>
    </w:p>
    <w:p w14:paraId="712B340C" w14:textId="77777777" w:rsidR="00AD30BA" w:rsidRPr="001256A9" w:rsidRDefault="00AD30BA"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178B702"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p>
    <w:p w14:paraId="2F118AF0"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Дата заполнения заявления</w:t>
      </w:r>
    </w:p>
    <w:p w14:paraId="4F0BF067" w14:textId="77777777" w:rsidR="00AD30BA" w:rsidRPr="001256A9" w:rsidRDefault="00AD30BA"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181289B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w:t>
      </w:r>
    </w:p>
    <w:p w14:paraId="1A3B0E33"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 продление срока действия радиочастотного присвоения</w:t>
      </w:r>
    </w:p>
    <w:p w14:paraId="669C7BA3"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(разрешения на эксплуатацию РИС)</w:t>
      </w:r>
    </w:p>
    <w:p w14:paraId="1C401680" w14:textId="77777777" w:rsidR="00AD30BA" w:rsidRPr="001256A9" w:rsidRDefault="00AD30BA"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562"/>
        <w:gridCol w:w="6804"/>
        <w:gridCol w:w="1985"/>
      </w:tblGrid>
      <w:tr w:rsidR="005A1A75" w:rsidRPr="001256A9" w14:paraId="3B5818E7" w14:textId="77777777" w:rsidTr="00AD30BA">
        <w:tc>
          <w:tcPr>
            <w:tcW w:w="562" w:type="dxa"/>
            <w:hideMark/>
          </w:tcPr>
          <w:p w14:paraId="61ABF0C2"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6804" w:type="dxa"/>
            <w:hideMark/>
          </w:tcPr>
          <w:p w14:paraId="1C402E87"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1985" w:type="dxa"/>
            <w:hideMark/>
          </w:tcPr>
          <w:p w14:paraId="6545A1A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BDF01B1" w14:textId="77777777" w:rsidTr="00AD30BA">
        <w:tc>
          <w:tcPr>
            <w:tcW w:w="562" w:type="dxa"/>
            <w:hideMark/>
          </w:tcPr>
          <w:p w14:paraId="3DC0327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6804" w:type="dxa"/>
            <w:hideMark/>
          </w:tcPr>
          <w:p w14:paraId="115C727F"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 номер телефона (факса), электронный адрес</w:t>
            </w:r>
          </w:p>
        </w:tc>
        <w:tc>
          <w:tcPr>
            <w:tcW w:w="1985" w:type="dxa"/>
            <w:hideMark/>
          </w:tcPr>
          <w:p w14:paraId="22A12A4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AA5478D" w14:textId="77777777" w:rsidTr="00AD30BA">
        <w:tc>
          <w:tcPr>
            <w:tcW w:w="562" w:type="dxa"/>
            <w:hideMark/>
          </w:tcPr>
          <w:p w14:paraId="5550A35D"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6804" w:type="dxa"/>
            <w:hideMark/>
          </w:tcPr>
          <w:p w14:paraId="11980C3E"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Междугородный код, номер телефона (факса), электронный адрес</w:t>
            </w:r>
          </w:p>
        </w:tc>
        <w:tc>
          <w:tcPr>
            <w:tcW w:w="1985" w:type="dxa"/>
            <w:hideMark/>
          </w:tcPr>
          <w:p w14:paraId="111A57C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CE32F8E" w14:textId="77777777" w:rsidTr="00AD30BA">
        <w:tc>
          <w:tcPr>
            <w:tcW w:w="562" w:type="dxa"/>
            <w:hideMark/>
          </w:tcPr>
          <w:p w14:paraId="71B6CE27"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6804" w:type="dxa"/>
            <w:hideMark/>
          </w:tcPr>
          <w:p w14:paraId="0D0F9785"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лицензии на осуществление деятельности в области оказания услуг электросвязи*</w:t>
            </w:r>
          </w:p>
        </w:tc>
        <w:tc>
          <w:tcPr>
            <w:tcW w:w="1985" w:type="dxa"/>
            <w:hideMark/>
          </w:tcPr>
          <w:p w14:paraId="2A348BC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876D639" w14:textId="77777777" w:rsidTr="00AD30BA">
        <w:tc>
          <w:tcPr>
            <w:tcW w:w="562" w:type="dxa"/>
            <w:hideMark/>
          </w:tcPr>
          <w:p w14:paraId="72A4216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6804" w:type="dxa"/>
            <w:hideMark/>
          </w:tcPr>
          <w:p w14:paraId="1DA1EC1F"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1985" w:type="dxa"/>
            <w:hideMark/>
          </w:tcPr>
          <w:p w14:paraId="67EC1F3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F888AE2" w14:textId="77777777" w:rsidTr="00AD30BA">
        <w:tc>
          <w:tcPr>
            <w:tcW w:w="562" w:type="dxa"/>
            <w:hideMark/>
          </w:tcPr>
          <w:p w14:paraId="320546F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6804" w:type="dxa"/>
            <w:hideMark/>
          </w:tcPr>
          <w:p w14:paraId="0F8027AF"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1985" w:type="dxa"/>
            <w:hideMark/>
          </w:tcPr>
          <w:p w14:paraId="427F0FA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BC77F98" w14:textId="77777777" w:rsidTr="00AD30BA">
        <w:tc>
          <w:tcPr>
            <w:tcW w:w="562" w:type="dxa"/>
            <w:hideMark/>
          </w:tcPr>
          <w:p w14:paraId="5444B453"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6804" w:type="dxa"/>
            <w:hideMark/>
          </w:tcPr>
          <w:p w14:paraId="6AC6C524"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1985" w:type="dxa"/>
            <w:hideMark/>
          </w:tcPr>
          <w:p w14:paraId="6685F2F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A3E0D04" w14:textId="77777777" w:rsidTr="00AD30BA">
        <w:tc>
          <w:tcPr>
            <w:tcW w:w="562" w:type="dxa"/>
            <w:hideMark/>
          </w:tcPr>
          <w:p w14:paraId="6F76C01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w:t>
            </w:r>
          </w:p>
        </w:tc>
        <w:tc>
          <w:tcPr>
            <w:tcW w:w="6804" w:type="dxa"/>
            <w:hideMark/>
          </w:tcPr>
          <w:p w14:paraId="39B3EBFA"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 номер телефона (факса), электронный адрес **</w:t>
            </w:r>
          </w:p>
        </w:tc>
        <w:tc>
          <w:tcPr>
            <w:tcW w:w="1985" w:type="dxa"/>
            <w:hideMark/>
          </w:tcPr>
          <w:p w14:paraId="4670A38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1D6599E" w14:textId="77777777" w:rsidTr="00AD30BA">
        <w:tc>
          <w:tcPr>
            <w:tcW w:w="562" w:type="dxa"/>
            <w:hideMark/>
          </w:tcPr>
          <w:p w14:paraId="69863B47"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9.</w:t>
            </w:r>
          </w:p>
        </w:tc>
        <w:tc>
          <w:tcPr>
            <w:tcW w:w="6804" w:type="dxa"/>
            <w:hideMark/>
          </w:tcPr>
          <w:p w14:paraId="5D9CF10D" w14:textId="77777777" w:rsidR="005A1A75" w:rsidRPr="001256A9" w:rsidRDefault="005A1A75" w:rsidP="001256A9">
            <w:pPr>
              <w:ind w:firstLine="177"/>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Заявляемый срок продления радиочастотного присвоения (разрешения на эксплуатацию РИС)</w:t>
            </w:r>
          </w:p>
        </w:tc>
        <w:tc>
          <w:tcPr>
            <w:tcW w:w="1985" w:type="dxa"/>
            <w:hideMark/>
          </w:tcPr>
          <w:p w14:paraId="68D86CE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2738E6BB" w14:textId="77777777" w:rsidR="00AD30BA"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CF84FB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Просим (прошу) продлить срок действия действующего радиочастотного присвоения (разрешения на эксплуатацию РИС) от «__» __________ 20__ г. № ____</w:t>
      </w:r>
      <w:r w:rsidR="00AD30BA" w:rsidRPr="001256A9">
        <w:rPr>
          <w:rFonts w:ascii="Times New Roman" w:eastAsia="Times New Roman" w:hAnsi="Times New Roman" w:cs="Times New Roman"/>
          <w:color w:val="222222"/>
          <w:sz w:val="24"/>
          <w:szCs w:val="24"/>
          <w:lang w:eastAsia="ru-RU"/>
        </w:rPr>
        <w:t>_________</w:t>
      </w:r>
      <w:r w:rsidRPr="001256A9">
        <w:rPr>
          <w:rFonts w:ascii="Times New Roman" w:eastAsia="Times New Roman" w:hAnsi="Times New Roman" w:cs="Times New Roman"/>
          <w:color w:val="222222"/>
          <w:sz w:val="24"/>
          <w:szCs w:val="24"/>
          <w:lang w:eastAsia="ru-RU"/>
        </w:rPr>
        <w:t xml:space="preserve"> .</w:t>
      </w:r>
    </w:p>
    <w:p w14:paraId="6D176A7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Подтверждаем (-ю), что технические характеристики и условия использования РИС, для которого выдано вышеуказанное разрешение на эксплуатацию РИС, не превышают предельные технические характеристики и условия использования, установленные соответствующим радиочастотным присвоением для данного РИС, в том числе без изменения места установки РИС в случае стационарного его использования.</w:t>
      </w:r>
    </w:p>
    <w:p w14:paraId="365C0D2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04726F29" w14:textId="77777777" w:rsidR="00AD30BA" w:rsidRPr="001256A9" w:rsidRDefault="00AD30BA"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 Заполняются исполнительным органом государственной власти в области электросвязи Приднестровской Молдавской Республики.</w:t>
      </w:r>
    </w:p>
    <w:p w14:paraId="351F3C61" w14:textId="77777777" w:rsidR="005A1A75" w:rsidRPr="001256A9" w:rsidRDefault="00AD30BA"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Заполняются физическим лицом.</w:t>
      </w:r>
    </w:p>
    <w:p w14:paraId="0A5C2FD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Продлеваемое радиочастотное присвоение и/или разрешение на эксплуатацию РИС (за исключением разрешений на эксплуатацию подвижных станций служб радиосвязи).</w:t>
      </w:r>
    </w:p>
    <w:p w14:paraId="0DA3A2A6" w14:textId="77777777" w:rsidR="00AD30BA" w:rsidRPr="001256A9" w:rsidRDefault="00AD30BA"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59A36A7B" w14:textId="77777777" w:rsidR="00AD30BA"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            </w:t>
      </w:r>
      <w:r w:rsidR="00AD30B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        </w:t>
      </w:r>
      <w:r w:rsidR="00910685">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____________________</w:t>
      </w:r>
    </w:p>
    <w:p w14:paraId="6D38E904"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(руководитель)                          (подпись)                            (инициалы, фамилия)</w:t>
      </w:r>
    </w:p>
    <w:p w14:paraId="3B5033B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0EDCD7AA" w14:textId="77777777" w:rsidR="00AD30BA" w:rsidRPr="001256A9" w:rsidRDefault="00AD30BA"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94A429D" w14:textId="77777777" w:rsidR="005A1A75" w:rsidRPr="001256A9" w:rsidRDefault="005A1A75"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4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40EA612B" w14:textId="77777777" w:rsidR="00AD30BA" w:rsidRPr="001256A9" w:rsidRDefault="00AD30BA" w:rsidP="001256A9">
      <w:pPr>
        <w:shd w:val="clear" w:color="auto" w:fill="FFFFFF"/>
        <w:spacing w:after="0" w:line="240" w:lineRule="auto"/>
        <w:ind w:left="2832" w:firstLine="709"/>
        <w:jc w:val="right"/>
        <w:textAlignment w:val="baseline"/>
        <w:rPr>
          <w:rFonts w:ascii="Times New Roman" w:eastAsia="Times New Roman" w:hAnsi="Times New Roman" w:cs="Times New Roman"/>
          <w:color w:val="222222"/>
          <w:sz w:val="24"/>
          <w:szCs w:val="24"/>
          <w:lang w:eastAsia="ru-RU"/>
        </w:rPr>
      </w:pPr>
    </w:p>
    <w:p w14:paraId="7A9E8A2E" w14:textId="77777777" w:rsidR="00AD30BA" w:rsidRPr="001256A9" w:rsidRDefault="005A1A75" w:rsidP="001256A9">
      <w:pPr>
        <w:shd w:val="clear" w:color="auto" w:fill="FFFFFF"/>
        <w:spacing w:after="0" w:line="240" w:lineRule="auto"/>
        <w:ind w:left="708" w:firstLine="708"/>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 власти в</w:t>
      </w:r>
      <w:r w:rsidR="0075444A"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области электросвязи Приднестровской Молдавской Республики</w:t>
      </w:r>
    </w:p>
    <w:p w14:paraId="2F280591" w14:textId="77777777" w:rsidR="005A1A75" w:rsidRPr="001256A9" w:rsidRDefault="005A1A75"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заявления</w:t>
      </w:r>
    </w:p>
    <w:p w14:paraId="2D6A5315" w14:textId="77777777" w:rsidR="00C01FB3" w:rsidRPr="001256A9" w:rsidRDefault="00C01FB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63022A70"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на переоформление радиочастотного присвоения и разрешения на эксплуатацию РИС</w:t>
      </w:r>
    </w:p>
    <w:p w14:paraId="6522F469" w14:textId="77777777" w:rsidR="00AD30BA" w:rsidRDefault="005A1A75" w:rsidP="00910685">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переоформления в связи с изменениями сведений о юридическом лице, указанных в пункте 1 настоящего заявления, в связи с изменениями сведений о физическом лице, указанных в пунктах 4 – 6 настоящего заявления)</w:t>
      </w:r>
    </w:p>
    <w:p w14:paraId="0907454D" w14:textId="77777777" w:rsidR="00910685" w:rsidRPr="001256A9" w:rsidRDefault="0091068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562"/>
        <w:gridCol w:w="6096"/>
        <w:gridCol w:w="2693"/>
      </w:tblGrid>
      <w:tr w:rsidR="005A1A75" w:rsidRPr="001256A9" w14:paraId="2DEE123A" w14:textId="77777777" w:rsidTr="00AD30BA">
        <w:tc>
          <w:tcPr>
            <w:tcW w:w="562" w:type="dxa"/>
            <w:hideMark/>
          </w:tcPr>
          <w:p w14:paraId="76FA56B0"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6096" w:type="dxa"/>
            <w:hideMark/>
          </w:tcPr>
          <w:p w14:paraId="7CDC9538"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2693" w:type="dxa"/>
            <w:hideMark/>
          </w:tcPr>
          <w:p w14:paraId="35558C2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68B3EC0" w14:textId="77777777" w:rsidTr="00AD30BA">
        <w:tc>
          <w:tcPr>
            <w:tcW w:w="562" w:type="dxa"/>
            <w:hideMark/>
          </w:tcPr>
          <w:p w14:paraId="213E0A0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6096" w:type="dxa"/>
            <w:hideMark/>
          </w:tcPr>
          <w:p w14:paraId="64143311"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 номер телефона (факса), электронный адрес</w:t>
            </w:r>
          </w:p>
        </w:tc>
        <w:tc>
          <w:tcPr>
            <w:tcW w:w="2693" w:type="dxa"/>
            <w:hideMark/>
          </w:tcPr>
          <w:p w14:paraId="75F802AB"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16729E0" w14:textId="77777777" w:rsidTr="00AD30BA">
        <w:tc>
          <w:tcPr>
            <w:tcW w:w="562" w:type="dxa"/>
            <w:hideMark/>
          </w:tcPr>
          <w:p w14:paraId="66F3237D"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6096" w:type="dxa"/>
            <w:hideMark/>
          </w:tcPr>
          <w:p w14:paraId="18A56727"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лицензий на осуществление деятельности в области оказания услуг электросвязи*</w:t>
            </w:r>
          </w:p>
        </w:tc>
        <w:tc>
          <w:tcPr>
            <w:tcW w:w="2693" w:type="dxa"/>
            <w:hideMark/>
          </w:tcPr>
          <w:p w14:paraId="1C72F67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AFF9E08" w14:textId="77777777" w:rsidTr="00AD30BA">
        <w:tc>
          <w:tcPr>
            <w:tcW w:w="562" w:type="dxa"/>
            <w:hideMark/>
          </w:tcPr>
          <w:p w14:paraId="6DBE31A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6096" w:type="dxa"/>
            <w:hideMark/>
          </w:tcPr>
          <w:p w14:paraId="3483546B"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2693" w:type="dxa"/>
            <w:hideMark/>
          </w:tcPr>
          <w:p w14:paraId="2D4A6B3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C5661E2" w14:textId="77777777" w:rsidTr="00AD30BA">
        <w:tc>
          <w:tcPr>
            <w:tcW w:w="562" w:type="dxa"/>
            <w:hideMark/>
          </w:tcPr>
          <w:p w14:paraId="5B5E613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6096" w:type="dxa"/>
            <w:hideMark/>
          </w:tcPr>
          <w:p w14:paraId="4EC43952"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2693" w:type="dxa"/>
            <w:hideMark/>
          </w:tcPr>
          <w:p w14:paraId="58D7DD6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68AE1F5" w14:textId="77777777" w:rsidTr="00AD30BA">
        <w:tc>
          <w:tcPr>
            <w:tcW w:w="562" w:type="dxa"/>
            <w:hideMark/>
          </w:tcPr>
          <w:p w14:paraId="48F5F949"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6096" w:type="dxa"/>
            <w:hideMark/>
          </w:tcPr>
          <w:p w14:paraId="1F694BCD"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2693" w:type="dxa"/>
            <w:hideMark/>
          </w:tcPr>
          <w:p w14:paraId="258DA8A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AD591DF" w14:textId="77777777" w:rsidTr="00AD30BA">
        <w:tc>
          <w:tcPr>
            <w:tcW w:w="562" w:type="dxa"/>
            <w:hideMark/>
          </w:tcPr>
          <w:p w14:paraId="590B5A0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6096" w:type="dxa"/>
            <w:hideMark/>
          </w:tcPr>
          <w:p w14:paraId="238AB410" w14:textId="77777777" w:rsidR="005A1A75" w:rsidRPr="001256A9" w:rsidRDefault="005A1A75" w:rsidP="001256A9">
            <w:pPr>
              <w:ind w:firstLine="3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 номер телефона (факса), электронный адрес **</w:t>
            </w:r>
          </w:p>
        </w:tc>
        <w:tc>
          <w:tcPr>
            <w:tcW w:w="2693" w:type="dxa"/>
            <w:hideMark/>
          </w:tcPr>
          <w:p w14:paraId="1B2A8FA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7E49E52F" w14:textId="77777777" w:rsidR="00910685" w:rsidRDefault="0091068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3EA3FB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Просим (прошу) переоформить действующее радиочастотное присвоение от «___» ___________ 20___ г. №______ и разрешение на эксплуатацию РИС от «___» ____________ 20___ г. № ______ .</w:t>
      </w:r>
    </w:p>
    <w:p w14:paraId="7C9B7B96" w14:textId="77777777" w:rsidR="00910685" w:rsidRDefault="0091068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3E1328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215C9427" w14:textId="77777777" w:rsidR="00C01FB3" w:rsidRPr="001256A9" w:rsidRDefault="00C01FB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 Заполняются исполнительным органом государственной власти в области электросвязи Приднестровской Молдавской Республики</w:t>
      </w:r>
      <w:r w:rsidRPr="001256A9">
        <w:rPr>
          <w:rFonts w:ascii="Times New Roman" w:eastAsia="Times New Roman" w:hAnsi="Times New Roman" w:cs="Times New Roman"/>
          <w:color w:val="222222"/>
          <w:sz w:val="24"/>
          <w:szCs w:val="24"/>
          <w:lang w:eastAsia="ru-RU"/>
        </w:rPr>
        <w:t>.</w:t>
      </w:r>
    </w:p>
    <w:p w14:paraId="77AC62AC" w14:textId="77777777" w:rsidR="005A1A75" w:rsidRPr="001256A9" w:rsidRDefault="00C01FB3"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Заполняются физическим лицом.</w:t>
      </w:r>
    </w:p>
    <w:p w14:paraId="2B525DC4" w14:textId="77777777" w:rsidR="00910685" w:rsidRDefault="00910685" w:rsidP="00910685">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p>
    <w:p w14:paraId="11E3F6A8" w14:textId="77777777" w:rsidR="005A1A75" w:rsidRPr="001256A9" w:rsidRDefault="005A1A75" w:rsidP="00910685">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Приложения:</w:t>
      </w:r>
    </w:p>
    <w:p w14:paraId="717A4553" w14:textId="77777777" w:rsidR="00453092" w:rsidRPr="001256A9" w:rsidRDefault="0045309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Копии документов, подтверждающих право владения или пользования РИС, указанном в переоформляемом разрешении на эксплуатацию РИС.</w:t>
      </w:r>
    </w:p>
    <w:p w14:paraId="7AC26720" w14:textId="77777777" w:rsidR="00453092" w:rsidRPr="001256A9" w:rsidRDefault="0045309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Копия документа, подтверждающего изменение сведений о физическом лице, указываемых в переоформляемом радиочастотном присвоении и разрешении на эксплуатацию РИС.</w:t>
      </w:r>
      <w:r w:rsidRPr="001256A9">
        <w:rPr>
          <w:rFonts w:ascii="Times New Roman" w:eastAsia="Times New Roman" w:hAnsi="Times New Roman" w:cs="Times New Roman"/>
          <w:color w:val="222222"/>
          <w:sz w:val="24"/>
          <w:szCs w:val="24"/>
          <w:lang w:eastAsia="ru-RU"/>
        </w:rPr>
        <w:t>*</w:t>
      </w:r>
    </w:p>
    <w:p w14:paraId="0EFB3F13" w14:textId="77777777" w:rsidR="00453092" w:rsidRPr="001256A9" w:rsidRDefault="0045309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Ксерокопия паспорта гражданина Приднестровской Молдавской Республики – на_____л.</w:t>
      </w:r>
      <w:r w:rsidRPr="001256A9">
        <w:rPr>
          <w:rFonts w:ascii="Times New Roman" w:eastAsia="Times New Roman" w:hAnsi="Times New Roman" w:cs="Times New Roman"/>
          <w:color w:val="222222"/>
          <w:sz w:val="24"/>
          <w:szCs w:val="24"/>
          <w:lang w:eastAsia="ru-RU"/>
        </w:rPr>
        <w:t>*</w:t>
      </w:r>
    </w:p>
    <w:p w14:paraId="57AF6689" w14:textId="77777777" w:rsidR="005A1A75" w:rsidRPr="001256A9" w:rsidRDefault="0045309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Переоформляемые радиочастотное присвоение и разрешение на эксплуатацию РИС.</w:t>
      </w:r>
    </w:p>
    <w:p w14:paraId="7EFD7D2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предоставляются физическим лицом.</w:t>
      </w:r>
    </w:p>
    <w:p w14:paraId="5DB7CDEF" w14:textId="77777777" w:rsidR="00AD30BA"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         </w:t>
      </w:r>
      <w:r w:rsidR="00AD30B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      </w:t>
      </w:r>
      <w:r w:rsidR="00AD30BA"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xml:space="preserve"> ____________________</w:t>
      </w:r>
    </w:p>
    <w:p w14:paraId="6F6438A4"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(руководитель)                       (подпись)                           (инициалы, фамилия)</w:t>
      </w:r>
    </w:p>
    <w:p w14:paraId="72DDDE3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44A2E0E3"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5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379A3683" w14:textId="77777777" w:rsidR="00630E96" w:rsidRPr="001256A9" w:rsidRDefault="00630E96"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22A1575" w14:textId="77777777" w:rsidR="00630E96"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w:t>
      </w:r>
      <w:r w:rsidR="00630E96"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xml:space="preserve">власти в области </w:t>
      </w:r>
    </w:p>
    <w:p w14:paraId="1386097D" w14:textId="77777777" w:rsidR="00AD30BA" w:rsidRPr="001256A9" w:rsidRDefault="00630E9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w:t>
      </w:r>
      <w:r w:rsidR="005A1A75" w:rsidRPr="001256A9">
        <w:rPr>
          <w:rFonts w:ascii="Times New Roman" w:eastAsia="Times New Roman" w:hAnsi="Times New Roman" w:cs="Times New Roman"/>
          <w:color w:val="222222"/>
          <w:sz w:val="24"/>
          <w:szCs w:val="24"/>
          <w:lang w:eastAsia="ru-RU"/>
        </w:rPr>
        <w:t>лектросвязи</w:t>
      </w:r>
      <w:r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Приднестровской Молдавской Республики</w:t>
      </w:r>
    </w:p>
    <w:p w14:paraId="1826CE0A" w14:textId="77777777" w:rsidR="005A1A75" w:rsidRPr="001256A9" w:rsidRDefault="005A1A75"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заявления</w:t>
      </w:r>
    </w:p>
    <w:p w14:paraId="23BB1001" w14:textId="77777777" w:rsidR="00AD30BA" w:rsidRPr="001256A9" w:rsidRDefault="00AD30BA"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5A61BCF2" w14:textId="77777777" w:rsidR="005A1A75"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на переоформление радиочастотного присвоения и разрешения на эксплуатацию РИС</w:t>
      </w:r>
      <w:r w:rsidR="006510BB"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(в случае переоформления в связи с правопреемством юридического лица при его реорганизации или вступлением в наследство физического лица)</w:t>
      </w:r>
    </w:p>
    <w:p w14:paraId="729A6DCC" w14:textId="77777777" w:rsidR="00910685" w:rsidRPr="001256A9" w:rsidRDefault="0091068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432"/>
        <w:gridCol w:w="6226"/>
        <w:gridCol w:w="2693"/>
      </w:tblGrid>
      <w:tr w:rsidR="005A1A75" w:rsidRPr="001256A9" w14:paraId="677EBA30" w14:textId="77777777" w:rsidTr="00630E96">
        <w:tc>
          <w:tcPr>
            <w:tcW w:w="432" w:type="dxa"/>
            <w:hideMark/>
          </w:tcPr>
          <w:p w14:paraId="29731BC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6226" w:type="dxa"/>
            <w:hideMark/>
          </w:tcPr>
          <w:p w14:paraId="3FFE6881"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2693" w:type="dxa"/>
            <w:hideMark/>
          </w:tcPr>
          <w:p w14:paraId="1DFBFF5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11397E4" w14:textId="77777777" w:rsidTr="00630E96">
        <w:tc>
          <w:tcPr>
            <w:tcW w:w="432" w:type="dxa"/>
            <w:hideMark/>
          </w:tcPr>
          <w:p w14:paraId="03B9B5A2"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6226" w:type="dxa"/>
            <w:hideMark/>
          </w:tcPr>
          <w:p w14:paraId="0679B470"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 номер телефона (факса), электронный адрес</w:t>
            </w:r>
          </w:p>
        </w:tc>
        <w:tc>
          <w:tcPr>
            <w:tcW w:w="2693" w:type="dxa"/>
            <w:hideMark/>
          </w:tcPr>
          <w:p w14:paraId="060BE31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D198564" w14:textId="77777777" w:rsidTr="00630E96">
        <w:tc>
          <w:tcPr>
            <w:tcW w:w="432" w:type="dxa"/>
            <w:hideMark/>
          </w:tcPr>
          <w:p w14:paraId="37B6B196"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6226" w:type="dxa"/>
            <w:hideMark/>
          </w:tcPr>
          <w:p w14:paraId="76C7A453"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лицензий на осуществление деятельности в области оказания услуг электросвязи*</w:t>
            </w:r>
          </w:p>
        </w:tc>
        <w:tc>
          <w:tcPr>
            <w:tcW w:w="2693" w:type="dxa"/>
            <w:hideMark/>
          </w:tcPr>
          <w:p w14:paraId="63F80660"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E0F8E76" w14:textId="77777777" w:rsidTr="00630E96">
        <w:tc>
          <w:tcPr>
            <w:tcW w:w="432" w:type="dxa"/>
            <w:hideMark/>
          </w:tcPr>
          <w:p w14:paraId="171F121D"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6226" w:type="dxa"/>
            <w:hideMark/>
          </w:tcPr>
          <w:p w14:paraId="1E06B2A3"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2693" w:type="dxa"/>
            <w:hideMark/>
          </w:tcPr>
          <w:p w14:paraId="01FFD15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F50D5FA" w14:textId="77777777" w:rsidTr="00630E96">
        <w:tc>
          <w:tcPr>
            <w:tcW w:w="432" w:type="dxa"/>
            <w:hideMark/>
          </w:tcPr>
          <w:p w14:paraId="45D92F1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6226" w:type="dxa"/>
            <w:hideMark/>
          </w:tcPr>
          <w:p w14:paraId="37F1721B"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2693" w:type="dxa"/>
            <w:hideMark/>
          </w:tcPr>
          <w:p w14:paraId="44B3585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D04EAD5" w14:textId="77777777" w:rsidTr="00630E96">
        <w:tc>
          <w:tcPr>
            <w:tcW w:w="432" w:type="dxa"/>
            <w:hideMark/>
          </w:tcPr>
          <w:p w14:paraId="4B2D9F87"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6226" w:type="dxa"/>
            <w:hideMark/>
          </w:tcPr>
          <w:p w14:paraId="304DD15D"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2693" w:type="dxa"/>
            <w:hideMark/>
          </w:tcPr>
          <w:p w14:paraId="3465B60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F317B58" w14:textId="77777777" w:rsidTr="00630E96">
        <w:tc>
          <w:tcPr>
            <w:tcW w:w="432" w:type="dxa"/>
            <w:hideMark/>
          </w:tcPr>
          <w:p w14:paraId="00B1C161"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6226" w:type="dxa"/>
            <w:hideMark/>
          </w:tcPr>
          <w:p w14:paraId="3E544B1A"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 номер телефона (факса), электронный адрес **</w:t>
            </w:r>
          </w:p>
        </w:tc>
        <w:tc>
          <w:tcPr>
            <w:tcW w:w="2693" w:type="dxa"/>
            <w:hideMark/>
          </w:tcPr>
          <w:p w14:paraId="42D20C5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7855A8D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связи с правопреемством (вступлением в наследство) прошу переоформить действующее радиочастотное присвоение от «_____» __________ 20___ г. № _____</w:t>
      </w:r>
      <w:r w:rsidR="00630E96" w:rsidRPr="001256A9">
        <w:rPr>
          <w:rFonts w:ascii="Times New Roman" w:eastAsia="Times New Roman" w:hAnsi="Times New Roman" w:cs="Times New Roman"/>
          <w:color w:val="222222"/>
          <w:sz w:val="24"/>
          <w:szCs w:val="24"/>
          <w:lang w:eastAsia="ru-RU"/>
        </w:rPr>
        <w:t>_</w:t>
      </w:r>
    </w:p>
    <w:p w14:paraId="093B6A6C" w14:textId="77777777" w:rsidR="005A1A75" w:rsidRPr="00910685"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и разрешение на эксплуатацию РИС от «</w:t>
      </w:r>
      <w:r w:rsidRPr="00910685">
        <w:rPr>
          <w:rFonts w:ascii="Times New Roman" w:eastAsia="Times New Roman" w:hAnsi="Times New Roman" w:cs="Times New Roman"/>
          <w:color w:val="222222"/>
          <w:szCs w:val="24"/>
          <w:lang w:eastAsia="ru-RU"/>
        </w:rPr>
        <w:t>_____</w:t>
      </w:r>
      <w:r w:rsidRPr="001256A9">
        <w:rPr>
          <w:rFonts w:ascii="Times New Roman" w:eastAsia="Times New Roman" w:hAnsi="Times New Roman" w:cs="Times New Roman"/>
          <w:color w:val="222222"/>
          <w:sz w:val="24"/>
          <w:szCs w:val="24"/>
          <w:lang w:eastAsia="ru-RU"/>
        </w:rPr>
        <w:t>» __</w:t>
      </w:r>
      <w:r w:rsidRPr="00910685">
        <w:rPr>
          <w:rFonts w:ascii="Times New Roman" w:eastAsia="Times New Roman" w:hAnsi="Times New Roman" w:cs="Times New Roman"/>
          <w:color w:val="222222"/>
          <w:szCs w:val="24"/>
          <w:lang w:eastAsia="ru-RU"/>
        </w:rPr>
        <w:t xml:space="preserve">_________ </w:t>
      </w:r>
      <w:r w:rsidRPr="001256A9">
        <w:rPr>
          <w:rFonts w:ascii="Times New Roman" w:eastAsia="Times New Roman" w:hAnsi="Times New Roman" w:cs="Times New Roman"/>
          <w:color w:val="222222"/>
          <w:sz w:val="24"/>
          <w:szCs w:val="24"/>
          <w:lang w:eastAsia="ru-RU"/>
        </w:rPr>
        <w:t>20</w:t>
      </w:r>
      <w:r w:rsidRPr="00910685">
        <w:rPr>
          <w:rFonts w:ascii="Times New Roman" w:eastAsia="Times New Roman" w:hAnsi="Times New Roman" w:cs="Times New Roman"/>
          <w:color w:val="222222"/>
          <w:szCs w:val="24"/>
          <w:lang w:eastAsia="ru-RU"/>
        </w:rPr>
        <w:t>___</w:t>
      </w:r>
      <w:r w:rsidRPr="001256A9">
        <w:rPr>
          <w:rFonts w:ascii="Times New Roman" w:eastAsia="Times New Roman" w:hAnsi="Times New Roman" w:cs="Times New Roman"/>
          <w:color w:val="222222"/>
          <w:sz w:val="24"/>
          <w:szCs w:val="24"/>
          <w:lang w:eastAsia="ru-RU"/>
        </w:rPr>
        <w:t xml:space="preserve"> г. № </w:t>
      </w:r>
      <w:r w:rsidRPr="00910685">
        <w:rPr>
          <w:rFonts w:ascii="Times New Roman" w:eastAsia="Times New Roman" w:hAnsi="Times New Roman" w:cs="Times New Roman"/>
          <w:color w:val="222222"/>
          <w:szCs w:val="24"/>
          <w:lang w:eastAsia="ru-RU"/>
        </w:rPr>
        <w:t>______</w:t>
      </w:r>
      <w:r w:rsidR="00630E96" w:rsidRPr="00910685">
        <w:rPr>
          <w:rFonts w:ascii="Times New Roman" w:eastAsia="Times New Roman" w:hAnsi="Times New Roman" w:cs="Times New Roman"/>
          <w:color w:val="222222"/>
          <w:szCs w:val="24"/>
          <w:lang w:eastAsia="ru-RU"/>
        </w:rPr>
        <w:t>_______</w:t>
      </w:r>
    </w:p>
    <w:p w14:paraId="476E5FC4"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c __________________________________________________</w:t>
      </w:r>
      <w:r w:rsidR="00630E96" w:rsidRPr="001256A9">
        <w:rPr>
          <w:rFonts w:ascii="Times New Roman" w:eastAsia="Times New Roman" w:hAnsi="Times New Roman" w:cs="Times New Roman"/>
          <w:color w:val="222222"/>
          <w:sz w:val="24"/>
          <w:szCs w:val="24"/>
          <w:lang w:eastAsia="ru-RU"/>
        </w:rPr>
        <w:t>__________________________</w:t>
      </w:r>
    </w:p>
    <w:p w14:paraId="705CB45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юридического (физического) лица, на которое было оформлено радиочастотное присвоение и разрешение на эксплуатацию РИС)</w:t>
      </w:r>
    </w:p>
    <w:p w14:paraId="2F7EB0FD"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w:t>
      </w:r>
      <w:r w:rsidRPr="00910685">
        <w:rPr>
          <w:rFonts w:ascii="Times New Roman" w:eastAsia="Times New Roman" w:hAnsi="Times New Roman" w:cs="Times New Roman"/>
          <w:color w:val="222222"/>
          <w:szCs w:val="24"/>
          <w:lang w:eastAsia="ru-RU"/>
        </w:rPr>
        <w:t>_________________________________</w:t>
      </w:r>
      <w:r w:rsidR="00630E96" w:rsidRPr="00910685">
        <w:rPr>
          <w:rFonts w:ascii="Times New Roman" w:eastAsia="Times New Roman" w:hAnsi="Times New Roman" w:cs="Times New Roman"/>
          <w:color w:val="222222"/>
          <w:szCs w:val="24"/>
          <w:lang w:eastAsia="ru-RU"/>
        </w:rPr>
        <w:t>______________________________</w:t>
      </w:r>
      <w:r w:rsidR="00910685">
        <w:rPr>
          <w:rFonts w:ascii="Times New Roman" w:eastAsia="Times New Roman" w:hAnsi="Times New Roman" w:cs="Times New Roman"/>
          <w:color w:val="222222"/>
          <w:szCs w:val="24"/>
          <w:lang w:eastAsia="ru-RU"/>
        </w:rPr>
        <w:t>____________</w:t>
      </w:r>
      <w:r w:rsidRPr="00910685">
        <w:rPr>
          <w:rFonts w:ascii="Times New Roman" w:eastAsia="Times New Roman" w:hAnsi="Times New Roman" w:cs="Times New Roman"/>
          <w:color w:val="222222"/>
          <w:szCs w:val="24"/>
          <w:lang w:eastAsia="ru-RU"/>
        </w:rPr>
        <w:t>_</w:t>
      </w:r>
      <w:r w:rsidRPr="001256A9">
        <w:rPr>
          <w:rFonts w:ascii="Times New Roman" w:eastAsia="Times New Roman" w:hAnsi="Times New Roman" w:cs="Times New Roman"/>
          <w:color w:val="222222"/>
          <w:sz w:val="24"/>
          <w:szCs w:val="24"/>
          <w:lang w:eastAsia="ru-RU"/>
        </w:rPr>
        <w:t xml:space="preserve"> .</w:t>
      </w:r>
    </w:p>
    <w:p w14:paraId="2A58B5D9"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нового юридического (физического) лица)</w:t>
      </w:r>
    </w:p>
    <w:p w14:paraId="28451AC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Примечания:</w:t>
      </w:r>
    </w:p>
    <w:p w14:paraId="7E22038F" w14:textId="77777777" w:rsidR="00630E96"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 Заполняются исполнительным органом государственной власти в области электросвязи Приднестровской Молдавской Республики.</w:t>
      </w:r>
    </w:p>
    <w:p w14:paraId="79EF8406" w14:textId="77777777" w:rsidR="005A1A75"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Заполняются физическим лицом.</w:t>
      </w:r>
    </w:p>
    <w:p w14:paraId="74A8DCC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Приложения:</w:t>
      </w:r>
    </w:p>
    <w:p w14:paraId="0D2AAF37" w14:textId="77777777" w:rsidR="00630E96"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 xml:space="preserve">Заверенная в установленном </w:t>
      </w:r>
      <w:r w:rsidR="005A1A75" w:rsidRPr="00D317ED">
        <w:rPr>
          <w:rFonts w:ascii="Times New Roman" w:eastAsia="Times New Roman" w:hAnsi="Times New Roman" w:cs="Times New Roman"/>
          <w:color w:val="222222"/>
          <w:szCs w:val="24"/>
          <w:lang w:eastAsia="ru-RU"/>
        </w:rPr>
        <w:t>порядке</w:t>
      </w:r>
      <w:r w:rsidR="005A1A75" w:rsidRPr="001256A9">
        <w:rPr>
          <w:rFonts w:ascii="Times New Roman" w:eastAsia="Times New Roman" w:hAnsi="Times New Roman" w:cs="Times New Roman"/>
          <w:color w:val="222222"/>
          <w:sz w:val="24"/>
          <w:szCs w:val="24"/>
          <w:lang w:eastAsia="ru-RU"/>
        </w:rPr>
        <w:t xml:space="preserve"> копия передаточного акта или разделительного баланса, подтверждающая факт владения РИС – на</w:t>
      </w:r>
      <w:r w:rsidR="005A1A75" w:rsidRPr="00D317ED">
        <w:rPr>
          <w:rFonts w:ascii="Times New Roman" w:eastAsia="Times New Roman" w:hAnsi="Times New Roman" w:cs="Times New Roman"/>
          <w:color w:val="222222"/>
          <w:szCs w:val="24"/>
          <w:lang w:eastAsia="ru-RU"/>
        </w:rPr>
        <w:t>_____</w:t>
      </w:r>
      <w:r w:rsidR="005A1A75" w:rsidRPr="001256A9">
        <w:rPr>
          <w:rFonts w:ascii="Times New Roman" w:eastAsia="Times New Roman" w:hAnsi="Times New Roman" w:cs="Times New Roman"/>
          <w:color w:val="222222"/>
          <w:sz w:val="24"/>
          <w:szCs w:val="24"/>
          <w:lang w:eastAsia="ru-RU"/>
        </w:rPr>
        <w:t>л.</w:t>
      </w:r>
    </w:p>
    <w:p w14:paraId="39907A44" w14:textId="77777777" w:rsidR="00630E96"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 Копи</w:t>
      </w:r>
      <w:r w:rsidR="00453092" w:rsidRPr="001256A9">
        <w:rPr>
          <w:rFonts w:ascii="Times New Roman" w:eastAsia="Times New Roman" w:hAnsi="Times New Roman" w:cs="Times New Roman"/>
          <w:color w:val="222222"/>
          <w:sz w:val="24"/>
          <w:szCs w:val="24"/>
          <w:lang w:eastAsia="ru-RU"/>
        </w:rPr>
        <w:t>и</w:t>
      </w:r>
      <w:r w:rsidR="005A1A75" w:rsidRPr="001256A9">
        <w:rPr>
          <w:rFonts w:ascii="Times New Roman" w:eastAsia="Times New Roman" w:hAnsi="Times New Roman" w:cs="Times New Roman"/>
          <w:color w:val="222222"/>
          <w:sz w:val="24"/>
          <w:szCs w:val="24"/>
          <w:lang w:eastAsia="ru-RU"/>
        </w:rPr>
        <w:t xml:space="preserve"> документов, подтверждающие факт вступления в наследство – на ______л.</w:t>
      </w:r>
    </w:p>
    <w:p w14:paraId="76AF5FC3" w14:textId="77777777" w:rsidR="00630E96"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3.</w:t>
      </w:r>
      <w:r w:rsidR="00453092"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*Ксерокопия паспорта гражданина Приднестровской Молдавской Республики – на_____л.</w:t>
      </w:r>
    </w:p>
    <w:p w14:paraId="40F9AC9B" w14:textId="77777777" w:rsidR="005A1A75" w:rsidRPr="001256A9" w:rsidRDefault="00630E96"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Переоформляемые радиочастотное присвоение и разрешение на эксплуатацию РИС.</w:t>
      </w:r>
    </w:p>
    <w:p w14:paraId="455F9E6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Предоставляются физическим лицом.</w:t>
      </w:r>
    </w:p>
    <w:p w14:paraId="004BFAE9" w14:textId="77777777" w:rsidR="00910685" w:rsidRPr="00D317ED" w:rsidRDefault="00D317ED" w:rsidP="001256A9">
      <w:pPr>
        <w:shd w:val="clear" w:color="auto" w:fill="FFFFFF"/>
        <w:spacing w:after="0" w:line="240" w:lineRule="auto"/>
        <w:ind w:firstLine="709"/>
        <w:jc w:val="both"/>
        <w:textAlignment w:val="baseline"/>
        <w:rPr>
          <w:rFonts w:ascii="Times New Roman" w:eastAsia="Times New Roman" w:hAnsi="Times New Roman" w:cs="Times New Roman"/>
          <w:i/>
          <w:iCs/>
          <w:color w:val="222222"/>
          <w:szCs w:val="24"/>
          <w:bdr w:val="none" w:sz="0" w:space="0" w:color="auto" w:frame="1"/>
          <w:lang w:eastAsia="ru-RU"/>
        </w:rPr>
      </w:pPr>
      <w:r>
        <w:rPr>
          <w:rFonts w:ascii="Times New Roman" w:eastAsia="Times New Roman" w:hAnsi="Times New Roman" w:cs="Times New Roman"/>
          <w:i/>
          <w:iCs/>
          <w:color w:val="222222"/>
          <w:szCs w:val="24"/>
          <w:bdr w:val="none" w:sz="0" w:space="0" w:color="auto" w:frame="1"/>
          <w:lang w:eastAsia="ru-RU"/>
        </w:rPr>
        <w:t>________________</w:t>
      </w:r>
      <w:r>
        <w:rPr>
          <w:rFonts w:ascii="Times New Roman" w:eastAsia="Times New Roman" w:hAnsi="Times New Roman" w:cs="Times New Roman"/>
          <w:i/>
          <w:iCs/>
          <w:color w:val="222222"/>
          <w:szCs w:val="24"/>
          <w:bdr w:val="none" w:sz="0" w:space="0" w:color="auto" w:frame="1"/>
          <w:lang w:eastAsia="ru-RU"/>
        </w:rPr>
        <w:tab/>
      </w:r>
      <w:r>
        <w:rPr>
          <w:rFonts w:ascii="Times New Roman" w:eastAsia="Times New Roman" w:hAnsi="Times New Roman" w:cs="Times New Roman"/>
          <w:i/>
          <w:iCs/>
          <w:color w:val="222222"/>
          <w:szCs w:val="24"/>
          <w:bdr w:val="none" w:sz="0" w:space="0" w:color="auto" w:frame="1"/>
          <w:lang w:eastAsia="ru-RU"/>
        </w:rPr>
        <w:tab/>
        <w:t>_______________</w:t>
      </w:r>
      <w:r>
        <w:rPr>
          <w:rFonts w:ascii="Times New Roman" w:eastAsia="Times New Roman" w:hAnsi="Times New Roman" w:cs="Times New Roman"/>
          <w:i/>
          <w:iCs/>
          <w:color w:val="222222"/>
          <w:szCs w:val="24"/>
          <w:bdr w:val="none" w:sz="0" w:space="0" w:color="auto" w:frame="1"/>
          <w:lang w:eastAsia="ru-RU"/>
        </w:rPr>
        <w:tab/>
      </w:r>
      <w:r>
        <w:rPr>
          <w:rFonts w:ascii="Times New Roman" w:eastAsia="Times New Roman" w:hAnsi="Times New Roman" w:cs="Times New Roman"/>
          <w:i/>
          <w:iCs/>
          <w:color w:val="222222"/>
          <w:szCs w:val="24"/>
          <w:bdr w:val="none" w:sz="0" w:space="0" w:color="auto" w:frame="1"/>
          <w:lang w:eastAsia="ru-RU"/>
        </w:rPr>
        <w:tab/>
        <w:t>____________________</w:t>
      </w:r>
    </w:p>
    <w:p w14:paraId="7DE55FE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(руководитель)                       (подпись)                           (инициалы, фамилия)</w:t>
      </w:r>
    </w:p>
    <w:p w14:paraId="639E42DE" w14:textId="77777777" w:rsidR="00630E96" w:rsidRPr="001256A9" w:rsidRDefault="005A1A75" w:rsidP="00D317ED">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630E96" w:rsidRPr="001256A9">
        <w:rPr>
          <w:rFonts w:ascii="Times New Roman" w:eastAsia="Times New Roman" w:hAnsi="Times New Roman" w:cs="Times New Roman"/>
          <w:color w:val="222222"/>
          <w:sz w:val="24"/>
          <w:szCs w:val="24"/>
          <w:lang w:eastAsia="ru-RU"/>
        </w:rPr>
        <w:tab/>
      </w:r>
      <w:r w:rsidR="00630E96"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49782E37" w14:textId="77777777" w:rsidR="00D317ED" w:rsidRDefault="00D317ED"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291DF94"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6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513B044F" w14:textId="77777777" w:rsidR="00630E96" w:rsidRPr="001256A9" w:rsidRDefault="00630E9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02138D8" w14:textId="77777777" w:rsidR="00630E96"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 власти в области электросвязи Приднестровской Молдавской Республики</w:t>
      </w:r>
      <w:r w:rsidRPr="001256A9">
        <w:rPr>
          <w:rFonts w:ascii="Times New Roman" w:eastAsia="Times New Roman" w:hAnsi="Times New Roman" w:cs="Times New Roman"/>
          <w:color w:val="222222"/>
          <w:sz w:val="24"/>
          <w:szCs w:val="24"/>
          <w:lang w:eastAsia="ru-RU"/>
        </w:rPr>
        <w:br/>
      </w:r>
    </w:p>
    <w:p w14:paraId="758E90C1" w14:textId="77777777" w:rsidR="005A1A75" w:rsidRPr="001256A9" w:rsidRDefault="005A1A75" w:rsidP="001256A9">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заявления</w:t>
      </w:r>
    </w:p>
    <w:p w14:paraId="79543798" w14:textId="77777777" w:rsidR="00630E96" w:rsidRPr="001256A9" w:rsidRDefault="00630E9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EE5A93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на переоформление радиочастотного присвоения</w:t>
      </w:r>
    </w:p>
    <w:p w14:paraId="3B9AA66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переоформления в связи с прекращением использования одной или более радиочастоты или полосы радиочастот, содержащихся в радиочастотном присвоении)</w:t>
      </w:r>
    </w:p>
    <w:p w14:paraId="36EFD448" w14:textId="77777777" w:rsidR="00630E96" w:rsidRPr="001256A9" w:rsidRDefault="00630E96"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432"/>
        <w:gridCol w:w="5375"/>
        <w:gridCol w:w="3544"/>
      </w:tblGrid>
      <w:tr w:rsidR="005A1A75" w:rsidRPr="001256A9" w14:paraId="124A3E43" w14:textId="77777777" w:rsidTr="00630E96">
        <w:tc>
          <w:tcPr>
            <w:tcW w:w="432" w:type="dxa"/>
            <w:hideMark/>
          </w:tcPr>
          <w:p w14:paraId="29AF8D79"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5375" w:type="dxa"/>
            <w:hideMark/>
          </w:tcPr>
          <w:p w14:paraId="4ED32117"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w:t>
            </w:r>
          </w:p>
          <w:p w14:paraId="14A949CC" w14:textId="77777777" w:rsidR="005A1A75" w:rsidRPr="001256A9" w:rsidRDefault="005A1A75" w:rsidP="001256A9">
            <w:pPr>
              <w:ind w:firstLine="21"/>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юридического лица</w:t>
            </w:r>
          </w:p>
        </w:tc>
        <w:tc>
          <w:tcPr>
            <w:tcW w:w="3544" w:type="dxa"/>
            <w:hideMark/>
          </w:tcPr>
          <w:p w14:paraId="3D80D3C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CE703E5" w14:textId="77777777" w:rsidTr="00630E96">
        <w:tc>
          <w:tcPr>
            <w:tcW w:w="432" w:type="dxa"/>
            <w:hideMark/>
          </w:tcPr>
          <w:p w14:paraId="45433B33"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5375" w:type="dxa"/>
            <w:hideMark/>
          </w:tcPr>
          <w:p w14:paraId="3F42E978"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w:t>
            </w:r>
          </w:p>
          <w:p w14:paraId="0503878D" w14:textId="77777777" w:rsidR="005A1A75" w:rsidRPr="001256A9" w:rsidRDefault="005A1A75" w:rsidP="001256A9">
            <w:pPr>
              <w:ind w:firstLine="21"/>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телефона (факса), электронный адрес</w:t>
            </w:r>
          </w:p>
        </w:tc>
        <w:tc>
          <w:tcPr>
            <w:tcW w:w="3544" w:type="dxa"/>
            <w:hideMark/>
          </w:tcPr>
          <w:p w14:paraId="7373CF5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F7E881E" w14:textId="77777777" w:rsidTr="00630E96">
        <w:tc>
          <w:tcPr>
            <w:tcW w:w="432" w:type="dxa"/>
            <w:hideMark/>
          </w:tcPr>
          <w:p w14:paraId="058D2B42"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5375" w:type="dxa"/>
            <w:hideMark/>
          </w:tcPr>
          <w:p w14:paraId="13C125E5"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3544" w:type="dxa"/>
            <w:hideMark/>
          </w:tcPr>
          <w:p w14:paraId="73D78E6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F49B771" w14:textId="77777777" w:rsidTr="00630E96">
        <w:tc>
          <w:tcPr>
            <w:tcW w:w="432" w:type="dxa"/>
            <w:hideMark/>
          </w:tcPr>
          <w:p w14:paraId="2438AF0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5375" w:type="dxa"/>
            <w:hideMark/>
          </w:tcPr>
          <w:p w14:paraId="2DA082DB"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3544" w:type="dxa"/>
            <w:hideMark/>
          </w:tcPr>
          <w:p w14:paraId="01C8CC1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58FE27F" w14:textId="77777777" w:rsidTr="00630E96">
        <w:tc>
          <w:tcPr>
            <w:tcW w:w="432" w:type="dxa"/>
            <w:hideMark/>
          </w:tcPr>
          <w:p w14:paraId="1A0F28E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5375" w:type="dxa"/>
            <w:hideMark/>
          </w:tcPr>
          <w:p w14:paraId="52A1990F"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3544" w:type="dxa"/>
            <w:hideMark/>
          </w:tcPr>
          <w:p w14:paraId="1C79BE8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8A078E2" w14:textId="77777777" w:rsidTr="00630E96">
        <w:tc>
          <w:tcPr>
            <w:tcW w:w="432" w:type="dxa"/>
            <w:hideMark/>
          </w:tcPr>
          <w:p w14:paraId="7BF0C93F"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5375" w:type="dxa"/>
            <w:hideMark/>
          </w:tcPr>
          <w:p w14:paraId="5F656F0B" w14:textId="77777777" w:rsidR="005A1A75" w:rsidRPr="001256A9" w:rsidRDefault="005A1A75" w:rsidP="001256A9">
            <w:pPr>
              <w:ind w:firstLine="2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w:t>
            </w:r>
          </w:p>
          <w:p w14:paraId="5161EE42" w14:textId="77777777" w:rsidR="005A1A75" w:rsidRPr="001256A9" w:rsidRDefault="005A1A75" w:rsidP="001256A9">
            <w:pPr>
              <w:ind w:firstLine="21"/>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телефона (факса), электронный адрес*</w:t>
            </w:r>
          </w:p>
        </w:tc>
        <w:tc>
          <w:tcPr>
            <w:tcW w:w="3544" w:type="dxa"/>
            <w:hideMark/>
          </w:tcPr>
          <w:p w14:paraId="34FE3E1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5F4A33FE" w14:textId="77777777" w:rsidR="00630E96" w:rsidRPr="001256A9" w:rsidRDefault="00630E9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CB97276" w14:textId="77777777" w:rsidR="005A1A75"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Просим (прошу) прекратить действие радиочастотного присвоения в части использования радиочастоты (полосы радиочастот) с учетом следующих данных:</w:t>
      </w:r>
    </w:p>
    <w:p w14:paraId="3168F4E1" w14:textId="77777777" w:rsidR="00D317ED" w:rsidRPr="001256A9" w:rsidRDefault="00D317ED"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606"/>
        <w:gridCol w:w="3358"/>
        <w:gridCol w:w="2552"/>
        <w:gridCol w:w="2835"/>
      </w:tblGrid>
      <w:tr w:rsidR="005A1A75" w:rsidRPr="001256A9" w14:paraId="09A89067" w14:textId="77777777" w:rsidTr="00630E96">
        <w:tc>
          <w:tcPr>
            <w:tcW w:w="606" w:type="dxa"/>
            <w:hideMark/>
          </w:tcPr>
          <w:p w14:paraId="228737AD"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p w14:paraId="386FBCD1" w14:textId="77777777" w:rsidR="005A1A75" w:rsidRPr="001256A9" w:rsidRDefault="005A1A75" w:rsidP="001256A9">
            <w:pP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п/п</w:t>
            </w:r>
          </w:p>
        </w:tc>
        <w:tc>
          <w:tcPr>
            <w:tcW w:w="3358" w:type="dxa"/>
            <w:hideMark/>
          </w:tcPr>
          <w:p w14:paraId="31AB7704"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Радиочастотное присвоение от__________ №___</w:t>
            </w:r>
          </w:p>
        </w:tc>
        <w:tc>
          <w:tcPr>
            <w:tcW w:w="2552" w:type="dxa"/>
            <w:hideMark/>
          </w:tcPr>
          <w:p w14:paraId="1A01AD2C" w14:textId="77777777" w:rsidR="005A1A75" w:rsidRPr="001256A9" w:rsidRDefault="005A1A75" w:rsidP="001256A9">
            <w:pPr>
              <w:ind w:firstLine="2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Необходимые для дальнейшего использования радиочастоты или полосы радиочастот, ___Гц</w:t>
            </w:r>
          </w:p>
        </w:tc>
        <w:tc>
          <w:tcPr>
            <w:tcW w:w="2835" w:type="dxa"/>
            <w:hideMark/>
          </w:tcPr>
          <w:p w14:paraId="4D5D26DB" w14:textId="77777777" w:rsidR="005A1A75" w:rsidRPr="001256A9" w:rsidRDefault="005A1A75" w:rsidP="001256A9">
            <w:pPr>
              <w:ind w:firstLine="2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Исключаемые из использования радиочастоты или полосы радиочастот, ___Гц</w:t>
            </w:r>
          </w:p>
        </w:tc>
      </w:tr>
      <w:tr w:rsidR="005A1A75" w:rsidRPr="001256A9" w14:paraId="43717CDD" w14:textId="77777777" w:rsidTr="00630E96">
        <w:tc>
          <w:tcPr>
            <w:tcW w:w="606" w:type="dxa"/>
            <w:hideMark/>
          </w:tcPr>
          <w:p w14:paraId="22B88807" w14:textId="77777777" w:rsidR="005A1A75" w:rsidRPr="00D317ED" w:rsidRDefault="005A1A75" w:rsidP="001256A9">
            <w:pPr>
              <w:rPr>
                <w:rFonts w:ascii="Times New Roman" w:eastAsia="Times New Roman" w:hAnsi="Times New Roman" w:cs="Times New Roman"/>
                <w:szCs w:val="24"/>
                <w:lang w:eastAsia="ru-RU"/>
              </w:rPr>
            </w:pPr>
            <w:r w:rsidRPr="00D317ED">
              <w:rPr>
                <w:rFonts w:ascii="Times New Roman" w:eastAsia="Times New Roman" w:hAnsi="Times New Roman" w:cs="Times New Roman"/>
                <w:szCs w:val="24"/>
                <w:lang w:eastAsia="ru-RU"/>
              </w:rPr>
              <w:t>1</w:t>
            </w:r>
          </w:p>
        </w:tc>
        <w:tc>
          <w:tcPr>
            <w:tcW w:w="3358" w:type="dxa"/>
            <w:hideMark/>
          </w:tcPr>
          <w:p w14:paraId="1C472865" w14:textId="77777777" w:rsidR="005A1A75" w:rsidRPr="00D317ED" w:rsidRDefault="005A1A75" w:rsidP="001256A9">
            <w:pPr>
              <w:jc w:val="center"/>
              <w:rPr>
                <w:rFonts w:ascii="Times New Roman" w:eastAsia="Times New Roman" w:hAnsi="Times New Roman" w:cs="Times New Roman"/>
                <w:szCs w:val="24"/>
                <w:lang w:eastAsia="ru-RU"/>
              </w:rPr>
            </w:pPr>
            <w:r w:rsidRPr="00D317ED">
              <w:rPr>
                <w:rFonts w:ascii="Times New Roman" w:eastAsia="Times New Roman" w:hAnsi="Times New Roman" w:cs="Times New Roman"/>
                <w:szCs w:val="24"/>
                <w:lang w:eastAsia="ru-RU"/>
              </w:rPr>
              <w:t>2</w:t>
            </w:r>
          </w:p>
        </w:tc>
        <w:tc>
          <w:tcPr>
            <w:tcW w:w="2552" w:type="dxa"/>
            <w:hideMark/>
          </w:tcPr>
          <w:p w14:paraId="70E578D7" w14:textId="77777777" w:rsidR="005A1A75" w:rsidRPr="00D317ED" w:rsidRDefault="005A1A75" w:rsidP="001256A9">
            <w:pPr>
              <w:ind w:firstLine="29"/>
              <w:jc w:val="center"/>
              <w:rPr>
                <w:rFonts w:ascii="Times New Roman" w:eastAsia="Times New Roman" w:hAnsi="Times New Roman" w:cs="Times New Roman"/>
                <w:szCs w:val="24"/>
                <w:lang w:eastAsia="ru-RU"/>
              </w:rPr>
            </w:pPr>
            <w:r w:rsidRPr="00D317ED">
              <w:rPr>
                <w:rFonts w:ascii="Times New Roman" w:eastAsia="Times New Roman" w:hAnsi="Times New Roman" w:cs="Times New Roman"/>
                <w:szCs w:val="24"/>
                <w:lang w:eastAsia="ru-RU"/>
              </w:rPr>
              <w:t>3</w:t>
            </w:r>
          </w:p>
        </w:tc>
        <w:tc>
          <w:tcPr>
            <w:tcW w:w="2835" w:type="dxa"/>
            <w:hideMark/>
          </w:tcPr>
          <w:p w14:paraId="2E59BB41" w14:textId="77777777" w:rsidR="005A1A75" w:rsidRPr="00D317ED" w:rsidRDefault="005A1A75" w:rsidP="001256A9">
            <w:pPr>
              <w:ind w:firstLine="29"/>
              <w:jc w:val="center"/>
              <w:rPr>
                <w:rFonts w:ascii="Times New Roman" w:eastAsia="Times New Roman" w:hAnsi="Times New Roman" w:cs="Times New Roman"/>
                <w:szCs w:val="24"/>
                <w:lang w:eastAsia="ru-RU"/>
              </w:rPr>
            </w:pPr>
            <w:r w:rsidRPr="00D317ED">
              <w:rPr>
                <w:rFonts w:ascii="Times New Roman" w:eastAsia="Times New Roman" w:hAnsi="Times New Roman" w:cs="Times New Roman"/>
                <w:szCs w:val="24"/>
                <w:lang w:eastAsia="ru-RU"/>
              </w:rPr>
              <w:t>4</w:t>
            </w:r>
          </w:p>
        </w:tc>
      </w:tr>
      <w:tr w:rsidR="005A1A75" w:rsidRPr="001256A9" w14:paraId="3E2F9443" w14:textId="77777777" w:rsidTr="00630E96">
        <w:tc>
          <w:tcPr>
            <w:tcW w:w="606" w:type="dxa"/>
            <w:hideMark/>
          </w:tcPr>
          <w:p w14:paraId="73CFF25D" w14:textId="77777777" w:rsidR="005A1A75" w:rsidRPr="001256A9" w:rsidRDefault="005A1A75" w:rsidP="001256A9">
            <w:pPr>
              <w:rPr>
                <w:rFonts w:ascii="Times New Roman" w:eastAsia="Times New Roman" w:hAnsi="Times New Roman" w:cs="Times New Roman"/>
                <w:sz w:val="24"/>
                <w:szCs w:val="24"/>
                <w:lang w:eastAsia="ru-RU"/>
              </w:rPr>
            </w:pPr>
          </w:p>
        </w:tc>
        <w:tc>
          <w:tcPr>
            <w:tcW w:w="3358" w:type="dxa"/>
            <w:hideMark/>
          </w:tcPr>
          <w:p w14:paraId="0B91CFF3" w14:textId="77777777" w:rsidR="005A1A75" w:rsidRPr="001256A9" w:rsidRDefault="005A1A75" w:rsidP="001256A9">
            <w:pPr>
              <w:rPr>
                <w:rFonts w:ascii="Times New Roman" w:eastAsia="Times New Roman" w:hAnsi="Times New Roman" w:cs="Times New Roman"/>
                <w:sz w:val="24"/>
                <w:szCs w:val="24"/>
                <w:lang w:eastAsia="ru-RU"/>
              </w:rPr>
            </w:pPr>
          </w:p>
        </w:tc>
        <w:tc>
          <w:tcPr>
            <w:tcW w:w="2552" w:type="dxa"/>
            <w:hideMark/>
          </w:tcPr>
          <w:p w14:paraId="73E361F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2835" w:type="dxa"/>
            <w:hideMark/>
          </w:tcPr>
          <w:p w14:paraId="7532F00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4257A615" w14:textId="77777777" w:rsidR="00630E96" w:rsidRPr="001256A9" w:rsidRDefault="00630E9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78B420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Примечание: * Заполняются физическим лицом.</w:t>
      </w:r>
    </w:p>
    <w:p w14:paraId="746FFA0D" w14:textId="77777777" w:rsidR="00630E96" w:rsidRPr="001256A9" w:rsidRDefault="00630E9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6D8AED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Переоформляемое радиочастотное присвоение.</w:t>
      </w:r>
    </w:p>
    <w:p w14:paraId="41B78FEC" w14:textId="77777777" w:rsidR="00D317ED" w:rsidRDefault="00D317ED"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3A191E36"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            </w:t>
      </w:r>
      <w:r w:rsidR="00630E96"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          </w:t>
      </w:r>
      <w:r w:rsidR="00630E96"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 xml:space="preserve"> ____________________</w:t>
      </w:r>
    </w:p>
    <w:p w14:paraId="70A8D069"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(руководитель)                          (подпись)                             (инициалы, фамилия)</w:t>
      </w:r>
    </w:p>
    <w:p w14:paraId="1750415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7CE73703" w14:textId="77777777" w:rsidR="00630E96" w:rsidRPr="001256A9" w:rsidRDefault="00630E9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D3665D3"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AED33AF"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8E486DC"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21667EF"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09E16A4"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6BD74ABF"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D5B71EE"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6а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782E8AB4" w14:textId="77777777" w:rsidR="006735A3" w:rsidRPr="001256A9" w:rsidRDefault="006735A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C8C1407" w14:textId="77777777" w:rsidR="006735A3"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w:t>
      </w:r>
      <w:r w:rsidR="006735A3"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 xml:space="preserve">власти в области </w:t>
      </w:r>
    </w:p>
    <w:p w14:paraId="14E9151B" w14:textId="77777777" w:rsidR="00630E96" w:rsidRPr="001256A9" w:rsidRDefault="00E7683D"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э</w:t>
      </w:r>
      <w:r w:rsidR="005A1A75" w:rsidRPr="001256A9">
        <w:rPr>
          <w:rFonts w:ascii="Times New Roman" w:eastAsia="Times New Roman" w:hAnsi="Times New Roman" w:cs="Times New Roman"/>
          <w:color w:val="222222"/>
          <w:sz w:val="24"/>
          <w:szCs w:val="24"/>
          <w:lang w:eastAsia="ru-RU"/>
        </w:rPr>
        <w:t>лектросвязи</w:t>
      </w:r>
      <w:r w:rsidR="006735A3" w:rsidRPr="001256A9">
        <w:rPr>
          <w:rFonts w:ascii="Times New Roman" w:eastAsia="Times New Roman" w:hAnsi="Times New Roman" w:cs="Times New Roman"/>
          <w:color w:val="222222"/>
          <w:sz w:val="24"/>
          <w:szCs w:val="24"/>
          <w:lang w:eastAsia="ru-RU"/>
        </w:rPr>
        <w:t xml:space="preserve"> </w:t>
      </w:r>
      <w:r w:rsidR="005A1A75" w:rsidRPr="001256A9">
        <w:rPr>
          <w:rFonts w:ascii="Times New Roman" w:eastAsia="Times New Roman" w:hAnsi="Times New Roman" w:cs="Times New Roman"/>
          <w:color w:val="222222"/>
          <w:sz w:val="24"/>
          <w:szCs w:val="24"/>
          <w:lang w:eastAsia="ru-RU"/>
        </w:rPr>
        <w:t>Приднестровской Молдавской Республики</w:t>
      </w:r>
    </w:p>
    <w:p w14:paraId="4CDB6800" w14:textId="77777777" w:rsidR="005A1A75" w:rsidRPr="001256A9" w:rsidRDefault="005A1A75"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заявления</w:t>
      </w:r>
    </w:p>
    <w:p w14:paraId="1831B4E0" w14:textId="77777777" w:rsidR="00630E96" w:rsidRPr="001256A9" w:rsidRDefault="00630E9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5F4A5E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на переоформление разрешения на эксплуатацию РИС</w:t>
      </w:r>
    </w:p>
    <w:p w14:paraId="558E69E9" w14:textId="77777777" w:rsidR="00630E96"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случае переоформления в связи с заменой действующего РЭС на РЭС, технические характеристики и условия использования которого не превышают предельно установленных радиочастотным присвоением, в том числе без изменения места установки РЭС в случае стационарного его использования)</w:t>
      </w:r>
    </w:p>
    <w:p w14:paraId="5381F04D" w14:textId="77777777" w:rsidR="00D317ED" w:rsidRPr="001256A9" w:rsidRDefault="00D317ED"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421"/>
        <w:gridCol w:w="5244"/>
        <w:gridCol w:w="3686"/>
      </w:tblGrid>
      <w:tr w:rsidR="005A1A75" w:rsidRPr="001256A9" w14:paraId="7EB9F549" w14:textId="77777777" w:rsidTr="00630E96">
        <w:tc>
          <w:tcPr>
            <w:tcW w:w="421" w:type="dxa"/>
            <w:hideMark/>
          </w:tcPr>
          <w:p w14:paraId="3AEC9FF3"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5244" w:type="dxa"/>
            <w:hideMark/>
          </w:tcPr>
          <w:p w14:paraId="22C10F49"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w:t>
            </w:r>
          </w:p>
          <w:p w14:paraId="63742D79" w14:textId="77777777" w:rsidR="005A1A75" w:rsidRPr="001256A9" w:rsidRDefault="005A1A75" w:rsidP="001256A9">
            <w:pP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юридического лица</w:t>
            </w:r>
          </w:p>
        </w:tc>
        <w:tc>
          <w:tcPr>
            <w:tcW w:w="3686" w:type="dxa"/>
            <w:hideMark/>
          </w:tcPr>
          <w:p w14:paraId="7B015F8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C5A8DD4" w14:textId="77777777" w:rsidTr="00630E96">
        <w:tc>
          <w:tcPr>
            <w:tcW w:w="421" w:type="dxa"/>
            <w:hideMark/>
          </w:tcPr>
          <w:p w14:paraId="3F03E37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5244" w:type="dxa"/>
            <w:hideMark/>
          </w:tcPr>
          <w:p w14:paraId="133AF08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w:t>
            </w:r>
          </w:p>
          <w:p w14:paraId="572A34C5" w14:textId="77777777" w:rsidR="005A1A75" w:rsidRPr="001256A9" w:rsidRDefault="005A1A75" w:rsidP="001256A9">
            <w:pP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телефона (факса), электронный адрес</w:t>
            </w:r>
          </w:p>
        </w:tc>
        <w:tc>
          <w:tcPr>
            <w:tcW w:w="3686" w:type="dxa"/>
            <w:hideMark/>
          </w:tcPr>
          <w:p w14:paraId="09375F9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9E80130" w14:textId="77777777" w:rsidTr="00630E96">
        <w:tc>
          <w:tcPr>
            <w:tcW w:w="421" w:type="dxa"/>
            <w:hideMark/>
          </w:tcPr>
          <w:p w14:paraId="28FFC86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5244" w:type="dxa"/>
            <w:hideMark/>
          </w:tcPr>
          <w:p w14:paraId="77B898DE"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3686" w:type="dxa"/>
            <w:hideMark/>
          </w:tcPr>
          <w:p w14:paraId="7FCD815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E5978C8" w14:textId="77777777" w:rsidTr="00630E96">
        <w:tc>
          <w:tcPr>
            <w:tcW w:w="421" w:type="dxa"/>
            <w:hideMark/>
          </w:tcPr>
          <w:p w14:paraId="2482376D"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5244" w:type="dxa"/>
            <w:hideMark/>
          </w:tcPr>
          <w:p w14:paraId="329511C9"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3686" w:type="dxa"/>
            <w:hideMark/>
          </w:tcPr>
          <w:p w14:paraId="1BD826E9"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D643A70" w14:textId="77777777" w:rsidTr="00630E96">
        <w:tc>
          <w:tcPr>
            <w:tcW w:w="421" w:type="dxa"/>
            <w:hideMark/>
          </w:tcPr>
          <w:p w14:paraId="597B7D1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5244" w:type="dxa"/>
            <w:hideMark/>
          </w:tcPr>
          <w:p w14:paraId="717A3BB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3686" w:type="dxa"/>
            <w:hideMark/>
          </w:tcPr>
          <w:p w14:paraId="7952827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CD03138" w14:textId="77777777" w:rsidTr="00630E96">
        <w:tc>
          <w:tcPr>
            <w:tcW w:w="421" w:type="dxa"/>
            <w:hideMark/>
          </w:tcPr>
          <w:p w14:paraId="3922DCD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5244" w:type="dxa"/>
            <w:hideMark/>
          </w:tcPr>
          <w:p w14:paraId="097EEB3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w:t>
            </w:r>
            <w:r w:rsidR="00E7683D"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номер телефона (факса), электронный адрес*</w:t>
            </w:r>
          </w:p>
        </w:tc>
        <w:tc>
          <w:tcPr>
            <w:tcW w:w="3686" w:type="dxa"/>
            <w:hideMark/>
          </w:tcPr>
          <w:p w14:paraId="65125EE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29FCEEA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Просим (прошу) переоформить разрешение на эксплуатацию РИС в связи с _____________________________________________________________________</w:t>
      </w:r>
      <w:r w:rsidR="006735A3" w:rsidRPr="001256A9">
        <w:rPr>
          <w:rFonts w:ascii="Times New Roman" w:eastAsia="Times New Roman" w:hAnsi="Times New Roman" w:cs="Times New Roman"/>
          <w:color w:val="222222"/>
          <w:sz w:val="24"/>
          <w:szCs w:val="24"/>
          <w:lang w:eastAsia="ru-RU"/>
        </w:rPr>
        <w:t>________</w:t>
      </w:r>
      <w:r w:rsidRPr="001256A9">
        <w:rPr>
          <w:rFonts w:ascii="Times New Roman" w:eastAsia="Times New Roman" w:hAnsi="Times New Roman" w:cs="Times New Roman"/>
          <w:color w:val="222222"/>
          <w:sz w:val="24"/>
          <w:szCs w:val="24"/>
          <w:lang w:eastAsia="ru-RU"/>
        </w:rPr>
        <w:t>, с учетом следующих данных:</w:t>
      </w:r>
    </w:p>
    <w:tbl>
      <w:tblPr>
        <w:tblStyle w:val="a7"/>
        <w:tblW w:w="9351" w:type="dxa"/>
        <w:tblLook w:val="04A0" w:firstRow="1" w:lastRow="0" w:firstColumn="1" w:lastColumn="0" w:noHBand="0" w:noVBand="1"/>
      </w:tblPr>
      <w:tblGrid>
        <w:gridCol w:w="639"/>
        <w:gridCol w:w="2185"/>
        <w:gridCol w:w="2121"/>
        <w:gridCol w:w="2018"/>
        <w:gridCol w:w="2388"/>
      </w:tblGrid>
      <w:tr w:rsidR="005A1A75" w:rsidRPr="001256A9" w14:paraId="29B37416" w14:textId="77777777" w:rsidTr="00E7683D">
        <w:tc>
          <w:tcPr>
            <w:tcW w:w="639" w:type="dxa"/>
            <w:hideMark/>
          </w:tcPr>
          <w:p w14:paraId="675BAD04"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p w14:paraId="43096F6F" w14:textId="77777777" w:rsidR="005A1A75" w:rsidRPr="001256A9" w:rsidRDefault="005A1A75"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п/п</w:t>
            </w:r>
          </w:p>
        </w:tc>
        <w:tc>
          <w:tcPr>
            <w:tcW w:w="2185" w:type="dxa"/>
            <w:hideMark/>
          </w:tcPr>
          <w:p w14:paraId="5C04CE43"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модель РИС, планируемого к эксплуатации</w:t>
            </w:r>
          </w:p>
        </w:tc>
        <w:tc>
          <w:tcPr>
            <w:tcW w:w="2121" w:type="dxa"/>
            <w:hideMark/>
          </w:tcPr>
          <w:p w14:paraId="3F69D17B"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Заводской (серийный) номер РИС, планируемого к эксплуатации</w:t>
            </w:r>
          </w:p>
        </w:tc>
        <w:tc>
          <w:tcPr>
            <w:tcW w:w="2018" w:type="dxa"/>
            <w:hideMark/>
          </w:tcPr>
          <w:p w14:paraId="59964029" w14:textId="77777777" w:rsidR="005A1A75" w:rsidRPr="001256A9" w:rsidRDefault="005A1A75" w:rsidP="001256A9">
            <w:pPr>
              <w:ind w:firstLine="3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Радиочастотное присвоение от________№__</w:t>
            </w:r>
          </w:p>
        </w:tc>
        <w:tc>
          <w:tcPr>
            <w:tcW w:w="2388" w:type="dxa"/>
            <w:hideMark/>
          </w:tcPr>
          <w:p w14:paraId="742854FC" w14:textId="77777777" w:rsidR="005A1A75" w:rsidRPr="001256A9" w:rsidRDefault="005A1A75" w:rsidP="001256A9">
            <w:pPr>
              <w:ind w:firstLine="1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Разрешение на эксплуатацию РИС</w:t>
            </w:r>
          </w:p>
          <w:p w14:paraId="4A513D8F" w14:textId="77777777" w:rsidR="005A1A75" w:rsidRPr="001256A9" w:rsidRDefault="005A1A75" w:rsidP="001256A9">
            <w:pPr>
              <w:ind w:firstLine="16"/>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 ________№____</w:t>
            </w:r>
          </w:p>
        </w:tc>
      </w:tr>
      <w:tr w:rsidR="005A1A75" w:rsidRPr="001256A9" w14:paraId="428032EB" w14:textId="77777777" w:rsidTr="00D03CAC">
        <w:trPr>
          <w:trHeight w:val="304"/>
        </w:trPr>
        <w:tc>
          <w:tcPr>
            <w:tcW w:w="639" w:type="dxa"/>
            <w:tcBorders>
              <w:bottom w:val="single" w:sz="4" w:space="0" w:color="auto"/>
            </w:tcBorders>
            <w:hideMark/>
          </w:tcPr>
          <w:p w14:paraId="6479415D"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2185" w:type="dxa"/>
            <w:tcBorders>
              <w:bottom w:val="single" w:sz="4" w:space="0" w:color="auto"/>
            </w:tcBorders>
            <w:hideMark/>
          </w:tcPr>
          <w:p w14:paraId="1ACD70AB"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2121" w:type="dxa"/>
            <w:tcBorders>
              <w:bottom w:val="single" w:sz="4" w:space="0" w:color="auto"/>
            </w:tcBorders>
            <w:hideMark/>
          </w:tcPr>
          <w:p w14:paraId="56680877"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2018" w:type="dxa"/>
            <w:tcBorders>
              <w:bottom w:val="single" w:sz="4" w:space="0" w:color="auto"/>
            </w:tcBorders>
            <w:hideMark/>
          </w:tcPr>
          <w:p w14:paraId="7019ADD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2388" w:type="dxa"/>
            <w:tcBorders>
              <w:bottom w:val="single" w:sz="4" w:space="0" w:color="auto"/>
            </w:tcBorders>
            <w:hideMark/>
          </w:tcPr>
          <w:p w14:paraId="242F37E6"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r>
      <w:tr w:rsidR="00E7683D" w:rsidRPr="001256A9" w14:paraId="1D5659BF" w14:textId="77777777" w:rsidTr="00E7683D">
        <w:tc>
          <w:tcPr>
            <w:tcW w:w="639" w:type="dxa"/>
            <w:tcBorders>
              <w:top w:val="single" w:sz="4" w:space="0" w:color="auto"/>
              <w:left w:val="single" w:sz="4" w:space="0" w:color="auto"/>
              <w:bottom w:val="single" w:sz="4" w:space="0" w:color="auto"/>
              <w:right w:val="single" w:sz="4" w:space="0" w:color="auto"/>
            </w:tcBorders>
          </w:tcPr>
          <w:p w14:paraId="4B2E3C55" w14:textId="77777777" w:rsidR="00E7683D" w:rsidRPr="00E8134B" w:rsidRDefault="00E7683D" w:rsidP="00E8134B">
            <w:pPr>
              <w:ind w:firstLine="33"/>
              <w:rPr>
                <w:rFonts w:ascii="Times New Roman" w:eastAsia="Times New Roman" w:hAnsi="Times New Roman" w:cs="Times New Roman"/>
                <w:sz w:val="24"/>
                <w:szCs w:val="24"/>
                <w:lang w:eastAsia="ru-RU"/>
              </w:rPr>
            </w:pPr>
          </w:p>
        </w:tc>
        <w:tc>
          <w:tcPr>
            <w:tcW w:w="2185" w:type="dxa"/>
            <w:tcBorders>
              <w:top w:val="single" w:sz="4" w:space="0" w:color="auto"/>
              <w:left w:val="single" w:sz="4" w:space="0" w:color="auto"/>
              <w:bottom w:val="single" w:sz="4" w:space="0" w:color="auto"/>
              <w:right w:val="single" w:sz="4" w:space="0" w:color="auto"/>
            </w:tcBorders>
          </w:tcPr>
          <w:p w14:paraId="47CD7659" w14:textId="77777777" w:rsidR="00E7683D" w:rsidRPr="001256A9" w:rsidRDefault="00E7683D" w:rsidP="001256A9">
            <w:pPr>
              <w:jc w:val="center"/>
              <w:rPr>
                <w:rFonts w:ascii="Times New Roman" w:eastAsia="Times New Roman" w:hAnsi="Times New Roman" w:cs="Times New Roman"/>
                <w:sz w:val="24"/>
                <w:szCs w:val="24"/>
                <w:lang w:eastAsia="ru-RU"/>
              </w:rPr>
            </w:pPr>
          </w:p>
        </w:tc>
        <w:tc>
          <w:tcPr>
            <w:tcW w:w="2121" w:type="dxa"/>
            <w:tcBorders>
              <w:top w:val="single" w:sz="4" w:space="0" w:color="auto"/>
              <w:left w:val="single" w:sz="4" w:space="0" w:color="auto"/>
              <w:bottom w:val="single" w:sz="4" w:space="0" w:color="auto"/>
              <w:right w:val="single" w:sz="4" w:space="0" w:color="auto"/>
            </w:tcBorders>
          </w:tcPr>
          <w:p w14:paraId="30421CA2" w14:textId="77777777" w:rsidR="00E7683D" w:rsidRPr="001256A9" w:rsidRDefault="00E7683D" w:rsidP="001256A9">
            <w:pPr>
              <w:ind w:firstLine="43"/>
              <w:jc w:val="center"/>
              <w:rPr>
                <w:rFonts w:ascii="Times New Roman" w:eastAsia="Times New Roman" w:hAnsi="Times New Roman" w:cs="Times New Roman"/>
                <w:sz w:val="24"/>
                <w:szCs w:val="24"/>
                <w:lang w:eastAsia="ru-RU"/>
              </w:rPr>
            </w:pPr>
          </w:p>
        </w:tc>
        <w:tc>
          <w:tcPr>
            <w:tcW w:w="2018" w:type="dxa"/>
            <w:tcBorders>
              <w:top w:val="single" w:sz="4" w:space="0" w:color="auto"/>
              <w:left w:val="single" w:sz="4" w:space="0" w:color="auto"/>
              <w:bottom w:val="single" w:sz="4" w:space="0" w:color="auto"/>
              <w:right w:val="single" w:sz="4" w:space="0" w:color="auto"/>
            </w:tcBorders>
          </w:tcPr>
          <w:p w14:paraId="735146B2" w14:textId="77777777" w:rsidR="00E7683D" w:rsidRPr="001256A9" w:rsidRDefault="00E7683D" w:rsidP="001256A9">
            <w:pPr>
              <w:jc w:val="center"/>
              <w:rPr>
                <w:rFonts w:ascii="Times New Roman" w:eastAsia="Times New Roman" w:hAnsi="Times New Roman" w:cs="Times New Roman"/>
                <w:sz w:val="24"/>
                <w:szCs w:val="24"/>
                <w:lang w:eastAsia="ru-RU"/>
              </w:rPr>
            </w:pPr>
          </w:p>
        </w:tc>
        <w:tc>
          <w:tcPr>
            <w:tcW w:w="2388" w:type="dxa"/>
            <w:tcBorders>
              <w:top w:val="single" w:sz="4" w:space="0" w:color="auto"/>
              <w:left w:val="single" w:sz="4" w:space="0" w:color="auto"/>
              <w:bottom w:val="single" w:sz="4" w:space="0" w:color="auto"/>
              <w:right w:val="single" w:sz="4" w:space="0" w:color="auto"/>
            </w:tcBorders>
          </w:tcPr>
          <w:p w14:paraId="1011FE52" w14:textId="77777777" w:rsidR="00E7683D" w:rsidRPr="001256A9" w:rsidRDefault="00E7683D" w:rsidP="001256A9">
            <w:pPr>
              <w:jc w:val="center"/>
              <w:rPr>
                <w:rFonts w:ascii="Times New Roman" w:eastAsia="Times New Roman" w:hAnsi="Times New Roman" w:cs="Times New Roman"/>
                <w:sz w:val="24"/>
                <w:szCs w:val="24"/>
                <w:lang w:eastAsia="ru-RU"/>
              </w:rPr>
            </w:pPr>
          </w:p>
        </w:tc>
      </w:tr>
      <w:tr w:rsidR="005A1A75" w:rsidRPr="001256A9" w14:paraId="7E8C085F" w14:textId="77777777" w:rsidTr="00E7683D">
        <w:tc>
          <w:tcPr>
            <w:tcW w:w="639" w:type="dxa"/>
            <w:tcBorders>
              <w:top w:val="single" w:sz="4" w:space="0" w:color="auto"/>
            </w:tcBorders>
            <w:hideMark/>
          </w:tcPr>
          <w:p w14:paraId="14BDB295" w14:textId="77777777" w:rsidR="005A1A75" w:rsidRPr="001256A9" w:rsidRDefault="005A1A75" w:rsidP="001256A9">
            <w:pPr>
              <w:ind w:firstLine="33"/>
              <w:rPr>
                <w:rFonts w:ascii="Times New Roman" w:eastAsia="Times New Roman" w:hAnsi="Times New Roman" w:cs="Times New Roman"/>
                <w:sz w:val="24"/>
                <w:szCs w:val="24"/>
                <w:lang w:eastAsia="ru-RU"/>
              </w:rPr>
            </w:pPr>
          </w:p>
        </w:tc>
        <w:tc>
          <w:tcPr>
            <w:tcW w:w="2185" w:type="dxa"/>
            <w:tcBorders>
              <w:top w:val="single" w:sz="4" w:space="0" w:color="auto"/>
            </w:tcBorders>
            <w:hideMark/>
          </w:tcPr>
          <w:p w14:paraId="4C78A877" w14:textId="77777777" w:rsidR="005A1A75" w:rsidRPr="001256A9" w:rsidRDefault="005A1A75" w:rsidP="001256A9">
            <w:pPr>
              <w:rPr>
                <w:rFonts w:ascii="Times New Roman" w:eastAsia="Times New Roman" w:hAnsi="Times New Roman" w:cs="Times New Roman"/>
                <w:sz w:val="24"/>
                <w:szCs w:val="24"/>
                <w:lang w:eastAsia="ru-RU"/>
              </w:rPr>
            </w:pPr>
          </w:p>
        </w:tc>
        <w:tc>
          <w:tcPr>
            <w:tcW w:w="2121" w:type="dxa"/>
            <w:tcBorders>
              <w:top w:val="single" w:sz="4" w:space="0" w:color="auto"/>
            </w:tcBorders>
            <w:hideMark/>
          </w:tcPr>
          <w:p w14:paraId="4BE3A8C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2018" w:type="dxa"/>
            <w:tcBorders>
              <w:top w:val="single" w:sz="4" w:space="0" w:color="auto"/>
            </w:tcBorders>
            <w:hideMark/>
          </w:tcPr>
          <w:p w14:paraId="77CDF7E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2388" w:type="dxa"/>
            <w:tcBorders>
              <w:top w:val="single" w:sz="4" w:space="0" w:color="auto"/>
            </w:tcBorders>
            <w:hideMark/>
          </w:tcPr>
          <w:p w14:paraId="33AC92E4"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5D2A12A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Подтверждаем(-ю), что технические характеристики и условия использования планируемого к эксплуатации РЭС не превышают предельные технические характеристики и условия использования, установленные соответствующим радиочастотным присвоением для данного РЭС, в том числе без изменения места установки РЭС в случае стационарного его использования.</w:t>
      </w:r>
    </w:p>
    <w:p w14:paraId="321A917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Примечание: * Заполняются физическим лицом.</w:t>
      </w:r>
    </w:p>
    <w:p w14:paraId="404B8BA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Приложения:</w:t>
      </w:r>
    </w:p>
    <w:p w14:paraId="2D393E17" w14:textId="77777777" w:rsidR="005A1A75" w:rsidRPr="00D317ED" w:rsidRDefault="00D317ED" w:rsidP="00D317ED">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317ED">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5A1A75" w:rsidRPr="00D317ED">
        <w:rPr>
          <w:rFonts w:ascii="Times New Roman" w:eastAsia="Times New Roman" w:hAnsi="Times New Roman" w:cs="Times New Roman"/>
          <w:color w:val="222222"/>
          <w:sz w:val="24"/>
          <w:szCs w:val="24"/>
          <w:lang w:eastAsia="ru-RU"/>
        </w:rPr>
        <w:t>Технические характеристики планируемого к использованию РЭС (по форме Приложения № 4 к Приложению № 1 к Положению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 на ____ л.</w:t>
      </w:r>
    </w:p>
    <w:p w14:paraId="080FC995" w14:textId="77777777" w:rsidR="005A1A75" w:rsidRPr="001256A9" w:rsidRDefault="00D317ED" w:rsidP="00D317ED">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Переоформляемое разрешение на эксплуатацию РИС.</w:t>
      </w:r>
    </w:p>
    <w:p w14:paraId="60B508B5" w14:textId="77777777" w:rsidR="005A1A75" w:rsidRPr="001256A9" w:rsidRDefault="005A1A75" w:rsidP="00D317E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w:t>
      </w:r>
      <w:r w:rsidR="00D317ED">
        <w:rPr>
          <w:rFonts w:ascii="Times New Roman" w:eastAsia="Times New Roman" w:hAnsi="Times New Roman" w:cs="Times New Roman"/>
          <w:color w:val="222222"/>
          <w:sz w:val="24"/>
          <w:szCs w:val="24"/>
          <w:lang w:eastAsia="ru-RU"/>
        </w:rPr>
        <w:tab/>
      </w:r>
      <w:r w:rsidR="00D317ED">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        ____________________</w:t>
      </w:r>
      <w:r w:rsidR="00D317ED">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i/>
          <w:iCs/>
          <w:color w:val="222222"/>
          <w:sz w:val="24"/>
          <w:szCs w:val="24"/>
          <w:bdr w:val="none" w:sz="0" w:space="0" w:color="auto" w:frame="1"/>
          <w:lang w:eastAsia="ru-RU"/>
        </w:rPr>
        <w:t>(руководитель)                          (подпись)                            (инициалы, фамилия)</w:t>
      </w:r>
    </w:p>
    <w:p w14:paraId="1C1BEEB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76A15F41"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7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27D04816" w14:textId="77777777" w:rsidR="006735A3" w:rsidRPr="001256A9" w:rsidRDefault="006735A3"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C6A370D" w14:textId="77777777" w:rsidR="006735A3"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w:t>
      </w:r>
      <w:r w:rsidRPr="001256A9">
        <w:rPr>
          <w:rFonts w:ascii="Times New Roman" w:eastAsia="Times New Roman" w:hAnsi="Times New Roman" w:cs="Times New Roman"/>
          <w:color w:val="222222"/>
          <w:sz w:val="24"/>
          <w:szCs w:val="24"/>
          <w:lang w:eastAsia="ru-RU"/>
        </w:rPr>
        <w:br/>
        <w:t>власти области электросвязи</w:t>
      </w:r>
      <w:r w:rsidRPr="001256A9">
        <w:rPr>
          <w:rFonts w:ascii="Times New Roman" w:eastAsia="Times New Roman" w:hAnsi="Times New Roman" w:cs="Times New Roman"/>
          <w:color w:val="222222"/>
          <w:sz w:val="24"/>
          <w:szCs w:val="24"/>
          <w:lang w:eastAsia="ru-RU"/>
        </w:rPr>
        <w:br/>
        <w:t>Приднестровской Молдавской Республики</w:t>
      </w:r>
      <w:r w:rsidRPr="001256A9">
        <w:rPr>
          <w:rFonts w:ascii="Times New Roman" w:eastAsia="Times New Roman" w:hAnsi="Times New Roman" w:cs="Times New Roman"/>
          <w:color w:val="222222"/>
          <w:sz w:val="24"/>
          <w:szCs w:val="24"/>
          <w:lang w:eastAsia="ru-RU"/>
        </w:rPr>
        <w:br/>
      </w:r>
    </w:p>
    <w:p w14:paraId="11CEDD5E" w14:textId="77777777" w:rsidR="005A1A75" w:rsidRPr="001256A9" w:rsidRDefault="005A1A75"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документа</w:t>
      </w:r>
    </w:p>
    <w:p w14:paraId="480F2B80" w14:textId="77777777" w:rsidR="006735A3" w:rsidRPr="001256A9" w:rsidRDefault="006735A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904AAD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на выдачу дубликата разрешительного документа на радиочастотное присвоение и/или разрешения на эксплуатацию РИС</w:t>
      </w:r>
    </w:p>
    <w:p w14:paraId="131BA034" w14:textId="77777777" w:rsidR="006735A3" w:rsidRPr="001256A9" w:rsidRDefault="006735A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5DD9C0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связи с порчей (утратой) разрешительного документа на радиочастотное присвоение (разрешения на эксплуатацию РИС) от «___»______________20___ № ___________ (от «___»______________20___ № ___________) просим (прошу) Вас оформить и выдать дубликат указанного радиочастотного присвоения (разрешения на эксплуатацию РИС).</w:t>
      </w:r>
    </w:p>
    <w:p w14:paraId="41B831D4" w14:textId="77777777" w:rsidR="006735A3" w:rsidRPr="001256A9" w:rsidRDefault="006735A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25C781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____________                 _____________________</w:t>
      </w:r>
    </w:p>
    <w:p w14:paraId="40770D2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(подпись)                           (инициалы, фамилия)</w:t>
      </w:r>
    </w:p>
    <w:p w14:paraId="3240570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69567FED" w14:textId="77777777" w:rsidR="006735A3" w:rsidRPr="001256A9" w:rsidRDefault="006735A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6769AA3"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F173C7F" w14:textId="77777777" w:rsidR="00D03CAC" w:rsidRDefault="00D03CAC">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page"/>
      </w:r>
    </w:p>
    <w:p w14:paraId="3978D9CF" w14:textId="77777777" w:rsidR="005A1A75" w:rsidRPr="001256A9" w:rsidRDefault="005A1A75" w:rsidP="001256A9">
      <w:pPr>
        <w:shd w:val="clear" w:color="auto" w:fill="FFFFFF"/>
        <w:spacing w:after="0" w:line="240" w:lineRule="auto"/>
        <w:ind w:left="709" w:firstLine="708"/>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Приложение № 8 к Положению «О порядке </w:t>
      </w:r>
      <w:r w:rsidR="006510BB" w:rsidRPr="001256A9">
        <w:rPr>
          <w:rFonts w:ascii="Times New Roman" w:eastAsia="Times New Roman" w:hAnsi="Times New Roman" w:cs="Times New Roman"/>
          <w:color w:val="222222"/>
          <w:sz w:val="24"/>
          <w:szCs w:val="24"/>
          <w:lang w:eastAsia="ru-RU"/>
        </w:rPr>
        <w:t>р</w:t>
      </w:r>
      <w:r w:rsidRPr="001256A9">
        <w:rPr>
          <w:rFonts w:ascii="Times New Roman" w:eastAsia="Times New Roman" w:hAnsi="Times New Roman" w:cs="Times New Roman"/>
          <w:color w:val="222222"/>
          <w:sz w:val="24"/>
          <w:szCs w:val="24"/>
          <w:lang w:eastAsia="ru-RU"/>
        </w:rPr>
        <w:t>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6C48B5D6" w14:textId="77777777" w:rsidR="006735A3" w:rsidRPr="001256A9" w:rsidRDefault="006735A3"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C74B234" w14:textId="77777777" w:rsidR="006510BB"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исполнительный орган государственной власти в области электросвязи Приднестровской Молдавской Республики</w:t>
      </w:r>
    </w:p>
    <w:p w14:paraId="63E53840" w14:textId="77777777" w:rsidR="005A1A75" w:rsidRPr="001256A9" w:rsidRDefault="005A1A75"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Исходящий №</w:t>
      </w:r>
      <w:r w:rsidRPr="001256A9">
        <w:rPr>
          <w:rFonts w:ascii="Times New Roman" w:eastAsia="Times New Roman" w:hAnsi="Times New Roman" w:cs="Times New Roman"/>
          <w:color w:val="222222"/>
          <w:sz w:val="24"/>
          <w:szCs w:val="24"/>
          <w:lang w:eastAsia="ru-RU"/>
        </w:rPr>
        <w:br/>
        <w:t>Дата заполнения заявления</w:t>
      </w:r>
    </w:p>
    <w:p w14:paraId="6BABD467" w14:textId="77777777" w:rsidR="006735A3" w:rsidRPr="001256A9" w:rsidRDefault="006735A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3A005580"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Заявление о технической готовности РИС к эксплуатации</w:t>
      </w:r>
    </w:p>
    <w:p w14:paraId="39DCE08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Таблица 1</w:t>
      </w:r>
    </w:p>
    <w:tbl>
      <w:tblPr>
        <w:tblStyle w:val="a7"/>
        <w:tblW w:w="9351" w:type="dxa"/>
        <w:tblLook w:val="04A0" w:firstRow="1" w:lastRow="0" w:firstColumn="1" w:lastColumn="0" w:noHBand="0" w:noVBand="1"/>
      </w:tblPr>
      <w:tblGrid>
        <w:gridCol w:w="615"/>
        <w:gridCol w:w="4625"/>
        <w:gridCol w:w="2977"/>
        <w:gridCol w:w="1134"/>
      </w:tblGrid>
      <w:tr w:rsidR="005A1A75" w:rsidRPr="001256A9" w14:paraId="2FCD8A2F" w14:textId="77777777" w:rsidTr="006735A3">
        <w:tc>
          <w:tcPr>
            <w:tcW w:w="615" w:type="dxa"/>
            <w:hideMark/>
          </w:tcPr>
          <w:p w14:paraId="699D4F8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4625" w:type="dxa"/>
            <w:hideMark/>
          </w:tcPr>
          <w:p w14:paraId="53012E15"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w:t>
            </w:r>
          </w:p>
        </w:tc>
        <w:tc>
          <w:tcPr>
            <w:tcW w:w="4111" w:type="dxa"/>
            <w:gridSpan w:val="2"/>
            <w:hideMark/>
          </w:tcPr>
          <w:p w14:paraId="6F51CA5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7945033" w14:textId="77777777" w:rsidTr="006735A3">
        <w:tc>
          <w:tcPr>
            <w:tcW w:w="615" w:type="dxa"/>
            <w:hideMark/>
          </w:tcPr>
          <w:p w14:paraId="7B3B07A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4625" w:type="dxa"/>
            <w:hideMark/>
          </w:tcPr>
          <w:p w14:paraId="22A1CF63"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Юридический адрес, междугородный код, номер телефона (факса), электронный адрес</w:t>
            </w:r>
          </w:p>
        </w:tc>
        <w:tc>
          <w:tcPr>
            <w:tcW w:w="4111" w:type="dxa"/>
            <w:gridSpan w:val="2"/>
            <w:hideMark/>
          </w:tcPr>
          <w:p w14:paraId="349DDF8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A86B5D6" w14:textId="77777777" w:rsidTr="006735A3">
        <w:tc>
          <w:tcPr>
            <w:tcW w:w="615" w:type="dxa"/>
            <w:hideMark/>
          </w:tcPr>
          <w:p w14:paraId="7FD5836C"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4625" w:type="dxa"/>
            <w:hideMark/>
          </w:tcPr>
          <w:p w14:paraId="3D1FD0B4"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Служба радиосвязи</w:t>
            </w:r>
          </w:p>
        </w:tc>
        <w:tc>
          <w:tcPr>
            <w:tcW w:w="4111" w:type="dxa"/>
            <w:gridSpan w:val="2"/>
            <w:hideMark/>
          </w:tcPr>
          <w:p w14:paraId="089656A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51C0B2A" w14:textId="77777777" w:rsidTr="006735A3">
        <w:tc>
          <w:tcPr>
            <w:tcW w:w="615" w:type="dxa"/>
            <w:vMerge w:val="restart"/>
            <w:hideMark/>
          </w:tcPr>
          <w:p w14:paraId="6CFA879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4625" w:type="dxa"/>
            <w:vMerge w:val="restart"/>
            <w:hideMark/>
          </w:tcPr>
          <w:p w14:paraId="622FA1B0"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Категория сети электросвязи</w:t>
            </w:r>
          </w:p>
          <w:p w14:paraId="585AB8E0" w14:textId="77777777" w:rsidR="005A1A75" w:rsidRPr="001256A9" w:rsidRDefault="005A1A75" w:rsidP="001256A9">
            <w:pPr>
              <w:ind w:firstLine="122"/>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i/>
                <w:iCs/>
                <w:sz w:val="24"/>
                <w:szCs w:val="24"/>
                <w:bdr w:val="none" w:sz="0" w:space="0" w:color="auto" w:frame="1"/>
                <w:lang w:eastAsia="ru-RU"/>
              </w:rPr>
              <w:t>(нужное отметить)</w:t>
            </w:r>
          </w:p>
        </w:tc>
        <w:tc>
          <w:tcPr>
            <w:tcW w:w="2977" w:type="dxa"/>
            <w:hideMark/>
          </w:tcPr>
          <w:p w14:paraId="2B733E58"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сеть связи общего пользования</w:t>
            </w:r>
          </w:p>
        </w:tc>
        <w:tc>
          <w:tcPr>
            <w:tcW w:w="1134" w:type="dxa"/>
            <w:vMerge w:val="restart"/>
            <w:hideMark/>
          </w:tcPr>
          <w:p w14:paraId="7F2B8F0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7AAA1C9" w14:textId="77777777" w:rsidTr="006735A3">
        <w:tc>
          <w:tcPr>
            <w:tcW w:w="0" w:type="auto"/>
            <w:vMerge/>
            <w:hideMark/>
          </w:tcPr>
          <w:p w14:paraId="5FE5267E"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4625" w:type="dxa"/>
            <w:vMerge/>
            <w:hideMark/>
          </w:tcPr>
          <w:p w14:paraId="7502A09D" w14:textId="77777777" w:rsidR="005A1A75" w:rsidRPr="001256A9" w:rsidRDefault="005A1A75" w:rsidP="001256A9">
            <w:pPr>
              <w:ind w:firstLine="122"/>
              <w:rPr>
                <w:rFonts w:ascii="Times New Roman" w:eastAsia="Times New Roman" w:hAnsi="Times New Roman" w:cs="Times New Roman"/>
                <w:sz w:val="24"/>
                <w:szCs w:val="24"/>
                <w:lang w:eastAsia="ru-RU"/>
              </w:rPr>
            </w:pPr>
          </w:p>
        </w:tc>
        <w:tc>
          <w:tcPr>
            <w:tcW w:w="2977" w:type="dxa"/>
            <w:hideMark/>
          </w:tcPr>
          <w:p w14:paraId="00D89602"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выделенная сеть связи</w:t>
            </w:r>
          </w:p>
        </w:tc>
        <w:tc>
          <w:tcPr>
            <w:tcW w:w="1134" w:type="dxa"/>
            <w:vMerge/>
            <w:hideMark/>
          </w:tcPr>
          <w:p w14:paraId="0FFF7EA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0E8677E" w14:textId="77777777" w:rsidTr="006735A3">
        <w:tc>
          <w:tcPr>
            <w:tcW w:w="0" w:type="auto"/>
            <w:vMerge/>
            <w:hideMark/>
          </w:tcPr>
          <w:p w14:paraId="480D8E8C"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4625" w:type="dxa"/>
            <w:vMerge/>
            <w:hideMark/>
          </w:tcPr>
          <w:p w14:paraId="4B227005" w14:textId="77777777" w:rsidR="005A1A75" w:rsidRPr="001256A9" w:rsidRDefault="005A1A75" w:rsidP="001256A9">
            <w:pPr>
              <w:ind w:firstLine="122"/>
              <w:rPr>
                <w:rFonts w:ascii="Times New Roman" w:eastAsia="Times New Roman" w:hAnsi="Times New Roman" w:cs="Times New Roman"/>
                <w:sz w:val="24"/>
                <w:szCs w:val="24"/>
                <w:lang w:eastAsia="ru-RU"/>
              </w:rPr>
            </w:pPr>
          </w:p>
        </w:tc>
        <w:tc>
          <w:tcPr>
            <w:tcW w:w="2977" w:type="dxa"/>
            <w:hideMark/>
          </w:tcPr>
          <w:p w14:paraId="03303D85" w14:textId="77777777" w:rsidR="005A1A75" w:rsidRPr="001256A9" w:rsidRDefault="005A1A75" w:rsidP="001256A9">
            <w:pPr>
              <w:ind w:firstLine="2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технологическая сеть связи</w:t>
            </w:r>
          </w:p>
        </w:tc>
        <w:tc>
          <w:tcPr>
            <w:tcW w:w="1134" w:type="dxa"/>
            <w:vMerge/>
            <w:hideMark/>
          </w:tcPr>
          <w:p w14:paraId="6CB4D8A7"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B53B8C5" w14:textId="77777777" w:rsidTr="006735A3">
        <w:tc>
          <w:tcPr>
            <w:tcW w:w="615" w:type="dxa"/>
            <w:hideMark/>
          </w:tcPr>
          <w:p w14:paraId="1ED7420A"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4625" w:type="dxa"/>
            <w:hideMark/>
          </w:tcPr>
          <w:p w14:paraId="430D3773"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Территория, на которой планируется использование РИС</w:t>
            </w:r>
          </w:p>
        </w:tc>
        <w:tc>
          <w:tcPr>
            <w:tcW w:w="4111" w:type="dxa"/>
            <w:gridSpan w:val="2"/>
            <w:hideMark/>
          </w:tcPr>
          <w:p w14:paraId="6D150AF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8CB1580" w14:textId="77777777" w:rsidTr="006735A3">
        <w:tc>
          <w:tcPr>
            <w:tcW w:w="615" w:type="dxa"/>
            <w:hideMark/>
          </w:tcPr>
          <w:p w14:paraId="35E4393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4625" w:type="dxa"/>
            <w:hideMark/>
          </w:tcPr>
          <w:p w14:paraId="0F735F5A"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Фамилия *</w:t>
            </w:r>
          </w:p>
        </w:tc>
        <w:tc>
          <w:tcPr>
            <w:tcW w:w="4111" w:type="dxa"/>
            <w:gridSpan w:val="2"/>
            <w:hideMark/>
          </w:tcPr>
          <w:p w14:paraId="581DC2E8"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83FC6D6" w14:textId="77777777" w:rsidTr="006735A3">
        <w:tc>
          <w:tcPr>
            <w:tcW w:w="615" w:type="dxa"/>
            <w:hideMark/>
          </w:tcPr>
          <w:p w14:paraId="72049375"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4625" w:type="dxa"/>
            <w:hideMark/>
          </w:tcPr>
          <w:p w14:paraId="3499E60B"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Имя *</w:t>
            </w:r>
          </w:p>
        </w:tc>
        <w:tc>
          <w:tcPr>
            <w:tcW w:w="4111" w:type="dxa"/>
            <w:gridSpan w:val="2"/>
            <w:hideMark/>
          </w:tcPr>
          <w:p w14:paraId="0F1AF54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1FF32E3" w14:textId="77777777" w:rsidTr="006735A3">
        <w:tc>
          <w:tcPr>
            <w:tcW w:w="615" w:type="dxa"/>
            <w:hideMark/>
          </w:tcPr>
          <w:p w14:paraId="61BBBBC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w:t>
            </w:r>
          </w:p>
        </w:tc>
        <w:tc>
          <w:tcPr>
            <w:tcW w:w="4625" w:type="dxa"/>
            <w:hideMark/>
          </w:tcPr>
          <w:p w14:paraId="7A1EEE45"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Отчество *</w:t>
            </w:r>
          </w:p>
        </w:tc>
        <w:tc>
          <w:tcPr>
            <w:tcW w:w="4111" w:type="dxa"/>
            <w:gridSpan w:val="2"/>
            <w:hideMark/>
          </w:tcPr>
          <w:p w14:paraId="0FA7C36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240019A" w14:textId="77777777" w:rsidTr="006735A3">
        <w:tc>
          <w:tcPr>
            <w:tcW w:w="615" w:type="dxa"/>
            <w:hideMark/>
          </w:tcPr>
          <w:p w14:paraId="264FEF5B"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9</w:t>
            </w:r>
          </w:p>
        </w:tc>
        <w:tc>
          <w:tcPr>
            <w:tcW w:w="4625" w:type="dxa"/>
            <w:hideMark/>
          </w:tcPr>
          <w:p w14:paraId="639E3512" w14:textId="77777777" w:rsidR="005A1A75" w:rsidRPr="001256A9" w:rsidRDefault="005A1A75" w:rsidP="001256A9">
            <w:pPr>
              <w:ind w:firstLine="122"/>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Адрес места жительства, междугородный код, номер телефона (факса), электронный адрес*</w:t>
            </w:r>
          </w:p>
        </w:tc>
        <w:tc>
          <w:tcPr>
            <w:tcW w:w="4111" w:type="dxa"/>
            <w:gridSpan w:val="2"/>
            <w:hideMark/>
          </w:tcPr>
          <w:p w14:paraId="4766EA8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7C8A528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Примечание:</w:t>
      </w:r>
    </w:p>
    <w:p w14:paraId="618BE55E" w14:textId="77777777" w:rsidR="006735A3" w:rsidRPr="001256A9" w:rsidRDefault="006735A3"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*Заполняются физическим лицом.</w:t>
      </w:r>
    </w:p>
    <w:p w14:paraId="4EEB4481" w14:textId="77777777" w:rsidR="005A1A75" w:rsidRPr="001256A9" w:rsidRDefault="006735A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Пункты 3, 4 и 5 в Таблице 1 заполняются юридическими и физическими лицами.</w:t>
      </w:r>
    </w:p>
    <w:p w14:paraId="32AFDE4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Извещаем (извещаю) о готовности РИС, указанных в Таблице 2, к эксплуатации в соответствии техническими параметрами, определенными в назначенных данным РИС радиочастотных присвоениях.</w:t>
      </w:r>
    </w:p>
    <w:p w14:paraId="1FEF4CB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Таблица 2</w:t>
      </w:r>
    </w:p>
    <w:tbl>
      <w:tblPr>
        <w:tblStyle w:val="a7"/>
        <w:tblW w:w="9351" w:type="dxa"/>
        <w:tblLook w:val="04A0" w:firstRow="1" w:lastRow="0" w:firstColumn="1" w:lastColumn="0" w:noHBand="0" w:noVBand="1"/>
      </w:tblPr>
      <w:tblGrid>
        <w:gridCol w:w="748"/>
        <w:gridCol w:w="2078"/>
        <w:gridCol w:w="1984"/>
        <w:gridCol w:w="2016"/>
        <w:gridCol w:w="2525"/>
      </w:tblGrid>
      <w:tr w:rsidR="005A1A75" w:rsidRPr="001256A9" w14:paraId="54A635CC" w14:textId="77777777" w:rsidTr="006735A3">
        <w:tc>
          <w:tcPr>
            <w:tcW w:w="748" w:type="dxa"/>
            <w:hideMark/>
          </w:tcPr>
          <w:p w14:paraId="3A5E08A7"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p w14:paraId="447ECD27" w14:textId="77777777" w:rsidR="005A1A75" w:rsidRPr="001256A9" w:rsidRDefault="005A1A75"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п/п</w:t>
            </w:r>
          </w:p>
        </w:tc>
        <w:tc>
          <w:tcPr>
            <w:tcW w:w="2078" w:type="dxa"/>
            <w:hideMark/>
          </w:tcPr>
          <w:p w14:paraId="4F912CE1"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Модель РИС,</w:t>
            </w:r>
          </w:p>
          <w:p w14:paraId="0F739A2B"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производитель РИС</w:t>
            </w:r>
          </w:p>
        </w:tc>
        <w:tc>
          <w:tcPr>
            <w:tcW w:w="1984" w:type="dxa"/>
            <w:hideMark/>
          </w:tcPr>
          <w:p w14:paraId="60EE22B6"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Модель антенны ПРД/ПРМ,</w:t>
            </w:r>
          </w:p>
          <w:p w14:paraId="2AB677B6" w14:textId="77777777" w:rsidR="005A1A75" w:rsidRPr="001256A9" w:rsidRDefault="005A1A75" w:rsidP="001256A9">
            <w:pPr>
              <w:ind w:firstLine="4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производитель антенны</w:t>
            </w:r>
          </w:p>
        </w:tc>
        <w:tc>
          <w:tcPr>
            <w:tcW w:w="2016" w:type="dxa"/>
            <w:hideMark/>
          </w:tcPr>
          <w:p w14:paraId="351B418E" w14:textId="77777777" w:rsidR="005A1A75" w:rsidRPr="001256A9" w:rsidRDefault="005A1A75" w:rsidP="001256A9">
            <w:pPr>
              <w:ind w:firstLine="41"/>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Идентификатор РИС</w:t>
            </w:r>
          </w:p>
          <w:p w14:paraId="71AEC684" w14:textId="77777777" w:rsidR="005A1A75" w:rsidRPr="001256A9" w:rsidRDefault="005A1A75" w:rsidP="001256A9">
            <w:pPr>
              <w:ind w:firstLine="41"/>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(заводской №)</w:t>
            </w:r>
          </w:p>
        </w:tc>
        <w:tc>
          <w:tcPr>
            <w:tcW w:w="2525" w:type="dxa"/>
            <w:hideMark/>
          </w:tcPr>
          <w:p w14:paraId="59029F4D" w14:textId="77777777" w:rsidR="005A1A75" w:rsidRPr="001256A9" w:rsidRDefault="005A1A75" w:rsidP="001256A9">
            <w:pPr>
              <w:ind w:firstLine="2"/>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назначенного радиочастотного присвоения</w:t>
            </w:r>
          </w:p>
        </w:tc>
      </w:tr>
      <w:tr w:rsidR="005A1A75" w:rsidRPr="001256A9" w14:paraId="01DBF174" w14:textId="77777777" w:rsidTr="006735A3">
        <w:tc>
          <w:tcPr>
            <w:tcW w:w="748" w:type="dxa"/>
            <w:hideMark/>
          </w:tcPr>
          <w:p w14:paraId="076AB15F" w14:textId="77777777" w:rsidR="005A1A75" w:rsidRPr="001256A9" w:rsidRDefault="005A1A75" w:rsidP="001256A9">
            <w:pPr>
              <w:ind w:firstLine="33"/>
              <w:rPr>
                <w:rFonts w:ascii="Times New Roman" w:eastAsia="Times New Roman" w:hAnsi="Times New Roman" w:cs="Times New Roman"/>
                <w:sz w:val="24"/>
                <w:szCs w:val="24"/>
                <w:lang w:eastAsia="ru-RU"/>
              </w:rPr>
            </w:pPr>
          </w:p>
        </w:tc>
        <w:tc>
          <w:tcPr>
            <w:tcW w:w="2078" w:type="dxa"/>
            <w:hideMark/>
          </w:tcPr>
          <w:p w14:paraId="23235052" w14:textId="77777777" w:rsidR="005A1A75" w:rsidRPr="001256A9" w:rsidRDefault="005A1A75" w:rsidP="001256A9">
            <w:pPr>
              <w:jc w:val="center"/>
              <w:rPr>
                <w:rFonts w:ascii="Times New Roman" w:eastAsia="Times New Roman" w:hAnsi="Times New Roman" w:cs="Times New Roman"/>
                <w:sz w:val="24"/>
                <w:szCs w:val="24"/>
                <w:lang w:eastAsia="ru-RU"/>
              </w:rPr>
            </w:pPr>
          </w:p>
        </w:tc>
        <w:tc>
          <w:tcPr>
            <w:tcW w:w="1984" w:type="dxa"/>
            <w:hideMark/>
          </w:tcPr>
          <w:p w14:paraId="1CCD2638"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p>
        </w:tc>
        <w:tc>
          <w:tcPr>
            <w:tcW w:w="2016" w:type="dxa"/>
            <w:hideMark/>
          </w:tcPr>
          <w:p w14:paraId="053FF050" w14:textId="77777777" w:rsidR="005A1A75" w:rsidRPr="001256A9" w:rsidRDefault="005A1A75" w:rsidP="001256A9">
            <w:pPr>
              <w:ind w:firstLine="41"/>
              <w:jc w:val="center"/>
              <w:rPr>
                <w:rFonts w:ascii="Times New Roman" w:eastAsia="Times New Roman" w:hAnsi="Times New Roman" w:cs="Times New Roman"/>
                <w:sz w:val="24"/>
                <w:szCs w:val="24"/>
                <w:lang w:eastAsia="ru-RU"/>
              </w:rPr>
            </w:pPr>
          </w:p>
        </w:tc>
        <w:tc>
          <w:tcPr>
            <w:tcW w:w="2525" w:type="dxa"/>
            <w:hideMark/>
          </w:tcPr>
          <w:p w14:paraId="00F2E8DC" w14:textId="77777777" w:rsidR="005A1A75" w:rsidRPr="001256A9" w:rsidRDefault="005A1A75" w:rsidP="001256A9">
            <w:pPr>
              <w:ind w:firstLine="2"/>
              <w:jc w:val="center"/>
              <w:rPr>
                <w:rFonts w:ascii="Times New Roman" w:eastAsia="Times New Roman" w:hAnsi="Times New Roman" w:cs="Times New Roman"/>
                <w:sz w:val="24"/>
                <w:szCs w:val="24"/>
                <w:lang w:eastAsia="ru-RU"/>
              </w:rPr>
            </w:pPr>
          </w:p>
        </w:tc>
      </w:tr>
    </w:tbl>
    <w:p w14:paraId="6DCAA516" w14:textId="77777777" w:rsidR="00D317ED" w:rsidRDefault="00D317ED"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22C404E"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Приложения: Заверенные в установленном порядке документы, подтверждающие право владения РИС, представленными в Таблице 2 (только для юридических лиц) на ___ л.</w:t>
      </w:r>
    </w:p>
    <w:p w14:paraId="46ABAC81" w14:textId="77777777" w:rsidR="00D317ED" w:rsidRDefault="00D317ED"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305A53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____________          </w:t>
      </w:r>
      <w:r w:rsidR="006735A3"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_____________________</w:t>
      </w:r>
    </w:p>
    <w:p w14:paraId="4AA0B68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(подпись)                     (инициалы, фамилия)</w:t>
      </w:r>
    </w:p>
    <w:p w14:paraId="1286463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                                             </w:t>
      </w:r>
      <w:r w:rsidR="006735A3"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443F5250" w14:textId="77777777" w:rsidR="006735A3" w:rsidRPr="001256A9" w:rsidRDefault="006735A3"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C45ADB7"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9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2826197A" w14:textId="77777777" w:rsidR="006735A3" w:rsidRPr="001256A9" w:rsidRDefault="006735A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8AC288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Для РЭС, приведенных в Таблице данного приложения, обязательным является подтверждение соответствия установленным требованиям средств электросвязи посредством обязательной сертификации либо принятия декларации о соответствии средств электросвязи, перечень которых устанавливается исполнительным органом государственной власти в области электросвязи Приднестровской Молдавской Республики.</w:t>
      </w:r>
    </w:p>
    <w:p w14:paraId="5F9C6AC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Документы о подтверждении соответствия средств электросвязи установленным требованиям, протоколы испытаний средств электросвязи, полученные за пределами территории Приднестровской Молдавской Республики, признаются в порядке, установленном действующим законодательством Приднестровской Молдавской Республики.</w:t>
      </w:r>
    </w:p>
    <w:p w14:paraId="0EB97864" w14:textId="77777777" w:rsidR="005A1A75" w:rsidRPr="001256A9" w:rsidRDefault="005A1A75"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Таблица</w:t>
      </w:r>
    </w:p>
    <w:p w14:paraId="7C4C3FDC"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Перечень</w:t>
      </w:r>
    </w:p>
    <w:p w14:paraId="143AC938"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РЭС, для которых не требуется регистрация, назначение радиочастотного присвоения и разрешения на эксплуатацию РИС</w:t>
      </w:r>
    </w:p>
    <w:p w14:paraId="2E462B35" w14:textId="77777777" w:rsidR="006735A3" w:rsidRPr="001256A9" w:rsidRDefault="006735A3"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98" w:type="dxa"/>
        <w:tblLook w:val="04A0" w:firstRow="1" w:lastRow="0" w:firstColumn="1" w:lastColumn="0" w:noHBand="0" w:noVBand="1"/>
      </w:tblPr>
      <w:tblGrid>
        <w:gridCol w:w="595"/>
        <w:gridCol w:w="3228"/>
        <w:gridCol w:w="1842"/>
        <w:gridCol w:w="1863"/>
        <w:gridCol w:w="1870"/>
      </w:tblGrid>
      <w:tr w:rsidR="005A1A75" w:rsidRPr="001256A9" w14:paraId="48C09669" w14:textId="77777777" w:rsidTr="0037198F">
        <w:tc>
          <w:tcPr>
            <w:tcW w:w="595" w:type="dxa"/>
            <w:hideMark/>
          </w:tcPr>
          <w:p w14:paraId="54F45D21"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c>
          <w:tcPr>
            <w:tcW w:w="3228" w:type="dxa"/>
            <w:hideMark/>
          </w:tcPr>
          <w:p w14:paraId="3DA5A2C4"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Типы РЭС</w:t>
            </w:r>
          </w:p>
        </w:tc>
        <w:tc>
          <w:tcPr>
            <w:tcW w:w="1842" w:type="dxa"/>
            <w:hideMark/>
          </w:tcPr>
          <w:p w14:paraId="166202A3"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Полоса (номиналы) используемых радиочастот, МГц</w:t>
            </w:r>
          </w:p>
        </w:tc>
        <w:tc>
          <w:tcPr>
            <w:tcW w:w="1863" w:type="dxa"/>
            <w:hideMark/>
          </w:tcPr>
          <w:p w14:paraId="490BDAFD"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Максимальная мощность на выходе передатчика</w:t>
            </w:r>
          </w:p>
        </w:tc>
        <w:tc>
          <w:tcPr>
            <w:tcW w:w="1870" w:type="dxa"/>
            <w:hideMark/>
          </w:tcPr>
          <w:p w14:paraId="66DD0974"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Максимальная эквивалентная изотропная излучаемая мощность</w:t>
            </w:r>
          </w:p>
        </w:tc>
      </w:tr>
      <w:tr w:rsidR="005A1A75" w:rsidRPr="001256A9" w14:paraId="37013CEF" w14:textId="77777777" w:rsidTr="0037198F">
        <w:tc>
          <w:tcPr>
            <w:tcW w:w="595" w:type="dxa"/>
            <w:hideMark/>
          </w:tcPr>
          <w:p w14:paraId="1F5709DF"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3228" w:type="dxa"/>
            <w:hideMark/>
          </w:tcPr>
          <w:p w14:paraId="69226DAD"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1842" w:type="dxa"/>
            <w:hideMark/>
          </w:tcPr>
          <w:p w14:paraId="68D6727E"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1863" w:type="dxa"/>
            <w:hideMark/>
          </w:tcPr>
          <w:p w14:paraId="05F33427"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1870" w:type="dxa"/>
            <w:hideMark/>
          </w:tcPr>
          <w:p w14:paraId="5E24709E"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r>
      <w:tr w:rsidR="005A1A75" w:rsidRPr="001256A9" w14:paraId="60AD08F1" w14:textId="77777777" w:rsidTr="0037198F">
        <w:tc>
          <w:tcPr>
            <w:tcW w:w="595" w:type="dxa"/>
            <w:hideMark/>
          </w:tcPr>
          <w:p w14:paraId="458B6701"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3228" w:type="dxa"/>
            <w:hideMark/>
          </w:tcPr>
          <w:p w14:paraId="0FFB6476"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Устройства охранной радиосигнализации</w:t>
            </w:r>
          </w:p>
        </w:tc>
        <w:tc>
          <w:tcPr>
            <w:tcW w:w="1842" w:type="dxa"/>
            <w:hideMark/>
          </w:tcPr>
          <w:p w14:paraId="3A49C734"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26,945; 26,960</w:t>
            </w:r>
          </w:p>
        </w:tc>
        <w:tc>
          <w:tcPr>
            <w:tcW w:w="1863" w:type="dxa"/>
            <w:hideMark/>
          </w:tcPr>
          <w:p w14:paraId="3B6BE28B"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 Вт</w:t>
            </w:r>
          </w:p>
        </w:tc>
        <w:tc>
          <w:tcPr>
            <w:tcW w:w="1870" w:type="dxa"/>
            <w:hideMark/>
          </w:tcPr>
          <w:p w14:paraId="34DEC15E"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1C57549D" w14:textId="77777777" w:rsidTr="0037198F">
        <w:tc>
          <w:tcPr>
            <w:tcW w:w="595" w:type="dxa"/>
            <w:hideMark/>
          </w:tcPr>
          <w:p w14:paraId="693CDE9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3228" w:type="dxa"/>
            <w:hideMark/>
          </w:tcPr>
          <w:p w14:paraId="5F33326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Детские радиопереговорные устройства и радиоуправляемые игрушки</w:t>
            </w:r>
          </w:p>
        </w:tc>
        <w:tc>
          <w:tcPr>
            <w:tcW w:w="1842" w:type="dxa"/>
            <w:hideMark/>
          </w:tcPr>
          <w:p w14:paraId="4A22399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26,957 – 27,283</w:t>
            </w:r>
          </w:p>
        </w:tc>
        <w:tc>
          <w:tcPr>
            <w:tcW w:w="1863" w:type="dxa"/>
            <w:hideMark/>
          </w:tcPr>
          <w:p w14:paraId="1E084653"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3E7EAA48"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19E80A51" w14:textId="77777777" w:rsidTr="0037198F">
        <w:tc>
          <w:tcPr>
            <w:tcW w:w="595" w:type="dxa"/>
            <w:hideMark/>
          </w:tcPr>
          <w:p w14:paraId="5D55D75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3228" w:type="dxa"/>
            <w:hideMark/>
          </w:tcPr>
          <w:p w14:paraId="4131EE7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Радиостанции сухопутной связи личного пользования</w:t>
            </w:r>
          </w:p>
        </w:tc>
        <w:tc>
          <w:tcPr>
            <w:tcW w:w="1842" w:type="dxa"/>
            <w:hideMark/>
          </w:tcPr>
          <w:p w14:paraId="3395C28A"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26,965 – 27,860</w:t>
            </w:r>
          </w:p>
        </w:tc>
        <w:tc>
          <w:tcPr>
            <w:tcW w:w="1863" w:type="dxa"/>
            <w:hideMark/>
          </w:tcPr>
          <w:p w14:paraId="1354FF47"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3ED203C9"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Вт</w:t>
            </w:r>
          </w:p>
        </w:tc>
      </w:tr>
      <w:tr w:rsidR="005A1A75" w:rsidRPr="001256A9" w14:paraId="14F73984" w14:textId="77777777" w:rsidTr="0037198F">
        <w:tc>
          <w:tcPr>
            <w:tcW w:w="595" w:type="dxa"/>
            <w:hideMark/>
          </w:tcPr>
          <w:p w14:paraId="75E0862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3228" w:type="dxa"/>
            <w:hideMark/>
          </w:tcPr>
          <w:p w14:paraId="4187D0B3"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Аппаратура радиоуправления моделями (самолетов, катеров, автомашин)</w:t>
            </w:r>
          </w:p>
        </w:tc>
        <w:tc>
          <w:tcPr>
            <w:tcW w:w="1842" w:type="dxa"/>
            <w:hideMark/>
          </w:tcPr>
          <w:p w14:paraId="125E3BF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28,0 – 28,2</w:t>
            </w:r>
          </w:p>
          <w:p w14:paraId="442F63DF"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40,66 – 40,70</w:t>
            </w:r>
          </w:p>
        </w:tc>
        <w:tc>
          <w:tcPr>
            <w:tcW w:w="1863" w:type="dxa"/>
            <w:hideMark/>
          </w:tcPr>
          <w:p w14:paraId="6917467D"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 Вт</w:t>
            </w:r>
          </w:p>
        </w:tc>
        <w:tc>
          <w:tcPr>
            <w:tcW w:w="1870" w:type="dxa"/>
            <w:hideMark/>
          </w:tcPr>
          <w:p w14:paraId="3CF81981"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5BC52005" w14:textId="77777777" w:rsidTr="0037198F">
        <w:tc>
          <w:tcPr>
            <w:tcW w:w="595" w:type="dxa"/>
            <w:hideMark/>
          </w:tcPr>
          <w:p w14:paraId="6B6633A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3228" w:type="dxa"/>
            <w:hideMark/>
          </w:tcPr>
          <w:p w14:paraId="4AD85812"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Абонентские бесшнуровые телефонные аппараты</w:t>
            </w:r>
          </w:p>
        </w:tc>
        <w:tc>
          <w:tcPr>
            <w:tcW w:w="1842" w:type="dxa"/>
            <w:hideMark/>
          </w:tcPr>
          <w:p w14:paraId="68B7929D"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30 – 41</w:t>
            </w:r>
          </w:p>
        </w:tc>
        <w:tc>
          <w:tcPr>
            <w:tcW w:w="1863" w:type="dxa"/>
            <w:hideMark/>
          </w:tcPr>
          <w:p w14:paraId="65807656"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0C48B143"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38353FDE" w14:textId="77777777" w:rsidTr="0037198F">
        <w:tc>
          <w:tcPr>
            <w:tcW w:w="595" w:type="dxa"/>
            <w:hideMark/>
          </w:tcPr>
          <w:p w14:paraId="346A410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6</w:t>
            </w:r>
          </w:p>
        </w:tc>
        <w:tc>
          <w:tcPr>
            <w:tcW w:w="3228" w:type="dxa"/>
            <w:hideMark/>
          </w:tcPr>
          <w:p w14:paraId="6B4C670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Детские радиосигнальные и радиопереговорные устройства, а также устройства радиоконтроля за ребенком.</w:t>
            </w:r>
          </w:p>
        </w:tc>
        <w:tc>
          <w:tcPr>
            <w:tcW w:w="1842" w:type="dxa"/>
            <w:hideMark/>
          </w:tcPr>
          <w:p w14:paraId="6D19631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38,7 – 39,23</w:t>
            </w:r>
          </w:p>
          <w:p w14:paraId="01FA4FD5"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40,66 – 40,7</w:t>
            </w:r>
          </w:p>
          <w:p w14:paraId="7AD54AF5"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863,933 – 864,045</w:t>
            </w:r>
          </w:p>
        </w:tc>
        <w:tc>
          <w:tcPr>
            <w:tcW w:w="1863" w:type="dxa"/>
            <w:hideMark/>
          </w:tcPr>
          <w:p w14:paraId="63A99C21"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p w14:paraId="7CD789F5" w14:textId="77777777" w:rsidR="005A1A75" w:rsidRPr="001256A9" w:rsidRDefault="005A1A75" w:rsidP="001256A9">
            <w:pPr>
              <w:ind w:firstLine="34"/>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 мВт</w:t>
            </w:r>
          </w:p>
        </w:tc>
        <w:tc>
          <w:tcPr>
            <w:tcW w:w="1870" w:type="dxa"/>
            <w:hideMark/>
          </w:tcPr>
          <w:p w14:paraId="73D47263"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6A2C1F36" w14:textId="77777777" w:rsidTr="0037198F">
        <w:tc>
          <w:tcPr>
            <w:tcW w:w="595" w:type="dxa"/>
            <w:hideMark/>
          </w:tcPr>
          <w:p w14:paraId="6DE003E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w:t>
            </w:r>
          </w:p>
        </w:tc>
        <w:tc>
          <w:tcPr>
            <w:tcW w:w="3228" w:type="dxa"/>
            <w:hideMark/>
          </w:tcPr>
          <w:p w14:paraId="4601E5F2"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Беспроводные аудиоприложения для использования внутри салонов автомобилей, других транспортных средств, а также внутри закрытых помещений</w:t>
            </w:r>
          </w:p>
        </w:tc>
        <w:tc>
          <w:tcPr>
            <w:tcW w:w="1842" w:type="dxa"/>
            <w:hideMark/>
          </w:tcPr>
          <w:p w14:paraId="51DF3DAB"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87,5 – 108</w:t>
            </w:r>
          </w:p>
        </w:tc>
        <w:tc>
          <w:tcPr>
            <w:tcW w:w="1863" w:type="dxa"/>
            <w:hideMark/>
          </w:tcPr>
          <w:p w14:paraId="7C4DB145"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4B969056"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50 нВт</w:t>
            </w:r>
          </w:p>
        </w:tc>
      </w:tr>
      <w:tr w:rsidR="005A1A75" w:rsidRPr="001256A9" w14:paraId="364804AD" w14:textId="77777777" w:rsidTr="0037198F">
        <w:tc>
          <w:tcPr>
            <w:tcW w:w="595" w:type="dxa"/>
            <w:hideMark/>
          </w:tcPr>
          <w:p w14:paraId="39B65101"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w:t>
            </w:r>
          </w:p>
        </w:tc>
        <w:tc>
          <w:tcPr>
            <w:tcW w:w="3228" w:type="dxa"/>
            <w:hideMark/>
          </w:tcPr>
          <w:p w14:paraId="224E6CE8"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Аппаратура охранной сигнализации удаленных объектов</w:t>
            </w:r>
          </w:p>
        </w:tc>
        <w:tc>
          <w:tcPr>
            <w:tcW w:w="1842" w:type="dxa"/>
            <w:hideMark/>
          </w:tcPr>
          <w:p w14:paraId="35B4B615"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149,95 – 150,0625</w:t>
            </w:r>
          </w:p>
        </w:tc>
        <w:tc>
          <w:tcPr>
            <w:tcW w:w="1863" w:type="dxa"/>
            <w:hideMark/>
          </w:tcPr>
          <w:p w14:paraId="70BA0723"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 мВт</w:t>
            </w:r>
          </w:p>
        </w:tc>
        <w:tc>
          <w:tcPr>
            <w:tcW w:w="1870" w:type="dxa"/>
            <w:hideMark/>
          </w:tcPr>
          <w:p w14:paraId="2BB0BCCE"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5E3B875A" w14:textId="77777777" w:rsidTr="0037198F">
        <w:tc>
          <w:tcPr>
            <w:tcW w:w="595" w:type="dxa"/>
            <w:hideMark/>
          </w:tcPr>
          <w:p w14:paraId="03E8328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9</w:t>
            </w:r>
          </w:p>
        </w:tc>
        <w:tc>
          <w:tcPr>
            <w:tcW w:w="3228" w:type="dxa"/>
            <w:hideMark/>
          </w:tcPr>
          <w:p w14:paraId="7DE6F1B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Слухоречевые аппараты и радиотренажеры для людей с нарушением слуха</w:t>
            </w:r>
          </w:p>
        </w:tc>
        <w:tc>
          <w:tcPr>
            <w:tcW w:w="1842" w:type="dxa"/>
            <w:hideMark/>
          </w:tcPr>
          <w:p w14:paraId="1FD37AFB"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до 230,</w:t>
            </w:r>
          </w:p>
          <w:p w14:paraId="0F21BAF0"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кроме полос:</w:t>
            </w:r>
          </w:p>
          <w:p w14:paraId="1C0D552B"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108 – 144,</w:t>
            </w:r>
          </w:p>
          <w:p w14:paraId="46890D24"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148 – 151,</w:t>
            </w:r>
          </w:p>
          <w:p w14:paraId="12C9F29A"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162,7 – 163,2,</w:t>
            </w:r>
          </w:p>
          <w:p w14:paraId="686CAD39"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168,5 – 174,0</w:t>
            </w:r>
          </w:p>
        </w:tc>
        <w:tc>
          <w:tcPr>
            <w:tcW w:w="1863" w:type="dxa"/>
            <w:hideMark/>
          </w:tcPr>
          <w:p w14:paraId="2C3E5526"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6E556CCB"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772C2B86" w14:textId="77777777" w:rsidTr="0037198F">
        <w:tc>
          <w:tcPr>
            <w:tcW w:w="595" w:type="dxa"/>
            <w:hideMark/>
          </w:tcPr>
          <w:p w14:paraId="2CC47F35"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w:t>
            </w:r>
          </w:p>
        </w:tc>
        <w:tc>
          <w:tcPr>
            <w:tcW w:w="3228" w:type="dxa"/>
            <w:hideMark/>
          </w:tcPr>
          <w:p w14:paraId="0950E33B"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Концертные радиомикрофоны</w:t>
            </w:r>
          </w:p>
        </w:tc>
        <w:tc>
          <w:tcPr>
            <w:tcW w:w="1842" w:type="dxa"/>
            <w:hideMark/>
          </w:tcPr>
          <w:p w14:paraId="7F2A1324"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151 – 230</w:t>
            </w:r>
          </w:p>
          <w:p w14:paraId="0C2D3B93"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470 – 638</w:t>
            </w:r>
          </w:p>
          <w:p w14:paraId="3E5334AB"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710 – 726</w:t>
            </w:r>
          </w:p>
          <w:p w14:paraId="19185BCA"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863 – 865</w:t>
            </w:r>
          </w:p>
        </w:tc>
        <w:tc>
          <w:tcPr>
            <w:tcW w:w="1863" w:type="dxa"/>
            <w:hideMark/>
          </w:tcPr>
          <w:p w14:paraId="56861BCA"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71E4F231"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462D1BFD" w14:textId="77777777" w:rsidTr="0037198F">
        <w:tc>
          <w:tcPr>
            <w:tcW w:w="595" w:type="dxa"/>
            <w:hideMark/>
          </w:tcPr>
          <w:p w14:paraId="748E98E8"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11</w:t>
            </w:r>
          </w:p>
        </w:tc>
        <w:tc>
          <w:tcPr>
            <w:tcW w:w="3228" w:type="dxa"/>
            <w:hideMark/>
          </w:tcPr>
          <w:p w14:paraId="1D8CE568"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Устройства охранной радиосигнализации автомашин</w:t>
            </w:r>
          </w:p>
        </w:tc>
        <w:tc>
          <w:tcPr>
            <w:tcW w:w="1842" w:type="dxa"/>
            <w:hideMark/>
          </w:tcPr>
          <w:p w14:paraId="41499AA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433,05 – 434,79</w:t>
            </w:r>
          </w:p>
          <w:p w14:paraId="3FBDCFC8"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(433,92 +/- 0,2%)</w:t>
            </w:r>
          </w:p>
        </w:tc>
        <w:tc>
          <w:tcPr>
            <w:tcW w:w="1863" w:type="dxa"/>
            <w:hideMark/>
          </w:tcPr>
          <w:p w14:paraId="6FD8F575"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 мВт</w:t>
            </w:r>
          </w:p>
        </w:tc>
        <w:tc>
          <w:tcPr>
            <w:tcW w:w="1870" w:type="dxa"/>
            <w:hideMark/>
          </w:tcPr>
          <w:p w14:paraId="714D867B"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4A663E1B" w14:textId="77777777" w:rsidTr="0037198F">
        <w:tc>
          <w:tcPr>
            <w:tcW w:w="595" w:type="dxa"/>
            <w:hideMark/>
          </w:tcPr>
          <w:p w14:paraId="4B9783C3"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12</w:t>
            </w:r>
          </w:p>
        </w:tc>
        <w:tc>
          <w:tcPr>
            <w:tcW w:w="3228" w:type="dxa"/>
            <w:hideMark/>
          </w:tcPr>
          <w:p w14:paraId="0EA6BB4A"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Устройства дистанционного управления, охранной сигнализации и оповещения</w:t>
            </w:r>
          </w:p>
        </w:tc>
        <w:tc>
          <w:tcPr>
            <w:tcW w:w="1842" w:type="dxa"/>
            <w:hideMark/>
          </w:tcPr>
          <w:p w14:paraId="2D6BCB7E"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433,05 – 434,79</w:t>
            </w:r>
          </w:p>
          <w:p w14:paraId="1B6A70CD"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(433,92 +/- 0,2%)</w:t>
            </w:r>
          </w:p>
        </w:tc>
        <w:tc>
          <w:tcPr>
            <w:tcW w:w="1863" w:type="dxa"/>
            <w:hideMark/>
          </w:tcPr>
          <w:p w14:paraId="5D761BA6"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170F8B78"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26A4106E" w14:textId="77777777" w:rsidTr="0037198F">
        <w:tc>
          <w:tcPr>
            <w:tcW w:w="595" w:type="dxa"/>
            <w:hideMark/>
          </w:tcPr>
          <w:p w14:paraId="4F695E8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13</w:t>
            </w:r>
          </w:p>
        </w:tc>
        <w:tc>
          <w:tcPr>
            <w:tcW w:w="3228" w:type="dxa"/>
            <w:hideMark/>
          </w:tcPr>
          <w:p w14:paraId="185C879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РЭС для обработки штрих-кодовых этикеток и передачи информации, полученной с этих этикеток</w:t>
            </w:r>
          </w:p>
        </w:tc>
        <w:tc>
          <w:tcPr>
            <w:tcW w:w="1842" w:type="dxa"/>
            <w:hideMark/>
          </w:tcPr>
          <w:p w14:paraId="30CB3D5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433,075 – 434,79</w:t>
            </w:r>
          </w:p>
          <w:p w14:paraId="7FFD325B"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(433,92 +/- 0,2%)</w:t>
            </w:r>
          </w:p>
        </w:tc>
        <w:tc>
          <w:tcPr>
            <w:tcW w:w="1863" w:type="dxa"/>
            <w:hideMark/>
          </w:tcPr>
          <w:p w14:paraId="2F81C1A6"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1FEEC90F"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1768305E" w14:textId="77777777" w:rsidTr="0037198F">
        <w:tc>
          <w:tcPr>
            <w:tcW w:w="595" w:type="dxa"/>
            <w:hideMark/>
          </w:tcPr>
          <w:p w14:paraId="7F17067A"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14</w:t>
            </w:r>
          </w:p>
        </w:tc>
        <w:tc>
          <w:tcPr>
            <w:tcW w:w="3228" w:type="dxa"/>
            <w:hideMark/>
          </w:tcPr>
          <w:p w14:paraId="3160713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Портативные радиостанции</w:t>
            </w:r>
          </w:p>
        </w:tc>
        <w:tc>
          <w:tcPr>
            <w:tcW w:w="1842" w:type="dxa"/>
            <w:hideMark/>
          </w:tcPr>
          <w:p w14:paraId="5BE3AD8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433,075 – 434,750</w:t>
            </w:r>
          </w:p>
          <w:p w14:paraId="48852BD9"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446 – 446,1</w:t>
            </w:r>
          </w:p>
        </w:tc>
        <w:tc>
          <w:tcPr>
            <w:tcW w:w="1863" w:type="dxa"/>
            <w:hideMark/>
          </w:tcPr>
          <w:p w14:paraId="37EFFDD2"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p w14:paraId="0CE940E7" w14:textId="77777777" w:rsidR="005A1A75" w:rsidRPr="001256A9" w:rsidRDefault="005A1A75" w:rsidP="001256A9">
            <w:pPr>
              <w:ind w:firstLine="34"/>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0,5 Вт</w:t>
            </w:r>
          </w:p>
        </w:tc>
        <w:tc>
          <w:tcPr>
            <w:tcW w:w="1870" w:type="dxa"/>
            <w:hideMark/>
          </w:tcPr>
          <w:p w14:paraId="6B6B88B3"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0CDC6796" w14:textId="77777777" w:rsidTr="0037198F">
        <w:tc>
          <w:tcPr>
            <w:tcW w:w="595" w:type="dxa"/>
            <w:hideMark/>
          </w:tcPr>
          <w:p w14:paraId="13144B03"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15</w:t>
            </w:r>
          </w:p>
        </w:tc>
        <w:tc>
          <w:tcPr>
            <w:tcW w:w="3228" w:type="dxa"/>
            <w:hideMark/>
          </w:tcPr>
          <w:p w14:paraId="0C8E62C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Абонентские (использующие не более одного абонентского номера) бесшнуровые телефонные аппараты</w:t>
            </w:r>
          </w:p>
        </w:tc>
        <w:tc>
          <w:tcPr>
            <w:tcW w:w="1842" w:type="dxa"/>
            <w:hideMark/>
          </w:tcPr>
          <w:p w14:paraId="4D70E222"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814 – 815</w:t>
            </w:r>
          </w:p>
          <w:p w14:paraId="7EA00AC3"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864 – 868,2</w:t>
            </w:r>
          </w:p>
          <w:p w14:paraId="5CC9E7EE"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904 – 905</w:t>
            </w:r>
          </w:p>
        </w:tc>
        <w:tc>
          <w:tcPr>
            <w:tcW w:w="1863" w:type="dxa"/>
            <w:hideMark/>
          </w:tcPr>
          <w:p w14:paraId="48D37080"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728FAC93"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73E65B98" w14:textId="77777777" w:rsidTr="0037198F">
        <w:tc>
          <w:tcPr>
            <w:tcW w:w="595" w:type="dxa"/>
            <w:hideMark/>
          </w:tcPr>
          <w:p w14:paraId="7E7E936B"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16</w:t>
            </w:r>
          </w:p>
        </w:tc>
        <w:tc>
          <w:tcPr>
            <w:tcW w:w="3228" w:type="dxa"/>
            <w:hideMark/>
          </w:tcPr>
          <w:p w14:paraId="58EA7D56"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Абонентские приемопередатчики поисковой радиосвязи и определения местоположения подвижных объектов “NEX NET”</w:t>
            </w:r>
          </w:p>
        </w:tc>
        <w:tc>
          <w:tcPr>
            <w:tcW w:w="1842" w:type="dxa"/>
            <w:hideMark/>
          </w:tcPr>
          <w:p w14:paraId="36D723AF"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847 – 849</w:t>
            </w:r>
          </w:p>
        </w:tc>
        <w:tc>
          <w:tcPr>
            <w:tcW w:w="1863" w:type="dxa"/>
            <w:hideMark/>
          </w:tcPr>
          <w:p w14:paraId="7680C970"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0,125 Вт</w:t>
            </w:r>
          </w:p>
        </w:tc>
        <w:tc>
          <w:tcPr>
            <w:tcW w:w="1870" w:type="dxa"/>
            <w:hideMark/>
          </w:tcPr>
          <w:p w14:paraId="45BCB7DC"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130D75BF" w14:textId="77777777" w:rsidTr="0037198F">
        <w:tc>
          <w:tcPr>
            <w:tcW w:w="595" w:type="dxa"/>
            <w:hideMark/>
          </w:tcPr>
          <w:p w14:paraId="6754CCE7"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17</w:t>
            </w:r>
          </w:p>
        </w:tc>
        <w:tc>
          <w:tcPr>
            <w:tcW w:w="3228" w:type="dxa"/>
            <w:hideMark/>
          </w:tcPr>
          <w:p w14:paraId="3B45AF55"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Беспроводное аудиооборудование</w:t>
            </w:r>
          </w:p>
        </w:tc>
        <w:tc>
          <w:tcPr>
            <w:tcW w:w="1842" w:type="dxa"/>
            <w:hideMark/>
          </w:tcPr>
          <w:p w14:paraId="7B641B8E"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863 – 865</w:t>
            </w:r>
          </w:p>
        </w:tc>
        <w:tc>
          <w:tcPr>
            <w:tcW w:w="1863" w:type="dxa"/>
            <w:hideMark/>
          </w:tcPr>
          <w:p w14:paraId="4A8201F5"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7891F914"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457DAA97" w14:textId="77777777" w:rsidTr="0037198F">
        <w:tc>
          <w:tcPr>
            <w:tcW w:w="595" w:type="dxa"/>
            <w:hideMark/>
          </w:tcPr>
          <w:p w14:paraId="066ACF1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18</w:t>
            </w:r>
          </w:p>
        </w:tc>
        <w:tc>
          <w:tcPr>
            <w:tcW w:w="3228" w:type="dxa"/>
            <w:hideMark/>
          </w:tcPr>
          <w:p w14:paraId="4A969F3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Устройства радиочастотной идентификации</w:t>
            </w:r>
          </w:p>
        </w:tc>
        <w:tc>
          <w:tcPr>
            <w:tcW w:w="1842" w:type="dxa"/>
            <w:hideMark/>
          </w:tcPr>
          <w:p w14:paraId="0F679565"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866,6 – 867,4</w:t>
            </w:r>
          </w:p>
        </w:tc>
        <w:tc>
          <w:tcPr>
            <w:tcW w:w="1863" w:type="dxa"/>
            <w:hideMark/>
          </w:tcPr>
          <w:p w14:paraId="13DAF9F1"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52B35982"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100 мВт</w:t>
            </w:r>
          </w:p>
        </w:tc>
      </w:tr>
      <w:tr w:rsidR="005A1A75" w:rsidRPr="001256A9" w14:paraId="3BC4DE34" w14:textId="77777777" w:rsidTr="0037198F">
        <w:tc>
          <w:tcPr>
            <w:tcW w:w="595" w:type="dxa"/>
            <w:hideMark/>
          </w:tcPr>
          <w:p w14:paraId="01063EF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19</w:t>
            </w:r>
          </w:p>
        </w:tc>
        <w:tc>
          <w:tcPr>
            <w:tcW w:w="3228" w:type="dxa"/>
            <w:hideMark/>
          </w:tcPr>
          <w:p w14:paraId="67A98674"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Устройства дистанционного управления, охранной сигнализации и оповещения</w:t>
            </w:r>
          </w:p>
        </w:tc>
        <w:tc>
          <w:tcPr>
            <w:tcW w:w="1842" w:type="dxa"/>
            <w:hideMark/>
          </w:tcPr>
          <w:p w14:paraId="6D98075A"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868 – 868,2</w:t>
            </w:r>
          </w:p>
        </w:tc>
        <w:tc>
          <w:tcPr>
            <w:tcW w:w="1863" w:type="dxa"/>
            <w:hideMark/>
          </w:tcPr>
          <w:p w14:paraId="7C5EEC9F"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60A88360"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0F7C7ABE" w14:textId="77777777" w:rsidTr="0037198F">
        <w:tc>
          <w:tcPr>
            <w:tcW w:w="595" w:type="dxa"/>
            <w:hideMark/>
          </w:tcPr>
          <w:p w14:paraId="0A8D530D"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20</w:t>
            </w:r>
          </w:p>
        </w:tc>
        <w:tc>
          <w:tcPr>
            <w:tcW w:w="3228" w:type="dxa"/>
            <w:hideMark/>
          </w:tcPr>
          <w:p w14:paraId="6AB7CB3F"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Абонентские (использующие не более одного абонентского номера) стационарные радиотелефоны стандарта DECT</w:t>
            </w:r>
          </w:p>
        </w:tc>
        <w:tc>
          <w:tcPr>
            <w:tcW w:w="1842" w:type="dxa"/>
            <w:hideMark/>
          </w:tcPr>
          <w:p w14:paraId="27FD329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1880 – 1900</w:t>
            </w:r>
          </w:p>
        </w:tc>
        <w:tc>
          <w:tcPr>
            <w:tcW w:w="1863" w:type="dxa"/>
            <w:hideMark/>
          </w:tcPr>
          <w:p w14:paraId="37898FC3"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 мВт</w:t>
            </w:r>
          </w:p>
        </w:tc>
        <w:tc>
          <w:tcPr>
            <w:tcW w:w="1870" w:type="dxa"/>
            <w:hideMark/>
          </w:tcPr>
          <w:p w14:paraId="335CF053"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r w:rsidR="005A1A75" w:rsidRPr="001256A9" w14:paraId="547D1759" w14:textId="77777777" w:rsidTr="0037198F">
        <w:tc>
          <w:tcPr>
            <w:tcW w:w="595" w:type="dxa"/>
            <w:hideMark/>
          </w:tcPr>
          <w:p w14:paraId="357D95A7"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21</w:t>
            </w:r>
          </w:p>
        </w:tc>
        <w:tc>
          <w:tcPr>
            <w:tcW w:w="3228" w:type="dxa"/>
            <w:hideMark/>
          </w:tcPr>
          <w:p w14:paraId="2DE2FE36"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Пользовательское (оконечное) передающее оборудование, включающее в себя приемное устройство</w:t>
            </w:r>
          </w:p>
        </w:tc>
        <w:tc>
          <w:tcPr>
            <w:tcW w:w="1842" w:type="dxa"/>
            <w:hideMark/>
          </w:tcPr>
          <w:p w14:paraId="783F2F96"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2383,5 – 2400</w:t>
            </w:r>
          </w:p>
          <w:p w14:paraId="2B1182C2"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2500 – 2690</w:t>
            </w:r>
          </w:p>
          <w:p w14:paraId="59D20A4B"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3400 – 3800</w:t>
            </w:r>
          </w:p>
        </w:tc>
        <w:tc>
          <w:tcPr>
            <w:tcW w:w="1863" w:type="dxa"/>
            <w:hideMark/>
          </w:tcPr>
          <w:p w14:paraId="69E1B377"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12AEBC5E"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 Вт</w:t>
            </w:r>
          </w:p>
        </w:tc>
      </w:tr>
      <w:tr w:rsidR="005A1A75" w:rsidRPr="001256A9" w14:paraId="5899686C" w14:textId="77777777" w:rsidTr="0037198F">
        <w:tc>
          <w:tcPr>
            <w:tcW w:w="595" w:type="dxa"/>
            <w:hideMark/>
          </w:tcPr>
          <w:p w14:paraId="5DF589D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22</w:t>
            </w:r>
          </w:p>
        </w:tc>
        <w:tc>
          <w:tcPr>
            <w:tcW w:w="3228" w:type="dxa"/>
            <w:hideMark/>
          </w:tcPr>
          <w:p w14:paraId="2FB52AF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Аппаратура передающая, включающая в себя приемное устройство, малого радиуса действия стандарта IEEE 802.15 (Bluetooth)</w:t>
            </w:r>
          </w:p>
        </w:tc>
        <w:tc>
          <w:tcPr>
            <w:tcW w:w="1842" w:type="dxa"/>
            <w:hideMark/>
          </w:tcPr>
          <w:p w14:paraId="543EDC63"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2400 – 2483,5</w:t>
            </w:r>
          </w:p>
        </w:tc>
        <w:tc>
          <w:tcPr>
            <w:tcW w:w="1863" w:type="dxa"/>
            <w:hideMark/>
          </w:tcPr>
          <w:p w14:paraId="0A99AFD0"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44FA7CFA"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 мВт</w:t>
            </w:r>
          </w:p>
        </w:tc>
      </w:tr>
      <w:tr w:rsidR="005A1A75" w:rsidRPr="001256A9" w14:paraId="2AF5247D" w14:textId="77777777" w:rsidTr="0037198F">
        <w:tc>
          <w:tcPr>
            <w:tcW w:w="595" w:type="dxa"/>
            <w:hideMark/>
          </w:tcPr>
          <w:p w14:paraId="1047DCC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23</w:t>
            </w:r>
          </w:p>
        </w:tc>
        <w:tc>
          <w:tcPr>
            <w:tcW w:w="3228" w:type="dxa"/>
            <w:hideMark/>
          </w:tcPr>
          <w:p w14:paraId="2FED036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Оборудование стандартов IEEE 802.11 и IEEE 802.11x (группа стандартов для беспроводной связи в локальных сетях)</w:t>
            </w:r>
          </w:p>
        </w:tc>
        <w:tc>
          <w:tcPr>
            <w:tcW w:w="1842" w:type="dxa"/>
            <w:hideMark/>
          </w:tcPr>
          <w:p w14:paraId="32A842BD"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2400 – 2483,5</w:t>
            </w:r>
          </w:p>
          <w:p w14:paraId="7C150899"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5150 – 5350</w:t>
            </w:r>
          </w:p>
          <w:p w14:paraId="4DF7E1C6"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5470 – 5935</w:t>
            </w:r>
          </w:p>
        </w:tc>
        <w:tc>
          <w:tcPr>
            <w:tcW w:w="1863" w:type="dxa"/>
            <w:hideMark/>
          </w:tcPr>
          <w:p w14:paraId="399D3D13"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p>
        </w:tc>
        <w:tc>
          <w:tcPr>
            <w:tcW w:w="1870" w:type="dxa"/>
            <w:hideMark/>
          </w:tcPr>
          <w:p w14:paraId="603CDB11"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100 мВт</w:t>
            </w:r>
          </w:p>
          <w:p w14:paraId="19ACFADD" w14:textId="77777777" w:rsidR="005A1A75" w:rsidRPr="001256A9" w:rsidRDefault="005A1A75" w:rsidP="001256A9">
            <w:pPr>
              <w:ind w:firstLine="14"/>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200 мВт</w:t>
            </w:r>
          </w:p>
          <w:p w14:paraId="1C20A20A" w14:textId="77777777" w:rsidR="005A1A75" w:rsidRPr="001256A9" w:rsidRDefault="005A1A75" w:rsidP="001256A9">
            <w:pPr>
              <w:ind w:firstLine="14"/>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200 мВт</w:t>
            </w:r>
          </w:p>
        </w:tc>
      </w:tr>
      <w:tr w:rsidR="005A1A75" w:rsidRPr="001256A9" w14:paraId="193E402C" w14:textId="77777777" w:rsidTr="0037198F">
        <w:tc>
          <w:tcPr>
            <w:tcW w:w="595" w:type="dxa"/>
            <w:hideMark/>
          </w:tcPr>
          <w:p w14:paraId="1985947F"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24</w:t>
            </w:r>
          </w:p>
        </w:tc>
        <w:tc>
          <w:tcPr>
            <w:tcW w:w="3228" w:type="dxa"/>
            <w:hideMark/>
          </w:tcPr>
          <w:p w14:paraId="349E91BF"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Телематические устройства на транспорте</w:t>
            </w:r>
          </w:p>
        </w:tc>
        <w:tc>
          <w:tcPr>
            <w:tcW w:w="1842" w:type="dxa"/>
            <w:hideMark/>
          </w:tcPr>
          <w:p w14:paraId="424A1C69"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5795 – 5815</w:t>
            </w:r>
          </w:p>
        </w:tc>
        <w:tc>
          <w:tcPr>
            <w:tcW w:w="1863" w:type="dxa"/>
            <w:hideMark/>
          </w:tcPr>
          <w:p w14:paraId="3030C1AF" w14:textId="77777777" w:rsidR="005A1A75" w:rsidRPr="001256A9" w:rsidRDefault="005A1A75" w:rsidP="001256A9">
            <w:pPr>
              <w:ind w:firstLine="3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200 мВт</w:t>
            </w:r>
          </w:p>
        </w:tc>
        <w:tc>
          <w:tcPr>
            <w:tcW w:w="1870" w:type="dxa"/>
            <w:hideMark/>
          </w:tcPr>
          <w:p w14:paraId="598332BC" w14:textId="77777777" w:rsidR="005A1A75" w:rsidRPr="001256A9" w:rsidRDefault="005A1A75" w:rsidP="001256A9">
            <w:pPr>
              <w:ind w:firstLine="14"/>
              <w:jc w:val="center"/>
              <w:rPr>
                <w:rFonts w:ascii="Times New Roman" w:eastAsia="Times New Roman" w:hAnsi="Times New Roman" w:cs="Times New Roman"/>
                <w:sz w:val="24"/>
                <w:szCs w:val="24"/>
                <w:lang w:eastAsia="ru-RU"/>
              </w:rPr>
            </w:pPr>
          </w:p>
        </w:tc>
      </w:tr>
    </w:tbl>
    <w:p w14:paraId="0430A4B7" w14:textId="77777777" w:rsidR="0037198F" w:rsidRPr="001256A9" w:rsidRDefault="0037198F"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92BB3F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К перечню РЭС, для которых не требуется регистрация и наличие разрешительных документов, также относятся:</w:t>
      </w:r>
    </w:p>
    <w:p w14:paraId="7CA38FA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а) оконечная (абонентская) передающая аппаратура,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14:paraId="29CBB93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б) средства индуктивной телефонной связи, телеконтроля и сигнализации, кабельные вещательные и промышленные высокочастотные телевизионные системы, в том числе используемые в шахтах;</w:t>
      </w:r>
    </w:p>
    <w:p w14:paraId="078E277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аппаратура синхронного перевода речи (индуктивные и синхронные);</w:t>
      </w:r>
    </w:p>
    <w:p w14:paraId="738CAC9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 абонентские терминалы, разрешенные в установленном порядке для использования на территории Приднестровской Молдавской Республики (в том числе мультисистемные), глобальных систем подвижной персональной спутниковой связи;</w:t>
      </w:r>
    </w:p>
    <w:p w14:paraId="76C5E4B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д) РЭС, предназначенные только для приема радиоволн и не требующие защиты от помех со стороны других РЭС;</w:t>
      </w:r>
    </w:p>
    <w:p w14:paraId="20E3FB7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е) высокочастотные устройства бытового назначения;</w:t>
      </w:r>
    </w:p>
    <w:p w14:paraId="653242D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ж)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14:paraId="543A362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 абонентские приемопередатчики систем радиопоиска с мощностью излучения передающих устройств до 2 Вт;</w:t>
      </w:r>
    </w:p>
    <w:p w14:paraId="583D258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 автомобильные радары ближнего действия в полосе радиочастот 22 – 26,65 ГГц, 76 – 81 ГГц;</w:t>
      </w:r>
    </w:p>
    <w:p w14:paraId="3CD67DD2"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к) радиоэлектронные средства интеллектуальных систем на транспорте (ITS) в диапазоне радиочастот 63 – 64 ГГц.</w:t>
      </w:r>
    </w:p>
    <w:p w14:paraId="0BA5B4D6" w14:textId="77777777" w:rsidR="0037198F" w:rsidRPr="001256A9" w:rsidRDefault="0037198F"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F173D85"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9A017F7"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DC45A4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0C8908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95CE44F"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BAF61B3"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243CFF1"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8D2811"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846F403"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10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150BD6DB" w14:textId="77777777" w:rsidR="0037198F" w:rsidRPr="001256A9" w:rsidRDefault="0037198F"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23E592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Заключение №________ от_____________20___г.</w:t>
      </w:r>
    </w:p>
    <w:p w14:paraId="2CEE7BCB"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 соответствии технических параметров РИС условиям радиочастотного присвоения</w:t>
      </w:r>
    </w:p>
    <w:p w14:paraId="540FD9B0" w14:textId="77777777" w:rsidR="0037198F" w:rsidRPr="001256A9" w:rsidRDefault="0037198F"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7F1F1597"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 основании проведенных измерений технических параметров РИС ________</w:t>
      </w:r>
    </w:p>
    <w:p w14:paraId="668C4E32" w14:textId="77777777" w:rsidR="00D317ED" w:rsidRPr="001256A9" w:rsidRDefault="005A1A75" w:rsidP="00D317ED">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w:t>
      </w:r>
      <w:r w:rsidR="0037198F" w:rsidRPr="001256A9">
        <w:rPr>
          <w:rFonts w:ascii="Times New Roman" w:eastAsia="Times New Roman" w:hAnsi="Times New Roman" w:cs="Times New Roman"/>
          <w:color w:val="222222"/>
          <w:sz w:val="24"/>
          <w:szCs w:val="24"/>
          <w:lang w:eastAsia="ru-RU"/>
        </w:rPr>
        <w:t>_______________</w:t>
      </w:r>
      <w:r w:rsidRPr="001256A9">
        <w:rPr>
          <w:rFonts w:ascii="Times New Roman" w:eastAsia="Times New Roman" w:hAnsi="Times New Roman" w:cs="Times New Roman"/>
          <w:color w:val="222222"/>
          <w:sz w:val="24"/>
          <w:szCs w:val="24"/>
          <w:lang w:eastAsia="ru-RU"/>
        </w:rPr>
        <w:t xml:space="preserve">, </w:t>
      </w:r>
      <w:r w:rsidR="00D317ED" w:rsidRPr="001256A9">
        <w:rPr>
          <w:rFonts w:ascii="Times New Roman" w:eastAsia="Times New Roman" w:hAnsi="Times New Roman" w:cs="Times New Roman"/>
          <w:i/>
          <w:iCs/>
          <w:color w:val="222222"/>
          <w:sz w:val="24"/>
          <w:szCs w:val="24"/>
          <w:bdr w:val="none" w:sz="0" w:space="0" w:color="auto" w:frame="1"/>
          <w:lang w:eastAsia="ru-RU"/>
        </w:rPr>
        <w:t>(наименование службы радиосвязи)</w:t>
      </w:r>
    </w:p>
    <w:p w14:paraId="2FA0B63F" w14:textId="77777777" w:rsidR="005A1A75" w:rsidRPr="001256A9" w:rsidRDefault="00D317ED"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w:t>
      </w:r>
      <w:r w:rsidR="005A1A75" w:rsidRPr="001256A9">
        <w:rPr>
          <w:rFonts w:ascii="Times New Roman" w:eastAsia="Times New Roman" w:hAnsi="Times New Roman" w:cs="Times New Roman"/>
          <w:color w:val="222222"/>
          <w:sz w:val="24"/>
          <w:szCs w:val="24"/>
          <w:lang w:eastAsia="ru-RU"/>
        </w:rPr>
        <w:t>ринадлежащих</w:t>
      </w:r>
      <w:r>
        <w:rPr>
          <w:rFonts w:ascii="Times New Roman" w:eastAsia="Times New Roman" w:hAnsi="Times New Roman" w:cs="Times New Roman"/>
          <w:color w:val="222222"/>
          <w:sz w:val="24"/>
          <w:szCs w:val="24"/>
          <w:lang w:eastAsia="ru-RU"/>
        </w:rPr>
        <w:t>______</w:t>
      </w:r>
      <w:r w:rsidR="005A1A75" w:rsidRPr="001256A9">
        <w:rPr>
          <w:rFonts w:ascii="Times New Roman" w:eastAsia="Times New Roman" w:hAnsi="Times New Roman" w:cs="Times New Roman"/>
          <w:color w:val="222222"/>
          <w:sz w:val="24"/>
          <w:szCs w:val="24"/>
          <w:lang w:eastAsia="ru-RU"/>
        </w:rPr>
        <w:t>_______________________________________________________,</w:t>
      </w:r>
    </w:p>
    <w:p w14:paraId="437C5FCF" w14:textId="77777777" w:rsidR="005A1A75" w:rsidRPr="001256A9" w:rsidRDefault="005A1A75" w:rsidP="00D317ED">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организации, физического лица)</w:t>
      </w:r>
    </w:p>
    <w:p w14:paraId="157468A3"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представленных в заявлении о технической готовности РИС к эксплуатации от «___» </w:t>
      </w:r>
      <w:r w:rsidRPr="00D317ED">
        <w:rPr>
          <w:rFonts w:ascii="Times New Roman" w:eastAsia="Times New Roman" w:hAnsi="Times New Roman" w:cs="Times New Roman"/>
          <w:color w:val="222222"/>
          <w:szCs w:val="24"/>
          <w:lang w:eastAsia="ru-RU"/>
        </w:rPr>
        <w:t>___________</w:t>
      </w:r>
      <w:r w:rsidRPr="001256A9">
        <w:rPr>
          <w:rFonts w:ascii="Times New Roman" w:eastAsia="Times New Roman" w:hAnsi="Times New Roman" w:cs="Times New Roman"/>
          <w:color w:val="222222"/>
          <w:sz w:val="24"/>
          <w:szCs w:val="24"/>
          <w:lang w:eastAsia="ru-RU"/>
        </w:rPr>
        <w:t xml:space="preserve"> 20</w:t>
      </w:r>
      <w:r w:rsidRPr="00D317ED">
        <w:rPr>
          <w:rFonts w:ascii="Times New Roman" w:eastAsia="Times New Roman" w:hAnsi="Times New Roman" w:cs="Times New Roman"/>
          <w:color w:val="222222"/>
          <w:szCs w:val="24"/>
          <w:lang w:eastAsia="ru-RU"/>
        </w:rPr>
        <w:t>___</w:t>
      </w:r>
      <w:r w:rsidRPr="001256A9">
        <w:rPr>
          <w:rFonts w:ascii="Times New Roman" w:eastAsia="Times New Roman" w:hAnsi="Times New Roman" w:cs="Times New Roman"/>
          <w:color w:val="222222"/>
          <w:sz w:val="24"/>
          <w:szCs w:val="24"/>
          <w:lang w:eastAsia="ru-RU"/>
        </w:rPr>
        <w:t>г. №</w:t>
      </w:r>
      <w:r w:rsidRPr="00D317ED">
        <w:rPr>
          <w:rFonts w:ascii="Times New Roman" w:eastAsia="Times New Roman" w:hAnsi="Times New Roman" w:cs="Times New Roman"/>
          <w:color w:val="222222"/>
          <w:szCs w:val="24"/>
          <w:lang w:eastAsia="ru-RU"/>
        </w:rPr>
        <w:t>__________</w:t>
      </w:r>
      <w:r w:rsidRPr="001256A9">
        <w:rPr>
          <w:rFonts w:ascii="Times New Roman" w:eastAsia="Times New Roman" w:hAnsi="Times New Roman" w:cs="Times New Roman"/>
          <w:color w:val="222222"/>
          <w:sz w:val="24"/>
          <w:szCs w:val="24"/>
          <w:lang w:eastAsia="ru-RU"/>
        </w:rPr>
        <w:t>_ , установлено:</w:t>
      </w:r>
    </w:p>
    <w:p w14:paraId="2DDEDFED" w14:textId="77777777" w:rsidR="0037198F" w:rsidRPr="001256A9" w:rsidRDefault="0037198F"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743"/>
        <w:gridCol w:w="1868"/>
        <w:gridCol w:w="1954"/>
        <w:gridCol w:w="1125"/>
        <w:gridCol w:w="2150"/>
        <w:gridCol w:w="1511"/>
      </w:tblGrid>
      <w:tr w:rsidR="007241A2" w:rsidRPr="001256A9" w14:paraId="054A2617" w14:textId="77777777" w:rsidTr="007241A2">
        <w:tc>
          <w:tcPr>
            <w:tcW w:w="748" w:type="dxa"/>
            <w:hideMark/>
          </w:tcPr>
          <w:p w14:paraId="5A414F1A"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п/п</w:t>
            </w:r>
          </w:p>
        </w:tc>
        <w:tc>
          <w:tcPr>
            <w:tcW w:w="1891" w:type="dxa"/>
            <w:hideMark/>
          </w:tcPr>
          <w:p w14:paraId="168487A4" w14:textId="77777777" w:rsidR="005A1A75" w:rsidRPr="001256A9" w:rsidRDefault="005A1A75" w:rsidP="001256A9">
            <w:pPr>
              <w:ind w:hanging="5"/>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Модель РИС, производитель РИС</w:t>
            </w:r>
          </w:p>
        </w:tc>
        <w:tc>
          <w:tcPr>
            <w:tcW w:w="1975" w:type="dxa"/>
            <w:hideMark/>
          </w:tcPr>
          <w:p w14:paraId="75546755"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Идентификатор РИС</w:t>
            </w:r>
          </w:p>
          <w:p w14:paraId="420D1008" w14:textId="77777777" w:rsidR="005A1A75" w:rsidRPr="001256A9" w:rsidRDefault="005A1A75" w:rsidP="001256A9">
            <w:pPr>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(заводской номер)</w:t>
            </w:r>
          </w:p>
        </w:tc>
        <w:tc>
          <w:tcPr>
            <w:tcW w:w="1165" w:type="dxa"/>
            <w:hideMark/>
          </w:tcPr>
          <w:p w14:paraId="0A2CC8F8"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Номер и дата РЧП</w:t>
            </w:r>
          </w:p>
        </w:tc>
        <w:tc>
          <w:tcPr>
            <w:tcW w:w="2172" w:type="dxa"/>
            <w:hideMark/>
          </w:tcPr>
          <w:p w14:paraId="73267F33" w14:textId="77777777" w:rsidR="005A1A75" w:rsidRPr="001256A9" w:rsidRDefault="005A1A75" w:rsidP="001256A9">
            <w:pPr>
              <w:ind w:firstLine="31"/>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Соответствие/</w:t>
            </w:r>
          </w:p>
          <w:p w14:paraId="26EAAEB5" w14:textId="77777777" w:rsidR="005A1A75" w:rsidRPr="001256A9" w:rsidRDefault="005A1A75" w:rsidP="001256A9">
            <w:pPr>
              <w:ind w:firstLine="31"/>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несоответствие тех. характеристик РИС тех. характеристикам, указанным в РЧП</w:t>
            </w:r>
          </w:p>
        </w:tc>
        <w:tc>
          <w:tcPr>
            <w:tcW w:w="1400" w:type="dxa"/>
            <w:hideMark/>
          </w:tcPr>
          <w:p w14:paraId="143D0DE1" w14:textId="77777777" w:rsidR="005A1A75" w:rsidRPr="001256A9" w:rsidRDefault="005A1A75" w:rsidP="001256A9">
            <w:pPr>
              <w:ind w:firstLine="2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Примечание</w:t>
            </w:r>
          </w:p>
        </w:tc>
      </w:tr>
      <w:tr w:rsidR="007241A2" w:rsidRPr="001256A9" w14:paraId="693A01FE" w14:textId="77777777" w:rsidTr="007241A2">
        <w:tc>
          <w:tcPr>
            <w:tcW w:w="748" w:type="dxa"/>
            <w:hideMark/>
          </w:tcPr>
          <w:p w14:paraId="08A4006C"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1891" w:type="dxa"/>
            <w:hideMark/>
          </w:tcPr>
          <w:p w14:paraId="16B0EE54" w14:textId="77777777" w:rsidR="005A1A75" w:rsidRPr="001256A9" w:rsidRDefault="005A1A75" w:rsidP="001256A9">
            <w:pPr>
              <w:ind w:hanging="5"/>
              <w:jc w:val="center"/>
              <w:rPr>
                <w:rFonts w:ascii="Times New Roman" w:eastAsia="Times New Roman" w:hAnsi="Times New Roman" w:cs="Times New Roman"/>
                <w:sz w:val="24"/>
                <w:szCs w:val="24"/>
                <w:lang w:eastAsia="ru-RU"/>
              </w:rPr>
            </w:pPr>
          </w:p>
        </w:tc>
        <w:tc>
          <w:tcPr>
            <w:tcW w:w="1975" w:type="dxa"/>
            <w:hideMark/>
          </w:tcPr>
          <w:p w14:paraId="1CB3BDB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165" w:type="dxa"/>
            <w:hideMark/>
          </w:tcPr>
          <w:p w14:paraId="368308D3" w14:textId="77777777" w:rsidR="005A1A75" w:rsidRPr="001256A9" w:rsidRDefault="005A1A75" w:rsidP="001256A9">
            <w:pPr>
              <w:jc w:val="center"/>
              <w:rPr>
                <w:rFonts w:ascii="Times New Roman" w:eastAsia="Times New Roman" w:hAnsi="Times New Roman" w:cs="Times New Roman"/>
                <w:sz w:val="24"/>
                <w:szCs w:val="24"/>
                <w:lang w:eastAsia="ru-RU"/>
              </w:rPr>
            </w:pPr>
          </w:p>
        </w:tc>
        <w:tc>
          <w:tcPr>
            <w:tcW w:w="2172" w:type="dxa"/>
            <w:hideMark/>
          </w:tcPr>
          <w:p w14:paraId="5BF66895" w14:textId="77777777" w:rsidR="005A1A75" w:rsidRPr="001256A9" w:rsidRDefault="005A1A75" w:rsidP="001256A9">
            <w:pPr>
              <w:ind w:firstLine="31"/>
              <w:jc w:val="center"/>
              <w:rPr>
                <w:rFonts w:ascii="Times New Roman" w:eastAsia="Times New Roman" w:hAnsi="Times New Roman" w:cs="Times New Roman"/>
                <w:sz w:val="24"/>
                <w:szCs w:val="24"/>
                <w:lang w:eastAsia="ru-RU"/>
              </w:rPr>
            </w:pPr>
          </w:p>
        </w:tc>
        <w:tc>
          <w:tcPr>
            <w:tcW w:w="1400" w:type="dxa"/>
            <w:hideMark/>
          </w:tcPr>
          <w:p w14:paraId="1717057B" w14:textId="77777777" w:rsidR="005A1A75" w:rsidRPr="001256A9" w:rsidRDefault="005A1A75" w:rsidP="001256A9">
            <w:pPr>
              <w:ind w:firstLine="24"/>
              <w:jc w:val="center"/>
              <w:rPr>
                <w:rFonts w:ascii="Times New Roman" w:eastAsia="Times New Roman" w:hAnsi="Times New Roman" w:cs="Times New Roman"/>
                <w:sz w:val="24"/>
                <w:szCs w:val="24"/>
                <w:lang w:eastAsia="ru-RU"/>
              </w:rPr>
            </w:pPr>
          </w:p>
        </w:tc>
      </w:tr>
    </w:tbl>
    <w:p w14:paraId="716B63F5" w14:textId="77777777" w:rsidR="007241A2" w:rsidRPr="001256A9" w:rsidRDefault="007241A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FE6A36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Сокращение: РЧП – радиочастотное присвоение.</w:t>
      </w:r>
    </w:p>
    <w:p w14:paraId="0E180BA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______________                 </w:t>
      </w:r>
      <w:r w:rsidR="00D317ED">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          </w:t>
      </w:r>
      <w:r w:rsidR="00D317ED">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_________________</w:t>
      </w:r>
    </w:p>
    <w:p w14:paraId="4B82C51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(руководитель)                          (подпись)                       (инициалы, фамилия)</w:t>
      </w:r>
    </w:p>
    <w:p w14:paraId="72D0575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7241A2" w:rsidRPr="001256A9">
        <w:rPr>
          <w:rFonts w:ascii="Times New Roman" w:eastAsia="Times New Roman" w:hAnsi="Times New Roman" w:cs="Times New Roman"/>
          <w:color w:val="222222"/>
          <w:sz w:val="24"/>
          <w:szCs w:val="24"/>
          <w:lang w:eastAsia="ru-RU"/>
        </w:rPr>
        <w:tab/>
      </w:r>
      <w:r w:rsidR="007241A2"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М.П.</w:t>
      </w:r>
    </w:p>
    <w:p w14:paraId="3DB30609" w14:textId="77777777" w:rsidR="007241A2" w:rsidRPr="001256A9" w:rsidRDefault="007241A2"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7FB5CEA"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1284817"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1624DFC"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35675CB"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6F1BDE5"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30EC92A" w14:textId="77777777" w:rsidR="006510BB"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9483B55" w14:textId="77777777" w:rsidR="00D317ED" w:rsidRPr="001256A9" w:rsidRDefault="00D317ED"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318F517"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6F7F1239"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8EB0E9D"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6C9CA22E"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006B65F"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C8F3780"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D50ECF0"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49E78F1"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E92B9DF"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DF197D2"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85A3E37"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9117F2C"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F48A7DC" w14:textId="77777777" w:rsidR="006510BB" w:rsidRPr="001256A9" w:rsidRDefault="006510BB"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15C5379"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11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7DFB3DC4" w14:textId="77777777" w:rsidR="007241A2" w:rsidRPr="001256A9" w:rsidRDefault="007241A2"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A7D8F4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Наименование исполнительного                       Наименование исполнительного</w:t>
      </w:r>
    </w:p>
    <w:p w14:paraId="2DEF43A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органа государственной власти                          органа государственной власти</w:t>
      </w:r>
    </w:p>
    <w:p w14:paraId="4F025C57"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области электросвязи на             Герб            в области электросвязи на</w:t>
      </w:r>
    </w:p>
    <w:p w14:paraId="289D622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молдавском языке                                               украинском языке</w:t>
      </w:r>
    </w:p>
    <w:p w14:paraId="38CC39C1" w14:textId="77777777" w:rsidR="007241A2" w:rsidRPr="001256A9" w:rsidRDefault="007241A2"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DD0800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Наименование исполнительного органа государственной</w:t>
      </w:r>
    </w:p>
    <w:p w14:paraId="12CD2B8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власти в области электросвязи на русском языке</w:t>
      </w:r>
    </w:p>
    <w:p w14:paraId="640B5B04" w14:textId="77777777" w:rsidR="007241A2" w:rsidRPr="001256A9" w:rsidRDefault="007241A2"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2AF9028"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b/>
          <w:bCs/>
          <w:color w:val="222222"/>
          <w:sz w:val="24"/>
          <w:szCs w:val="24"/>
          <w:bdr w:val="none" w:sz="0" w:space="0" w:color="auto" w:frame="1"/>
          <w:lang w:eastAsia="ru-RU"/>
        </w:rPr>
        <w:t>Радиочастотное присвоение</w:t>
      </w:r>
    </w:p>
    <w:p w14:paraId="443A10F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____________</w:t>
      </w:r>
    </w:p>
    <w:p w14:paraId="02AABE8A" w14:textId="77777777" w:rsidR="005A1A75" w:rsidRPr="00D317ED"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от</w:t>
      </w:r>
      <w:r w:rsidRPr="00D317ED">
        <w:rPr>
          <w:rFonts w:ascii="Times New Roman" w:eastAsia="Times New Roman" w:hAnsi="Times New Roman" w:cs="Times New Roman"/>
          <w:color w:val="222222"/>
          <w:szCs w:val="24"/>
          <w:lang w:eastAsia="ru-RU"/>
        </w:rPr>
        <w:t>__________________</w:t>
      </w:r>
      <w:r w:rsidR="007241A2" w:rsidRPr="00D317ED">
        <w:rPr>
          <w:rFonts w:ascii="Times New Roman" w:eastAsia="Times New Roman" w:hAnsi="Times New Roman" w:cs="Times New Roman"/>
          <w:color w:val="222222"/>
          <w:szCs w:val="24"/>
          <w:lang w:eastAsia="ru-RU"/>
        </w:rPr>
        <w:t>_____________</w:t>
      </w:r>
      <w:r w:rsidRPr="00D317ED">
        <w:rPr>
          <w:rFonts w:ascii="Times New Roman" w:eastAsia="Times New Roman" w:hAnsi="Times New Roman" w:cs="Times New Roman"/>
          <w:color w:val="222222"/>
          <w:szCs w:val="24"/>
          <w:lang w:eastAsia="ru-RU"/>
        </w:rPr>
        <w:t xml:space="preserve">                  </w:t>
      </w:r>
      <w:r w:rsidRPr="001256A9">
        <w:rPr>
          <w:rFonts w:ascii="Times New Roman" w:eastAsia="Times New Roman" w:hAnsi="Times New Roman" w:cs="Times New Roman"/>
          <w:color w:val="222222"/>
          <w:sz w:val="24"/>
          <w:szCs w:val="24"/>
          <w:lang w:eastAsia="ru-RU"/>
        </w:rPr>
        <w:t xml:space="preserve">Срок действия по: </w:t>
      </w:r>
      <w:r w:rsidRPr="00D317ED">
        <w:rPr>
          <w:rFonts w:ascii="Times New Roman" w:eastAsia="Times New Roman" w:hAnsi="Times New Roman" w:cs="Times New Roman"/>
          <w:color w:val="222222"/>
          <w:szCs w:val="24"/>
          <w:lang w:eastAsia="ru-RU"/>
        </w:rPr>
        <w:t>_</w:t>
      </w:r>
      <w:r w:rsidR="007241A2" w:rsidRPr="00D317ED">
        <w:rPr>
          <w:rFonts w:ascii="Times New Roman" w:eastAsia="Times New Roman" w:hAnsi="Times New Roman" w:cs="Times New Roman"/>
          <w:color w:val="222222"/>
          <w:szCs w:val="24"/>
          <w:lang w:eastAsia="ru-RU"/>
        </w:rPr>
        <w:t>______</w:t>
      </w:r>
      <w:r w:rsidR="00D317ED">
        <w:rPr>
          <w:rFonts w:ascii="Times New Roman" w:eastAsia="Times New Roman" w:hAnsi="Times New Roman" w:cs="Times New Roman"/>
          <w:color w:val="222222"/>
          <w:szCs w:val="24"/>
          <w:lang w:eastAsia="ru-RU"/>
        </w:rPr>
        <w:t>_________</w:t>
      </w:r>
    </w:p>
    <w:p w14:paraId="6B5C5493"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(дата назначения)                                                                   </w:t>
      </w:r>
      <w:r w:rsidR="007241A2" w:rsidRPr="001256A9">
        <w:rPr>
          <w:rFonts w:ascii="Times New Roman" w:eastAsia="Times New Roman" w:hAnsi="Times New Roman" w:cs="Times New Roman"/>
          <w:i/>
          <w:iCs/>
          <w:color w:val="222222"/>
          <w:sz w:val="24"/>
          <w:szCs w:val="24"/>
          <w:bdr w:val="none" w:sz="0" w:space="0" w:color="auto" w:frame="1"/>
          <w:lang w:eastAsia="ru-RU"/>
        </w:rPr>
        <w:t xml:space="preserve">            </w:t>
      </w:r>
      <w:r w:rsidRPr="001256A9">
        <w:rPr>
          <w:rFonts w:ascii="Times New Roman" w:eastAsia="Times New Roman" w:hAnsi="Times New Roman" w:cs="Times New Roman"/>
          <w:i/>
          <w:iCs/>
          <w:color w:val="222222"/>
          <w:sz w:val="24"/>
          <w:szCs w:val="24"/>
          <w:bdr w:val="none" w:sz="0" w:space="0" w:color="auto" w:frame="1"/>
          <w:lang w:eastAsia="ru-RU"/>
        </w:rPr>
        <w:t>(дата)</w:t>
      </w:r>
    </w:p>
    <w:p w14:paraId="50257E32" w14:textId="77777777" w:rsidR="007241A2" w:rsidRPr="001256A9" w:rsidRDefault="007241A2"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967193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соответствии со статьей 43 Закона Приднестровской Молдавской Республики от 29 августа 2008 года № 536-З-IV «Об электросвязи» (САЗ 08 – 34) в текущей редакции</w:t>
      </w:r>
    </w:p>
    <w:p w14:paraId="133EE651" w14:textId="77777777" w:rsidR="005A1A75" w:rsidRPr="00D317ED"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D317ED">
        <w:rPr>
          <w:rFonts w:ascii="Times New Roman" w:eastAsia="Times New Roman" w:hAnsi="Times New Roman" w:cs="Times New Roman"/>
          <w:color w:val="222222"/>
          <w:szCs w:val="24"/>
          <w:lang w:eastAsia="ru-RU"/>
        </w:rPr>
        <w:t>_______________________________________________________________________</w:t>
      </w:r>
      <w:r w:rsidR="007241A2" w:rsidRPr="00D317ED">
        <w:rPr>
          <w:rFonts w:ascii="Times New Roman" w:eastAsia="Times New Roman" w:hAnsi="Times New Roman" w:cs="Times New Roman"/>
          <w:color w:val="222222"/>
          <w:szCs w:val="24"/>
          <w:lang w:eastAsia="ru-RU"/>
        </w:rPr>
        <w:t>__</w:t>
      </w:r>
      <w:r w:rsidR="00D317ED">
        <w:rPr>
          <w:rFonts w:ascii="Times New Roman" w:eastAsia="Times New Roman" w:hAnsi="Times New Roman" w:cs="Times New Roman"/>
          <w:color w:val="222222"/>
          <w:szCs w:val="24"/>
          <w:lang w:eastAsia="ru-RU"/>
        </w:rPr>
        <w:t>________</w:t>
      </w:r>
      <w:r w:rsidR="007241A2" w:rsidRPr="00D317ED">
        <w:rPr>
          <w:rFonts w:ascii="Times New Roman" w:eastAsia="Times New Roman" w:hAnsi="Times New Roman" w:cs="Times New Roman"/>
          <w:color w:val="222222"/>
          <w:szCs w:val="24"/>
          <w:lang w:eastAsia="ru-RU"/>
        </w:rPr>
        <w:t>___</w:t>
      </w:r>
      <w:r w:rsidRPr="00D317ED">
        <w:rPr>
          <w:rFonts w:ascii="Times New Roman" w:eastAsia="Times New Roman" w:hAnsi="Times New Roman" w:cs="Times New Roman"/>
          <w:color w:val="222222"/>
          <w:szCs w:val="24"/>
          <w:lang w:eastAsia="ru-RU"/>
        </w:rPr>
        <w:t>,</w:t>
      </w:r>
    </w:p>
    <w:p w14:paraId="6F165FA7"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(полное наименование организации, Ф.И.О. физического лица)</w:t>
      </w:r>
    </w:p>
    <w:p w14:paraId="48608CA4"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являющееся Обладателем данного радиочастотного присвоения, имеет право на ________________________________________________________________________</w:t>
      </w:r>
      <w:r w:rsidR="007241A2" w:rsidRPr="001256A9">
        <w:rPr>
          <w:rFonts w:ascii="Times New Roman" w:eastAsia="Times New Roman" w:hAnsi="Times New Roman" w:cs="Times New Roman"/>
          <w:color w:val="222222"/>
          <w:sz w:val="24"/>
          <w:szCs w:val="24"/>
          <w:lang w:eastAsia="ru-RU"/>
        </w:rPr>
        <w:t>_____</w:t>
      </w:r>
    </w:p>
    <w:p w14:paraId="3B005CE6"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(основа использования)</w:t>
      </w:r>
    </w:p>
    <w:p w14:paraId="17F8BDEC"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использование радиочастоты (полосы радиочастот), радиочастотного канала: ______</w:t>
      </w:r>
    </w:p>
    <w:p w14:paraId="3C9ABC75"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________________________________________________________________________</w:t>
      </w:r>
      <w:r w:rsidR="007241A2" w:rsidRPr="001256A9">
        <w:rPr>
          <w:rFonts w:ascii="Times New Roman" w:eastAsia="Times New Roman" w:hAnsi="Times New Roman" w:cs="Times New Roman"/>
          <w:color w:val="222222"/>
          <w:sz w:val="24"/>
          <w:szCs w:val="24"/>
          <w:lang w:eastAsia="ru-RU"/>
        </w:rPr>
        <w:t>____</w:t>
      </w:r>
    </w:p>
    <w:p w14:paraId="173CB769"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 территории___________________________________________________________</w:t>
      </w:r>
      <w:r w:rsidR="007241A2" w:rsidRPr="001256A9">
        <w:rPr>
          <w:rFonts w:ascii="Times New Roman" w:eastAsia="Times New Roman" w:hAnsi="Times New Roman" w:cs="Times New Roman"/>
          <w:color w:val="222222"/>
          <w:sz w:val="24"/>
          <w:szCs w:val="24"/>
          <w:lang w:eastAsia="ru-RU"/>
        </w:rPr>
        <w:t>_____</w:t>
      </w:r>
      <w:r w:rsidRPr="001256A9">
        <w:rPr>
          <w:rFonts w:ascii="Times New Roman" w:eastAsia="Times New Roman" w:hAnsi="Times New Roman" w:cs="Times New Roman"/>
          <w:color w:val="222222"/>
          <w:sz w:val="24"/>
          <w:szCs w:val="24"/>
          <w:lang w:eastAsia="ru-RU"/>
        </w:rPr>
        <w:t>,</w:t>
      </w:r>
    </w:p>
    <w:p w14:paraId="0F5507F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района, населенного пункта, приложенная географическая карта (снимок территории) в масштабе, достаточном для однозначного определения границ зоны обеспечения ЭМС)</w:t>
      </w:r>
    </w:p>
    <w:p w14:paraId="4C2074BD"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 конкретными заявленными целями и заданными условиями такого использования, для РИС со следующими конкретными техническими характеристиками:</w:t>
      </w:r>
    </w:p>
    <w:p w14:paraId="142B4BDB" w14:textId="77777777" w:rsidR="000A12E8" w:rsidRPr="001256A9" w:rsidRDefault="000A12E8"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tbl>
      <w:tblPr>
        <w:tblStyle w:val="a7"/>
        <w:tblW w:w="9370" w:type="dxa"/>
        <w:tblLook w:val="04A0" w:firstRow="1" w:lastRow="0" w:firstColumn="1" w:lastColumn="0" w:noHBand="0" w:noVBand="1"/>
      </w:tblPr>
      <w:tblGrid>
        <w:gridCol w:w="4106"/>
        <w:gridCol w:w="1276"/>
        <w:gridCol w:w="3988"/>
      </w:tblGrid>
      <w:tr w:rsidR="005A1A75" w:rsidRPr="001256A9" w14:paraId="3A205E52" w14:textId="77777777" w:rsidTr="000A12E8">
        <w:tc>
          <w:tcPr>
            <w:tcW w:w="4106" w:type="dxa"/>
            <w:hideMark/>
          </w:tcPr>
          <w:p w14:paraId="5C09D83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параметра</w:t>
            </w:r>
          </w:p>
        </w:tc>
        <w:tc>
          <w:tcPr>
            <w:tcW w:w="1276" w:type="dxa"/>
            <w:hideMark/>
          </w:tcPr>
          <w:p w14:paraId="00B79C28"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 изм.</w:t>
            </w:r>
          </w:p>
        </w:tc>
        <w:tc>
          <w:tcPr>
            <w:tcW w:w="3988" w:type="dxa"/>
            <w:hideMark/>
          </w:tcPr>
          <w:p w14:paraId="1EEE6188"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Величина</w:t>
            </w:r>
          </w:p>
        </w:tc>
      </w:tr>
      <w:tr w:rsidR="005A1A75" w:rsidRPr="001256A9" w14:paraId="42539FA3" w14:textId="77777777" w:rsidTr="000A12E8">
        <w:tc>
          <w:tcPr>
            <w:tcW w:w="4106" w:type="dxa"/>
            <w:hideMark/>
          </w:tcPr>
          <w:p w14:paraId="06CF52D0" w14:textId="77777777" w:rsidR="005A1A75" w:rsidRPr="001256A9" w:rsidRDefault="005A1A75" w:rsidP="001256A9">
            <w:pPr>
              <w:jc w:val="center"/>
              <w:rPr>
                <w:rFonts w:ascii="Times New Roman" w:eastAsia="Times New Roman" w:hAnsi="Times New Roman" w:cs="Times New Roman"/>
                <w:sz w:val="24"/>
                <w:szCs w:val="24"/>
                <w:lang w:eastAsia="ru-RU"/>
              </w:rPr>
            </w:pPr>
          </w:p>
        </w:tc>
        <w:tc>
          <w:tcPr>
            <w:tcW w:w="1276" w:type="dxa"/>
            <w:hideMark/>
          </w:tcPr>
          <w:p w14:paraId="5AA89747"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p>
        </w:tc>
        <w:tc>
          <w:tcPr>
            <w:tcW w:w="3988" w:type="dxa"/>
            <w:hideMark/>
          </w:tcPr>
          <w:p w14:paraId="10C074F5" w14:textId="77777777" w:rsidR="005A1A75" w:rsidRPr="001256A9" w:rsidRDefault="005A1A75" w:rsidP="001256A9">
            <w:pPr>
              <w:ind w:firstLine="43"/>
              <w:jc w:val="center"/>
              <w:rPr>
                <w:rFonts w:ascii="Times New Roman" w:eastAsia="Times New Roman" w:hAnsi="Times New Roman" w:cs="Times New Roman"/>
                <w:sz w:val="24"/>
                <w:szCs w:val="24"/>
                <w:lang w:eastAsia="ru-RU"/>
              </w:rPr>
            </w:pPr>
          </w:p>
        </w:tc>
      </w:tr>
    </w:tbl>
    <w:p w14:paraId="1D2018BE" w14:textId="77777777" w:rsidR="000A12E8" w:rsidRPr="001256A9" w:rsidRDefault="000A12E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361F36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Служба радиосвязи_____________________________________________</w:t>
      </w:r>
    </w:p>
    <w:p w14:paraId="0FC3DA7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Категория использования___</w:t>
      </w:r>
      <w:r w:rsidRPr="00D317ED">
        <w:rPr>
          <w:rFonts w:ascii="Times New Roman" w:eastAsia="Times New Roman" w:hAnsi="Times New Roman" w:cs="Times New Roman"/>
          <w:color w:val="222222"/>
          <w:szCs w:val="24"/>
          <w:lang w:eastAsia="ru-RU"/>
        </w:rPr>
        <w:t>_____________________________________</w:t>
      </w:r>
    </w:p>
    <w:p w14:paraId="679FC5B0" w14:textId="77777777" w:rsidR="000A12E8" w:rsidRPr="001256A9" w:rsidRDefault="000A12E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76FEA51" w14:textId="77777777" w:rsidR="005A1A75" w:rsidRPr="001256A9" w:rsidRDefault="005A1A75" w:rsidP="001B0044">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Условия радиочастотного присвоения:</w:t>
      </w:r>
    </w:p>
    <w:p w14:paraId="1B7D2F8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Ввод РИС в эксплуатацию должен быть осуществлен Обладателем радиочастотного присвоения в течение 6 (шести) месяцев с даты назначения радиочастотного присвоения, в противном случае исполнительный орган государственной власти в области электросвязи Приднестровской Молдавской Республики вправе принять решение об аннулировании данного радиочастотного присвоения. Датой ввода РИС в эксплуатацию является дата решения исполнительного органа государственной власти в области электросвязи Приднестровской Молдавской Республики о выдаче разрешения на эксплуатацию РИС.</w:t>
      </w:r>
    </w:p>
    <w:p w14:paraId="2C94D22A"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Предоставленное право на использование радиочастот или радиочастотных каналов в соответствии с настоящим радиочастотным присвоением не может быть передано кому-либо без соответствующего решения исполнительного органа государственной власти в области электросвязи Приднестровской Молдавской Республики.</w:t>
      </w:r>
    </w:p>
    <w:p w14:paraId="644F6EB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Радиочастотное присвоение может быть изменено в интересах обеспечения нужд государственного управления, обороны страны, безопасности государства и обеспечения правопорядка.</w:t>
      </w:r>
    </w:p>
    <w:p w14:paraId="5657846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Настоящее радиочастотное присвоение не дает право на эксплуатацию РИС и является основанием для получения в установленном порядке разрешения на эксплуатацию РИС.</w:t>
      </w:r>
    </w:p>
    <w:p w14:paraId="767F2B0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РЭС с техническими параметрами, указанными в настоящем радиочастотном присвоении, не может требовать защиты от вредных помех со стороны РИС расположенных за государственной границей Приднестровской Молдавской Республики.</w:t>
      </w:r>
    </w:p>
    <w:p w14:paraId="07A35E1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Настоящее радиочастотное присвоение выдано в соответствии с Распоряжением исполнительного органа государственной власти в области электросвязи Приднестровской Молдавской Республики от</w:t>
      </w:r>
      <w:r w:rsidRPr="001B0044">
        <w:rPr>
          <w:rFonts w:ascii="Times New Roman" w:eastAsia="Times New Roman" w:hAnsi="Times New Roman" w:cs="Times New Roman"/>
          <w:color w:val="222222"/>
          <w:szCs w:val="24"/>
          <w:lang w:eastAsia="ru-RU"/>
        </w:rPr>
        <w:t xml:space="preserve">______ </w:t>
      </w:r>
      <w:r w:rsidRPr="001256A9">
        <w:rPr>
          <w:rFonts w:ascii="Times New Roman" w:eastAsia="Times New Roman" w:hAnsi="Times New Roman" w:cs="Times New Roman"/>
          <w:color w:val="222222"/>
          <w:sz w:val="24"/>
          <w:szCs w:val="24"/>
          <w:lang w:eastAsia="ru-RU"/>
        </w:rPr>
        <w:t>№</w:t>
      </w:r>
      <w:r w:rsidRPr="001B0044">
        <w:rPr>
          <w:rFonts w:ascii="Times New Roman" w:eastAsia="Times New Roman" w:hAnsi="Times New Roman" w:cs="Times New Roman"/>
          <w:color w:val="222222"/>
          <w:szCs w:val="24"/>
          <w:lang w:eastAsia="ru-RU"/>
        </w:rPr>
        <w:t>________</w:t>
      </w:r>
      <w:r w:rsidRPr="001256A9">
        <w:rPr>
          <w:rFonts w:ascii="Times New Roman" w:eastAsia="Times New Roman" w:hAnsi="Times New Roman" w:cs="Times New Roman"/>
          <w:color w:val="222222"/>
          <w:sz w:val="24"/>
          <w:szCs w:val="24"/>
          <w:lang w:eastAsia="ru-RU"/>
        </w:rPr>
        <w:t xml:space="preserve">, на основании заявления от </w:t>
      </w:r>
      <w:r w:rsidRPr="001B0044">
        <w:rPr>
          <w:rFonts w:ascii="Times New Roman" w:eastAsia="Times New Roman" w:hAnsi="Times New Roman" w:cs="Times New Roman"/>
          <w:color w:val="222222"/>
          <w:szCs w:val="24"/>
          <w:lang w:eastAsia="ru-RU"/>
        </w:rPr>
        <w:t>______</w:t>
      </w:r>
      <w:r w:rsidRPr="001256A9">
        <w:rPr>
          <w:rFonts w:ascii="Times New Roman" w:eastAsia="Times New Roman" w:hAnsi="Times New Roman" w:cs="Times New Roman"/>
          <w:color w:val="222222"/>
          <w:sz w:val="24"/>
          <w:szCs w:val="24"/>
          <w:lang w:eastAsia="ru-RU"/>
        </w:rPr>
        <w:t xml:space="preserve"> № </w:t>
      </w:r>
      <w:r w:rsidRPr="001B0044">
        <w:rPr>
          <w:rFonts w:ascii="Times New Roman" w:eastAsia="Times New Roman" w:hAnsi="Times New Roman" w:cs="Times New Roman"/>
          <w:color w:val="222222"/>
          <w:szCs w:val="24"/>
          <w:lang w:eastAsia="ru-RU"/>
        </w:rPr>
        <w:t xml:space="preserve">_______ </w:t>
      </w:r>
      <w:r w:rsidRPr="001256A9">
        <w:rPr>
          <w:rFonts w:ascii="Times New Roman" w:eastAsia="Times New Roman" w:hAnsi="Times New Roman" w:cs="Times New Roman"/>
          <w:color w:val="222222"/>
          <w:sz w:val="24"/>
          <w:szCs w:val="24"/>
          <w:lang w:eastAsia="ru-RU"/>
        </w:rPr>
        <w:t>и заключения экспертизы электромагнитной совместимости от ____________ №________.</w:t>
      </w:r>
    </w:p>
    <w:p w14:paraId="215CDC57" w14:textId="77777777" w:rsidR="000A12E8" w:rsidRPr="001256A9" w:rsidRDefault="000A12E8"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27DBC7E"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исполнительного органа</w:t>
      </w:r>
    </w:p>
    <w:p w14:paraId="2CB4DACF" w14:textId="77777777" w:rsidR="005A1A75" w:rsidRPr="001B0044"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Cs w:val="24"/>
          <w:lang w:eastAsia="ru-RU"/>
        </w:rPr>
      </w:pPr>
      <w:r w:rsidRPr="001256A9">
        <w:rPr>
          <w:rFonts w:ascii="Times New Roman" w:eastAsia="Times New Roman" w:hAnsi="Times New Roman" w:cs="Times New Roman"/>
          <w:color w:val="222222"/>
          <w:sz w:val="24"/>
          <w:szCs w:val="24"/>
          <w:lang w:eastAsia="ru-RU"/>
        </w:rPr>
        <w:t xml:space="preserve">государственной власти в области электросвязи    </w:t>
      </w:r>
      <w:r w:rsidRPr="001B0044">
        <w:rPr>
          <w:rFonts w:ascii="Times New Roman" w:eastAsia="Times New Roman" w:hAnsi="Times New Roman" w:cs="Times New Roman"/>
          <w:color w:val="222222"/>
          <w:szCs w:val="24"/>
          <w:lang w:eastAsia="ru-RU"/>
        </w:rPr>
        <w:t>__________</w:t>
      </w:r>
      <w:r w:rsidR="001B0044">
        <w:rPr>
          <w:rFonts w:ascii="Times New Roman" w:eastAsia="Times New Roman" w:hAnsi="Times New Roman" w:cs="Times New Roman"/>
          <w:color w:val="222222"/>
          <w:szCs w:val="24"/>
          <w:lang w:eastAsia="ru-RU"/>
        </w:rPr>
        <w:t>____</w:t>
      </w:r>
      <w:r w:rsidRPr="001B0044">
        <w:rPr>
          <w:rFonts w:ascii="Times New Roman" w:eastAsia="Times New Roman" w:hAnsi="Times New Roman" w:cs="Times New Roman"/>
          <w:color w:val="222222"/>
          <w:szCs w:val="24"/>
          <w:lang w:eastAsia="ru-RU"/>
        </w:rPr>
        <w:t xml:space="preserve">   </w:t>
      </w:r>
      <w:r w:rsidR="000A12E8" w:rsidRPr="001B0044">
        <w:rPr>
          <w:rFonts w:ascii="Times New Roman" w:eastAsia="Times New Roman" w:hAnsi="Times New Roman" w:cs="Times New Roman"/>
          <w:color w:val="222222"/>
          <w:szCs w:val="24"/>
          <w:lang w:eastAsia="ru-RU"/>
        </w:rPr>
        <w:tab/>
      </w:r>
      <w:r w:rsidRPr="001B0044">
        <w:rPr>
          <w:rFonts w:ascii="Times New Roman" w:eastAsia="Times New Roman" w:hAnsi="Times New Roman" w:cs="Times New Roman"/>
          <w:color w:val="222222"/>
          <w:szCs w:val="24"/>
          <w:lang w:eastAsia="ru-RU"/>
        </w:rPr>
        <w:t>_________________</w:t>
      </w:r>
    </w:p>
    <w:p w14:paraId="313AF10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001B0044">
        <w:rPr>
          <w:rFonts w:ascii="Times New Roman" w:eastAsia="Times New Roman" w:hAnsi="Times New Roman" w:cs="Times New Roman"/>
          <w:color w:val="222222"/>
          <w:sz w:val="24"/>
          <w:szCs w:val="24"/>
          <w:lang w:eastAsia="ru-RU"/>
        </w:rPr>
        <w:tab/>
      </w:r>
      <w:r w:rsidR="001B0044">
        <w:rPr>
          <w:rFonts w:ascii="Times New Roman" w:eastAsia="Times New Roman" w:hAnsi="Times New Roman" w:cs="Times New Roman"/>
          <w:color w:val="222222"/>
          <w:sz w:val="24"/>
          <w:szCs w:val="24"/>
          <w:lang w:eastAsia="ru-RU"/>
        </w:rPr>
        <w:tab/>
      </w:r>
      <w:r w:rsidR="001B0044">
        <w:rPr>
          <w:rFonts w:ascii="Times New Roman" w:eastAsia="Times New Roman" w:hAnsi="Times New Roman" w:cs="Times New Roman"/>
          <w:color w:val="222222"/>
          <w:sz w:val="24"/>
          <w:szCs w:val="24"/>
          <w:lang w:eastAsia="ru-RU"/>
        </w:rPr>
        <w:tab/>
      </w:r>
      <w:r w:rsidR="001B0044">
        <w:rPr>
          <w:rFonts w:ascii="Times New Roman" w:eastAsia="Times New Roman" w:hAnsi="Times New Roman" w:cs="Times New Roman"/>
          <w:color w:val="222222"/>
          <w:sz w:val="24"/>
          <w:szCs w:val="24"/>
          <w:lang w:eastAsia="ru-RU"/>
        </w:rPr>
        <w:tab/>
      </w:r>
      <w:r w:rsidR="001B0044">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i/>
          <w:iCs/>
          <w:color w:val="222222"/>
          <w:sz w:val="24"/>
          <w:szCs w:val="24"/>
          <w:bdr w:val="none" w:sz="0" w:space="0" w:color="auto" w:frame="1"/>
          <w:lang w:eastAsia="ru-RU"/>
        </w:rPr>
        <w:t>(подпись)      (инициалы, фамилия)</w:t>
      </w:r>
    </w:p>
    <w:p w14:paraId="3D3E2C8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153F28B6" w14:textId="77777777" w:rsidR="000A12E8" w:rsidRPr="001256A9" w:rsidRDefault="000A12E8"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30996A6"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11E5318E"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20AAC07F"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51A78C8C"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23C7AA7B"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3DE3FF6F"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6ECB1B7D"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00EA8645"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402DC248"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36832D5C"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616FE242"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1C47F4E4"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0F8A8C6C"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5139CA8C"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311C495B"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25370280"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4A67A531"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05392797"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7CB076B6"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18C7206D"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2A33B643"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1CE3F8D1"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70CD208C" w14:textId="77777777" w:rsidR="006510BB"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086684A9"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5FFC0D27"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63916F20"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5D611649"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70A0CB6E"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63A91DCA"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69E8BEB3"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20E8BD95" w14:textId="77777777" w:rsidR="001B0044"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1BBDCDD4" w14:textId="77777777" w:rsidR="001B0044" w:rsidRPr="001256A9" w:rsidRDefault="001B0044"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5B8E098B" w14:textId="77777777" w:rsidR="006510BB" w:rsidRPr="001256A9" w:rsidRDefault="006510BB" w:rsidP="001256A9">
      <w:pPr>
        <w:shd w:val="clear" w:color="auto" w:fill="FFFFFF"/>
        <w:spacing w:after="0" w:line="240" w:lineRule="auto"/>
        <w:ind w:left="2832" w:firstLine="708"/>
        <w:textAlignment w:val="baseline"/>
        <w:rPr>
          <w:rFonts w:ascii="Times New Roman" w:eastAsia="Times New Roman" w:hAnsi="Times New Roman" w:cs="Times New Roman"/>
          <w:color w:val="222222"/>
          <w:sz w:val="24"/>
          <w:szCs w:val="24"/>
          <w:lang w:eastAsia="ru-RU"/>
        </w:rPr>
      </w:pPr>
    </w:p>
    <w:p w14:paraId="7310F6EE" w14:textId="77777777" w:rsidR="005A1A75" w:rsidRPr="001256A9" w:rsidRDefault="005A1A75" w:rsidP="009C0904">
      <w:pPr>
        <w:shd w:val="clear" w:color="auto" w:fill="FFFFFF"/>
        <w:spacing w:after="0" w:line="240" w:lineRule="auto"/>
        <w:ind w:left="2832"/>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12 к Положению «О порядке</w:t>
      </w:r>
      <w:r w:rsidR="000A12E8"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6CDDF5B4" w14:textId="77777777" w:rsidR="000A12E8" w:rsidRPr="001256A9" w:rsidRDefault="000A12E8"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A27F44D"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Наименование исполнительного                       Наименование исполнительного</w:t>
      </w:r>
    </w:p>
    <w:p w14:paraId="09D3F5D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органа государственной власти                          органа государственной власти</w:t>
      </w:r>
    </w:p>
    <w:p w14:paraId="238AA746"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области электросвязи на             Герб            в области электросвязи на</w:t>
      </w:r>
    </w:p>
    <w:p w14:paraId="193FF96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молдавском языке                                               украинском языке</w:t>
      </w:r>
    </w:p>
    <w:p w14:paraId="4650B200" w14:textId="77777777" w:rsidR="001A5C99" w:rsidRPr="001256A9" w:rsidRDefault="001A5C99"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0C976F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Наименование исполнительного органа государственной</w:t>
      </w:r>
    </w:p>
    <w:p w14:paraId="6BE53705"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власти в области электросвязи на русском языке</w:t>
      </w:r>
    </w:p>
    <w:p w14:paraId="537CA67D" w14:textId="77777777" w:rsidR="000A12E8" w:rsidRPr="001256A9" w:rsidRDefault="000A12E8"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700BE3FF"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b/>
          <w:bCs/>
          <w:color w:val="222222"/>
          <w:sz w:val="24"/>
          <w:szCs w:val="24"/>
          <w:bdr w:val="none" w:sz="0" w:space="0" w:color="auto" w:frame="1"/>
          <w:lang w:eastAsia="ru-RU"/>
        </w:rPr>
        <w:t>РАЗРЕШЕНИЕ</w:t>
      </w:r>
    </w:p>
    <w:p w14:paraId="13369EA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b/>
          <w:bCs/>
          <w:color w:val="222222"/>
          <w:sz w:val="24"/>
          <w:szCs w:val="24"/>
          <w:bdr w:val="none" w:sz="0" w:space="0" w:color="auto" w:frame="1"/>
          <w:lang w:eastAsia="ru-RU"/>
        </w:rPr>
        <w:t>на эксплуатацию радиоизлучающего средства</w:t>
      </w:r>
    </w:p>
    <w:p w14:paraId="31705D08"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____________</w:t>
      </w:r>
    </w:p>
    <w:p w14:paraId="3EADCDE1"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от __________________</w:t>
      </w:r>
    </w:p>
    <w:p w14:paraId="2CBFFFA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(дата выдачи)</w:t>
      </w:r>
    </w:p>
    <w:p w14:paraId="5CBEF451" w14:textId="77777777" w:rsidR="005A1A75" w:rsidRPr="001256A9" w:rsidRDefault="005A1A75" w:rsidP="001A1318">
      <w:pPr>
        <w:shd w:val="clear" w:color="auto" w:fill="FFFFFF"/>
        <w:tabs>
          <w:tab w:val="left" w:pos="413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 соответствии с Законом Приднестровской Молдавской Республики от 29 августа 2008 года № 536-З-IV «Об электросвязи» (САЗ 08-34) в действующей редакции, Приказом Государственной службы связи, информации и СМИ Приднестровской Молдавской Республики от 14 января 2014 года № 11 «Об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 года) (САЗ 14-15) в действующей редакции настоящее разрешение дает право __________________________________</w:t>
      </w:r>
      <w:r w:rsidR="000A12E8" w:rsidRPr="001256A9">
        <w:rPr>
          <w:rFonts w:ascii="Times New Roman" w:eastAsia="Times New Roman" w:hAnsi="Times New Roman" w:cs="Times New Roman"/>
          <w:color w:val="222222"/>
          <w:sz w:val="24"/>
          <w:szCs w:val="24"/>
          <w:lang w:eastAsia="ru-RU"/>
        </w:rPr>
        <w:t>__________________________________________</w:t>
      </w:r>
    </w:p>
    <w:p w14:paraId="24AFBB0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(полное наименование организации, Ф.И.О. физического лица)</w:t>
      </w:r>
    </w:p>
    <w:p w14:paraId="04A752E4"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 использование радиочастотного спектра путем эксплуатации радиоизлучающего средства (далее – РИС)</w:t>
      </w:r>
      <w:r w:rsidRPr="001B0044">
        <w:rPr>
          <w:rFonts w:ascii="Times New Roman" w:eastAsia="Times New Roman" w:hAnsi="Times New Roman" w:cs="Times New Roman"/>
          <w:color w:val="222222"/>
          <w:szCs w:val="24"/>
          <w:lang w:eastAsia="ru-RU"/>
        </w:rPr>
        <w:t>_</w:t>
      </w:r>
      <w:r w:rsidR="001B0044">
        <w:rPr>
          <w:rFonts w:ascii="Times New Roman" w:eastAsia="Times New Roman" w:hAnsi="Times New Roman" w:cs="Times New Roman"/>
          <w:color w:val="222222"/>
          <w:szCs w:val="24"/>
          <w:lang w:eastAsia="ru-RU"/>
        </w:rPr>
        <w:t>_____</w:t>
      </w:r>
      <w:r w:rsidRPr="001B0044">
        <w:rPr>
          <w:rFonts w:ascii="Times New Roman" w:eastAsia="Times New Roman" w:hAnsi="Times New Roman" w:cs="Times New Roman"/>
          <w:color w:val="222222"/>
          <w:szCs w:val="24"/>
          <w:lang w:eastAsia="ru-RU"/>
        </w:rPr>
        <w:t>_______________________________________________</w:t>
      </w:r>
      <w:r w:rsidR="000A12E8" w:rsidRPr="001B0044">
        <w:rPr>
          <w:rFonts w:ascii="Times New Roman" w:eastAsia="Times New Roman" w:hAnsi="Times New Roman" w:cs="Times New Roman"/>
          <w:color w:val="222222"/>
          <w:szCs w:val="24"/>
          <w:lang w:eastAsia="ru-RU"/>
        </w:rPr>
        <w:t>_________</w:t>
      </w:r>
      <w:r w:rsidRPr="001256A9">
        <w:rPr>
          <w:rFonts w:ascii="Times New Roman" w:eastAsia="Times New Roman" w:hAnsi="Times New Roman" w:cs="Times New Roman"/>
          <w:color w:val="222222"/>
          <w:sz w:val="24"/>
          <w:szCs w:val="24"/>
          <w:lang w:eastAsia="ru-RU"/>
        </w:rPr>
        <w:t>,</w:t>
      </w:r>
    </w:p>
    <w:p w14:paraId="2223A9A8" w14:textId="77777777" w:rsidR="005A1A75" w:rsidRPr="001256A9" w:rsidRDefault="005A1A75" w:rsidP="00B06C82">
      <w:pPr>
        <w:shd w:val="clear" w:color="auto" w:fill="FFFFFF"/>
        <w:spacing w:after="0" w:line="240" w:lineRule="auto"/>
        <w:ind w:left="1415"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(модель, заводской (серийный) номер РИС, производитель РИС)</w:t>
      </w:r>
    </w:p>
    <w:p w14:paraId="4D3047AE"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установленного в ________________________________________________________</w:t>
      </w:r>
      <w:r w:rsidR="000A12E8" w:rsidRPr="001256A9">
        <w:rPr>
          <w:rFonts w:ascii="Times New Roman" w:eastAsia="Times New Roman" w:hAnsi="Times New Roman" w:cs="Times New Roman"/>
          <w:color w:val="222222"/>
          <w:sz w:val="24"/>
          <w:szCs w:val="24"/>
          <w:lang w:eastAsia="ru-RU"/>
        </w:rPr>
        <w:t>_____</w:t>
      </w:r>
      <w:r w:rsidRPr="001256A9">
        <w:rPr>
          <w:rFonts w:ascii="Times New Roman" w:eastAsia="Times New Roman" w:hAnsi="Times New Roman" w:cs="Times New Roman"/>
          <w:color w:val="222222"/>
          <w:sz w:val="24"/>
          <w:szCs w:val="24"/>
          <w:lang w:eastAsia="ru-RU"/>
        </w:rPr>
        <w:t>,</w:t>
      </w:r>
    </w:p>
    <w:p w14:paraId="503ABA26"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(район, населенный пункт, адрес)</w:t>
      </w:r>
    </w:p>
    <w:p w14:paraId="780418C5"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 географическими координатами ___________________________</w:t>
      </w:r>
      <w:r w:rsidR="000A12E8" w:rsidRPr="001256A9">
        <w:rPr>
          <w:rFonts w:ascii="Times New Roman" w:eastAsia="Times New Roman" w:hAnsi="Times New Roman" w:cs="Times New Roman"/>
          <w:color w:val="222222"/>
          <w:sz w:val="24"/>
          <w:szCs w:val="24"/>
          <w:lang w:eastAsia="ru-RU"/>
        </w:rPr>
        <w:t>____________________</w:t>
      </w:r>
      <w:r w:rsidRPr="001256A9">
        <w:rPr>
          <w:rFonts w:ascii="Times New Roman" w:eastAsia="Times New Roman" w:hAnsi="Times New Roman" w:cs="Times New Roman"/>
          <w:color w:val="222222"/>
          <w:sz w:val="24"/>
          <w:szCs w:val="24"/>
          <w:lang w:eastAsia="ru-RU"/>
        </w:rPr>
        <w:t>,</w:t>
      </w:r>
    </w:p>
    <w:p w14:paraId="50373D0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(географические координаты, с указанием наименования системы координат)</w:t>
      </w:r>
    </w:p>
    <w:p w14:paraId="722CC19B"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 обязательном соответствии технических характеристик РИС техническим характеристикам, указанным для него в радиочастотном присвоении от _____________ 20__ г. №_______.</w:t>
      </w:r>
    </w:p>
    <w:p w14:paraId="3A0C3A8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Указанное РИС зарегистрировано в исполнительном органе государственной власти в области электросвязи Приднестровской Молдавской Республики с регистрационным номером № _______ от ____________ 20___г.</w:t>
      </w:r>
    </w:p>
    <w:p w14:paraId="022DA05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Особые условия _____________________________________________________</w:t>
      </w:r>
    </w:p>
    <w:p w14:paraId="2B6BE60B" w14:textId="77777777" w:rsidR="00941166" w:rsidRPr="001256A9" w:rsidRDefault="0094116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5650AB0"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Настоящее разрешение на эксплуатацию РИС выдано на основании Распоряжения исполнительного органа государственной власти в области электросвязи Приднестровской Молдавской Республики от ______________ 20 __ г. №______.</w:t>
      </w:r>
    </w:p>
    <w:p w14:paraId="7057F8D9"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Разрешение на эксплуатацию РИС действительно по ______________ 20 __ г.</w:t>
      </w:r>
    </w:p>
    <w:p w14:paraId="79F280C8"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исполнительного органа</w:t>
      </w:r>
    </w:p>
    <w:p w14:paraId="674384D8"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государственной власти в области электросвязи    __________   </w:t>
      </w:r>
      <w:r w:rsidR="000A12E8"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w:t>
      </w:r>
    </w:p>
    <w:p w14:paraId="244C4CF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     (подпись)        (инициалы, фамилия)</w:t>
      </w:r>
    </w:p>
    <w:p w14:paraId="1E31EBFD"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7C37023A" w14:textId="77777777" w:rsidR="00941166" w:rsidRPr="001256A9" w:rsidRDefault="0094116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55D698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Срок действия Разрешения на эксплуатацию РИС продлен по _______________20 __ г. в соответствии с Распоряжением исполнительного органа государственной власти в области электросвязи Приднестровской Молдавской Республики от _______________ №_____.</w:t>
      </w:r>
    </w:p>
    <w:p w14:paraId="4BA71113" w14:textId="77777777" w:rsidR="00941166" w:rsidRPr="001256A9" w:rsidRDefault="00941166"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6346F159"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Руководитель исполнительного органа</w:t>
      </w:r>
    </w:p>
    <w:p w14:paraId="33A5CF4E" w14:textId="77777777" w:rsidR="005A1A75" w:rsidRPr="001256A9" w:rsidRDefault="005A1A75" w:rsidP="001256A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государственной власти в области электросвязи    __________   </w:t>
      </w:r>
      <w:r w:rsidR="00941166" w:rsidRPr="001256A9">
        <w:rPr>
          <w:rFonts w:ascii="Times New Roman" w:eastAsia="Times New Roman" w:hAnsi="Times New Roman" w:cs="Times New Roman"/>
          <w:color w:val="222222"/>
          <w:sz w:val="24"/>
          <w:szCs w:val="24"/>
          <w:lang w:eastAsia="ru-RU"/>
        </w:rPr>
        <w:tab/>
      </w:r>
      <w:r w:rsidRPr="001256A9">
        <w:rPr>
          <w:rFonts w:ascii="Times New Roman" w:eastAsia="Times New Roman" w:hAnsi="Times New Roman" w:cs="Times New Roman"/>
          <w:color w:val="222222"/>
          <w:sz w:val="24"/>
          <w:szCs w:val="24"/>
          <w:lang w:eastAsia="ru-RU"/>
        </w:rPr>
        <w:t>_________________</w:t>
      </w:r>
    </w:p>
    <w:p w14:paraId="7B0EB35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(подпись)       (инициалы, фамилия)</w:t>
      </w:r>
    </w:p>
    <w:p w14:paraId="7E03A9F5"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М.П.</w:t>
      </w:r>
    </w:p>
    <w:p w14:paraId="6D9C1E9A" w14:textId="77777777" w:rsidR="000A12E8" w:rsidRPr="001256A9" w:rsidRDefault="000A12E8"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94EEADD"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94EFF0"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3C580E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AEE4EDE"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35482A6"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C24F8A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163795B"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033605E"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E04B47C"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58CFE0B"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CFAD5B8"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DE5D8FF"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5C290B9"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436B3C5"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19B46A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CF1AC4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E6B5AE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78AA5A8"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D020D26"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2BF52F4"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0DE46E9"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A53448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779518C"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043A6BE3"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049990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280E99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68E920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6853BFB" w14:textId="77777777" w:rsidR="006510BB"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5B0EC8"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052FF92"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B237A0D"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B0E21DB"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835C64B"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2050F20"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27221D56" w14:textId="77777777" w:rsidR="00B06C82" w:rsidRPr="001256A9"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2CC367F"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4F538033"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16A0B1A"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6C38D7D5"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5BBCFC17" w14:textId="77777777" w:rsidR="006510BB" w:rsidRPr="001256A9" w:rsidRDefault="006510BB"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7C1FE5FA" w14:textId="77777777" w:rsidR="006510BB" w:rsidRPr="001256A9" w:rsidRDefault="006510BB" w:rsidP="001256A9">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6EC6B00A" w14:textId="77777777" w:rsidR="006510BB" w:rsidRPr="001256A9" w:rsidRDefault="005A1A75" w:rsidP="001256A9">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13 к Положению «О порядке</w:t>
      </w:r>
      <w:r w:rsidR="006510BB" w:rsidRPr="001256A9">
        <w:rPr>
          <w:rFonts w:ascii="Times New Roman" w:eastAsia="Times New Roman" w:hAnsi="Times New Roman" w:cs="Times New Roman"/>
          <w:color w:val="222222"/>
          <w:sz w:val="24"/>
          <w:szCs w:val="24"/>
          <w:lang w:eastAsia="ru-RU"/>
        </w:rPr>
        <w:t xml:space="preserve"> </w:t>
      </w:r>
      <w:r w:rsidRPr="001256A9">
        <w:rPr>
          <w:rFonts w:ascii="Times New Roman" w:eastAsia="Times New Roman" w:hAnsi="Times New Roman" w:cs="Times New Roman"/>
          <w:color w:val="222222"/>
          <w:sz w:val="24"/>
          <w:szCs w:val="24"/>
          <w:lang w:eastAsia="ru-RU"/>
        </w:rPr>
        <w:t>рассмотрения </w:t>
      </w:r>
    </w:p>
    <w:p w14:paraId="575C522A" w14:textId="77777777" w:rsidR="005A1A75" w:rsidRPr="001256A9" w:rsidRDefault="005A1A75" w:rsidP="001256A9">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0BC8E9B5" w14:textId="77777777" w:rsidR="000A12E8" w:rsidRPr="001256A9" w:rsidRDefault="000A12E8"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5BA6D11" w14:textId="77777777" w:rsidR="000A12E8"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Лицевая сторона разрешения на эксплуатацию радиоизлучающего средства подвижной связи</w:t>
      </w:r>
    </w:p>
    <w:tbl>
      <w:tblPr>
        <w:tblStyle w:val="a7"/>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5A1A75" w:rsidRPr="001256A9" w14:paraId="71FB04EF" w14:textId="77777777" w:rsidTr="00B06C82">
        <w:tc>
          <w:tcPr>
            <w:tcW w:w="9493" w:type="dxa"/>
            <w:hideMark/>
          </w:tcPr>
          <w:p w14:paraId="4BF6F460" w14:textId="77777777" w:rsidR="005A1A75" w:rsidRPr="001256A9" w:rsidRDefault="005A1A75" w:rsidP="001256A9">
            <w:pPr>
              <w:ind w:firstLine="33"/>
              <w:jc w:val="right"/>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Формат А7 (74х105мм)</w:t>
            </w:r>
          </w:p>
          <w:p w14:paraId="5C09E07D" w14:textId="77777777" w:rsidR="005A1A75" w:rsidRPr="001256A9" w:rsidRDefault="009405CB"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 xml:space="preserve">Наименование исполнительного           </w:t>
            </w: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Наименование исполнительного</w:t>
            </w:r>
          </w:p>
          <w:p w14:paraId="01F5FE8B" w14:textId="77777777" w:rsidR="005A1A75" w:rsidRPr="001256A9" w:rsidRDefault="009405CB"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 xml:space="preserve">органа государственной власти       </w:t>
            </w: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органа государственной власти</w:t>
            </w:r>
          </w:p>
          <w:p w14:paraId="5532D9E2"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9405CB"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 xml:space="preserve">в области электросвязи          </w:t>
            </w:r>
            <w:r w:rsidR="009405CB"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     </w:t>
            </w:r>
            <w:r w:rsidR="009405CB"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 xml:space="preserve">в области электросвязи </w:t>
            </w:r>
          </w:p>
          <w:p w14:paraId="1ADDA692"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9405CB" w:rsidRPr="001256A9">
              <w:rPr>
                <w:rFonts w:ascii="Times New Roman" w:eastAsia="Times New Roman" w:hAnsi="Times New Roman" w:cs="Times New Roman"/>
                <w:sz w:val="24"/>
                <w:szCs w:val="24"/>
                <w:lang w:eastAsia="ru-RU"/>
              </w:rPr>
              <w:t xml:space="preserve">на </w:t>
            </w:r>
            <w:r w:rsidRPr="001256A9">
              <w:rPr>
                <w:rFonts w:ascii="Times New Roman" w:eastAsia="Times New Roman" w:hAnsi="Times New Roman" w:cs="Times New Roman"/>
                <w:sz w:val="24"/>
                <w:szCs w:val="24"/>
                <w:lang w:eastAsia="ru-RU"/>
              </w:rPr>
              <w:t>молдавском</w:t>
            </w:r>
            <w:r w:rsidR="009405CB"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языке                                      </w:t>
            </w:r>
            <w:r w:rsidR="009405CB" w:rsidRPr="001256A9">
              <w:rPr>
                <w:rFonts w:ascii="Times New Roman" w:eastAsia="Times New Roman" w:hAnsi="Times New Roman" w:cs="Times New Roman"/>
                <w:sz w:val="24"/>
                <w:szCs w:val="24"/>
                <w:lang w:eastAsia="ru-RU"/>
              </w:rPr>
              <w:t xml:space="preserve">    на </w:t>
            </w:r>
            <w:r w:rsidRPr="001256A9">
              <w:rPr>
                <w:rFonts w:ascii="Times New Roman" w:eastAsia="Times New Roman" w:hAnsi="Times New Roman" w:cs="Times New Roman"/>
                <w:sz w:val="24"/>
                <w:szCs w:val="24"/>
                <w:lang w:eastAsia="ru-RU"/>
              </w:rPr>
              <w:t>украинском языке</w:t>
            </w:r>
          </w:p>
          <w:p w14:paraId="444BF5FF"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исполнительного органа государственной власти</w:t>
            </w:r>
          </w:p>
          <w:p w14:paraId="31291200"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 области электросвязи на русском языке</w:t>
            </w:r>
          </w:p>
          <w:p w14:paraId="0FA46617" w14:textId="77777777" w:rsidR="000A12E8" w:rsidRPr="001256A9" w:rsidRDefault="000A12E8" w:rsidP="001256A9">
            <w:pPr>
              <w:ind w:firstLine="33"/>
              <w:jc w:val="center"/>
              <w:textAlignment w:val="baseline"/>
              <w:rPr>
                <w:rFonts w:ascii="Times New Roman" w:eastAsia="Times New Roman" w:hAnsi="Times New Roman" w:cs="Times New Roman"/>
                <w:sz w:val="24"/>
                <w:szCs w:val="24"/>
                <w:lang w:eastAsia="ru-RU"/>
              </w:rPr>
            </w:pPr>
          </w:p>
          <w:p w14:paraId="30ED3CE6"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bCs/>
                <w:sz w:val="24"/>
                <w:szCs w:val="24"/>
                <w:bdr w:val="none" w:sz="0" w:space="0" w:color="auto" w:frame="1"/>
                <w:lang w:eastAsia="ru-RU"/>
              </w:rPr>
              <w:t>РАЗРЕШЕНИЕ</w:t>
            </w:r>
          </w:p>
          <w:p w14:paraId="18461468"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bCs/>
                <w:sz w:val="24"/>
                <w:szCs w:val="24"/>
                <w:bdr w:val="none" w:sz="0" w:space="0" w:color="auto" w:frame="1"/>
                <w:lang w:eastAsia="ru-RU"/>
              </w:rPr>
              <w:t>на эксплуатацию радиоизлучающего средства подвижной связи</w:t>
            </w:r>
          </w:p>
          <w:p w14:paraId="53898CE2" w14:textId="77777777" w:rsidR="005A1A75" w:rsidRPr="001256A9" w:rsidRDefault="005A1A75"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Владелец _____________________________________________________</w:t>
            </w:r>
            <w:r w:rsidR="00D001CB" w:rsidRPr="001256A9">
              <w:rPr>
                <w:rFonts w:ascii="Times New Roman" w:eastAsia="Times New Roman" w:hAnsi="Times New Roman" w:cs="Times New Roman"/>
                <w:sz w:val="24"/>
                <w:szCs w:val="24"/>
                <w:lang w:eastAsia="ru-RU"/>
              </w:rPr>
              <w:t>______________</w:t>
            </w:r>
          </w:p>
          <w:p w14:paraId="5EEE8F4B" w14:textId="77777777" w:rsidR="005A1A75" w:rsidRPr="001256A9" w:rsidRDefault="005A1A75"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_________</w:t>
            </w:r>
            <w:r w:rsidR="00D001CB" w:rsidRPr="001256A9">
              <w:rPr>
                <w:rFonts w:ascii="Times New Roman" w:eastAsia="Times New Roman" w:hAnsi="Times New Roman" w:cs="Times New Roman"/>
                <w:sz w:val="24"/>
                <w:szCs w:val="24"/>
                <w:lang w:eastAsia="ru-RU"/>
              </w:rPr>
              <w:t>__________</w:t>
            </w:r>
            <w:r w:rsidRPr="001256A9">
              <w:rPr>
                <w:rFonts w:ascii="Times New Roman" w:eastAsia="Times New Roman" w:hAnsi="Times New Roman" w:cs="Times New Roman"/>
                <w:sz w:val="24"/>
                <w:szCs w:val="24"/>
                <w:lang w:eastAsia="ru-RU"/>
              </w:rPr>
              <w:t>                   Модель станции ___________</w:t>
            </w:r>
            <w:r w:rsidR="00D001CB" w:rsidRPr="001256A9">
              <w:rPr>
                <w:rFonts w:ascii="Times New Roman" w:eastAsia="Times New Roman" w:hAnsi="Times New Roman" w:cs="Times New Roman"/>
                <w:sz w:val="24"/>
                <w:szCs w:val="24"/>
                <w:lang w:eastAsia="ru-RU"/>
              </w:rPr>
              <w:t>___</w:t>
            </w:r>
            <w:r w:rsidRPr="001256A9">
              <w:rPr>
                <w:rFonts w:ascii="Times New Roman" w:eastAsia="Times New Roman" w:hAnsi="Times New Roman" w:cs="Times New Roman"/>
                <w:sz w:val="24"/>
                <w:szCs w:val="24"/>
                <w:lang w:eastAsia="ru-RU"/>
              </w:rPr>
              <w:t>с/н ___________</w:t>
            </w:r>
            <w:r w:rsidR="00D001CB" w:rsidRPr="001256A9">
              <w:rPr>
                <w:rFonts w:ascii="Times New Roman" w:eastAsia="Times New Roman" w:hAnsi="Times New Roman" w:cs="Times New Roman"/>
                <w:sz w:val="24"/>
                <w:szCs w:val="24"/>
                <w:lang w:eastAsia="ru-RU"/>
              </w:rPr>
              <w:t>__</w:t>
            </w:r>
          </w:p>
          <w:p w14:paraId="00FC1E3F" w14:textId="77777777" w:rsidR="00D001CB" w:rsidRPr="001256A9" w:rsidRDefault="005A1A75"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Дата выдачи:</w:t>
            </w:r>
            <w:r w:rsidR="00D001CB" w:rsidRPr="001256A9">
              <w:rPr>
                <w:rFonts w:ascii="Times New Roman" w:eastAsia="Times New Roman" w:hAnsi="Times New Roman" w:cs="Times New Roman"/>
                <w:sz w:val="24"/>
                <w:szCs w:val="24"/>
                <w:lang w:eastAsia="ru-RU"/>
              </w:rPr>
              <w:t xml:space="preserve">                                    </w:t>
            </w:r>
            <w:r w:rsidR="00B06C82">
              <w:rPr>
                <w:rFonts w:ascii="Times New Roman" w:eastAsia="Times New Roman" w:hAnsi="Times New Roman" w:cs="Times New Roman"/>
                <w:sz w:val="24"/>
                <w:szCs w:val="24"/>
                <w:lang w:eastAsia="ru-RU"/>
              </w:rPr>
              <w:t xml:space="preserve">  </w:t>
            </w:r>
            <w:r w:rsidR="00D001CB" w:rsidRPr="001256A9">
              <w:rPr>
                <w:rFonts w:ascii="Times New Roman" w:eastAsia="Times New Roman" w:hAnsi="Times New Roman" w:cs="Times New Roman"/>
                <w:sz w:val="24"/>
                <w:szCs w:val="24"/>
                <w:lang w:eastAsia="ru-RU"/>
              </w:rPr>
              <w:t xml:space="preserve">Частота передачи: ____________ </w:t>
            </w:r>
          </w:p>
          <w:p w14:paraId="6320FCE0" w14:textId="77777777" w:rsidR="005A1A75" w:rsidRPr="001256A9" w:rsidRDefault="00D001CB" w:rsidP="001256A9">
            <w:pPr>
              <w:ind w:firstLine="33"/>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________________                              Частота </w:t>
            </w:r>
            <w:r w:rsidR="005A1A75" w:rsidRPr="001256A9">
              <w:rPr>
                <w:rFonts w:ascii="Times New Roman" w:eastAsia="Times New Roman" w:hAnsi="Times New Roman" w:cs="Times New Roman"/>
                <w:sz w:val="24"/>
                <w:szCs w:val="24"/>
                <w:lang w:eastAsia="ru-RU"/>
              </w:rPr>
              <w:t>приема</w:t>
            </w:r>
            <w:r w:rsidRPr="001256A9">
              <w:rPr>
                <w:rFonts w:ascii="Times New Roman" w:eastAsia="Times New Roman" w:hAnsi="Times New Roman" w:cs="Times New Roman"/>
                <w:sz w:val="24"/>
                <w:szCs w:val="24"/>
                <w:lang w:eastAsia="ru-RU"/>
              </w:rPr>
              <w:t>:</w:t>
            </w:r>
            <w:r w:rsidR="005A1A75" w:rsidRPr="001256A9">
              <w:rPr>
                <w:rFonts w:ascii="Times New Roman" w:eastAsia="Times New Roman" w:hAnsi="Times New Roman" w:cs="Times New Roman"/>
                <w:sz w:val="24"/>
                <w:szCs w:val="24"/>
                <w:lang w:eastAsia="ru-RU"/>
              </w:rPr>
              <w:t xml:space="preserve"> ____________</w:t>
            </w:r>
            <w:r w:rsidRPr="001256A9">
              <w:rPr>
                <w:rFonts w:ascii="Times New Roman" w:eastAsia="Times New Roman" w:hAnsi="Times New Roman" w:cs="Times New Roman"/>
                <w:sz w:val="24"/>
                <w:szCs w:val="24"/>
                <w:lang w:eastAsia="ru-RU"/>
              </w:rPr>
              <w:t>___</w:t>
            </w:r>
          </w:p>
          <w:p w14:paraId="0391FABE" w14:textId="77777777" w:rsidR="00D001CB" w:rsidRPr="001256A9" w:rsidRDefault="00D001CB" w:rsidP="001256A9">
            <w:pPr>
              <w:ind w:firstLine="33"/>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Позывной ________________________</w:t>
            </w:r>
          </w:p>
          <w:p w14:paraId="124CF00B" w14:textId="77777777" w:rsidR="005A1A75" w:rsidRPr="001256A9" w:rsidRDefault="005A1A75" w:rsidP="001256A9">
            <w:pPr>
              <w:ind w:firstLine="33"/>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Действительно по:          </w:t>
            </w:r>
          </w:p>
          <w:p w14:paraId="2CA17F22" w14:textId="77777777" w:rsidR="005A1A75" w:rsidRPr="001256A9" w:rsidRDefault="005A1A75" w:rsidP="001256A9">
            <w:pPr>
              <w:ind w:firstLine="33"/>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________________</w:t>
            </w:r>
          </w:p>
          <w:p w14:paraId="4A970A7A" w14:textId="77777777" w:rsidR="005A1A75" w:rsidRPr="001256A9" w:rsidRDefault="005A1A75" w:rsidP="001256A9">
            <w:pPr>
              <w:ind w:firstLine="33"/>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Руководитель исполнительного органа</w:t>
            </w:r>
          </w:p>
          <w:p w14:paraId="1F79BCF8" w14:textId="77777777" w:rsidR="005A1A75" w:rsidRPr="001256A9" w:rsidRDefault="005A1A75" w:rsidP="001256A9">
            <w:pPr>
              <w:ind w:firstLine="33"/>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государственной власти в области электросвязи __________ </w:t>
            </w:r>
            <w:r w:rsidR="00D001CB" w:rsidRPr="001256A9">
              <w:rPr>
                <w:rFonts w:ascii="Times New Roman" w:eastAsia="Times New Roman" w:hAnsi="Times New Roman" w:cs="Times New Roman"/>
                <w:sz w:val="24"/>
                <w:szCs w:val="24"/>
                <w:lang w:eastAsia="ru-RU"/>
              </w:rPr>
              <w:t xml:space="preserve">             </w:t>
            </w:r>
            <w:r w:rsidRPr="001256A9">
              <w:rPr>
                <w:rFonts w:ascii="Times New Roman" w:eastAsia="Times New Roman" w:hAnsi="Times New Roman" w:cs="Times New Roman"/>
                <w:sz w:val="24"/>
                <w:szCs w:val="24"/>
                <w:lang w:eastAsia="ru-RU"/>
              </w:rPr>
              <w:t>__________________</w:t>
            </w:r>
          </w:p>
          <w:p w14:paraId="1C5336FC"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i/>
                <w:iCs/>
                <w:sz w:val="24"/>
                <w:szCs w:val="24"/>
                <w:bdr w:val="none" w:sz="0" w:space="0" w:color="auto" w:frame="1"/>
                <w:lang w:eastAsia="ru-RU"/>
              </w:rPr>
              <w:t>                                                                                    (подпись)       (инициалы, фамилия)</w:t>
            </w:r>
          </w:p>
          <w:p w14:paraId="3F712090" w14:textId="77777777" w:rsidR="005A1A75" w:rsidRPr="001256A9" w:rsidRDefault="005A1A75" w:rsidP="001256A9">
            <w:pPr>
              <w:ind w:firstLine="33"/>
              <w:jc w:val="cente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М.П.</w:t>
            </w:r>
          </w:p>
        </w:tc>
      </w:tr>
    </w:tbl>
    <w:p w14:paraId="45F92FBF" w14:textId="77777777" w:rsidR="00B06C82" w:rsidRDefault="00B06C82"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3A99406"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Оборотная сторона разрешения на эксплуатацию радиоизлучающего средства подвижной связи</w:t>
      </w:r>
    </w:p>
    <w:tbl>
      <w:tblPr>
        <w:tblStyle w:val="a7"/>
        <w:tblW w:w="9493" w:type="dxa"/>
        <w:tblBorders>
          <w:insideH w:val="none" w:sz="0" w:space="0" w:color="auto"/>
          <w:insideV w:val="none" w:sz="0" w:space="0" w:color="auto"/>
        </w:tblBorders>
        <w:tblLook w:val="04A0" w:firstRow="1" w:lastRow="0" w:firstColumn="1" w:lastColumn="0" w:noHBand="0" w:noVBand="1"/>
      </w:tblPr>
      <w:tblGrid>
        <w:gridCol w:w="236"/>
        <w:gridCol w:w="468"/>
        <w:gridCol w:w="5386"/>
        <w:gridCol w:w="2977"/>
        <w:gridCol w:w="426"/>
      </w:tblGrid>
      <w:tr w:rsidR="005A1A75" w:rsidRPr="001256A9" w14:paraId="37448CF9" w14:textId="77777777" w:rsidTr="00B06C82">
        <w:tc>
          <w:tcPr>
            <w:tcW w:w="236" w:type="dxa"/>
            <w:hideMark/>
          </w:tcPr>
          <w:p w14:paraId="1BA0514B" w14:textId="77777777" w:rsidR="005A1A75" w:rsidRPr="001256A9" w:rsidRDefault="005A1A75" w:rsidP="001256A9">
            <w:pPr>
              <w:ind w:firstLine="709"/>
              <w:rPr>
                <w:rFonts w:ascii="Times New Roman" w:eastAsia="Times New Roman" w:hAnsi="Times New Roman" w:cs="Times New Roman"/>
                <w:color w:val="222222"/>
                <w:sz w:val="24"/>
                <w:szCs w:val="24"/>
                <w:lang w:eastAsia="ru-RU"/>
              </w:rPr>
            </w:pPr>
          </w:p>
        </w:tc>
        <w:tc>
          <w:tcPr>
            <w:tcW w:w="8831" w:type="dxa"/>
            <w:gridSpan w:val="3"/>
            <w:tcBorders>
              <w:bottom w:val="single" w:sz="4" w:space="0" w:color="auto"/>
            </w:tcBorders>
            <w:hideMark/>
          </w:tcPr>
          <w:p w14:paraId="705B7D0A" w14:textId="77777777" w:rsidR="005A1A75" w:rsidRPr="001256A9" w:rsidRDefault="005A1A75" w:rsidP="001256A9">
            <w:pPr>
              <w:ind w:firstLine="80"/>
              <w:jc w:val="right"/>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Формат А7 (74х105мм)</w:t>
            </w:r>
          </w:p>
          <w:p w14:paraId="00D8DDD3" w14:textId="77777777" w:rsidR="003F1073" w:rsidRPr="001256A9" w:rsidRDefault="005A1A75" w:rsidP="001256A9">
            <w:pPr>
              <w:ind w:firstLine="80"/>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Данные о зарегистрированном радиоизлучающем средстве подвижной связи</w:t>
            </w:r>
          </w:p>
        </w:tc>
        <w:tc>
          <w:tcPr>
            <w:tcW w:w="426" w:type="dxa"/>
            <w:hideMark/>
          </w:tcPr>
          <w:p w14:paraId="1AC29E6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699588D" w14:textId="77777777" w:rsidTr="00B06C82">
        <w:tc>
          <w:tcPr>
            <w:tcW w:w="236" w:type="dxa"/>
            <w:tcBorders>
              <w:right w:val="single" w:sz="4" w:space="0" w:color="auto"/>
            </w:tcBorders>
            <w:hideMark/>
          </w:tcPr>
          <w:p w14:paraId="5BE0F57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hideMark/>
          </w:tcPr>
          <w:p w14:paraId="6036105A"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14:paraId="151E2E08"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Разрешенная территория для использования</w:t>
            </w:r>
          </w:p>
        </w:tc>
        <w:tc>
          <w:tcPr>
            <w:tcW w:w="2977" w:type="dxa"/>
            <w:tcBorders>
              <w:top w:val="single" w:sz="4" w:space="0" w:color="auto"/>
              <w:left w:val="single" w:sz="4" w:space="0" w:color="auto"/>
              <w:bottom w:val="single" w:sz="4" w:space="0" w:color="auto"/>
              <w:right w:val="single" w:sz="4" w:space="0" w:color="auto"/>
            </w:tcBorders>
            <w:hideMark/>
          </w:tcPr>
          <w:p w14:paraId="41D89A82" w14:textId="77777777" w:rsidR="005A1A75" w:rsidRPr="001256A9" w:rsidRDefault="005A1A75" w:rsidP="001256A9">
            <w:pPr>
              <w:ind w:firstLine="80"/>
              <w:rPr>
                <w:rFonts w:ascii="Times New Roman" w:eastAsia="Times New Roman" w:hAnsi="Times New Roman" w:cs="Times New Roman"/>
                <w:sz w:val="24"/>
                <w:szCs w:val="24"/>
                <w:lang w:eastAsia="ru-RU"/>
              </w:rPr>
            </w:pPr>
          </w:p>
        </w:tc>
        <w:tc>
          <w:tcPr>
            <w:tcW w:w="426" w:type="dxa"/>
            <w:tcBorders>
              <w:left w:val="single" w:sz="4" w:space="0" w:color="auto"/>
            </w:tcBorders>
            <w:hideMark/>
          </w:tcPr>
          <w:p w14:paraId="2DAC508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6376B92" w14:textId="77777777" w:rsidTr="00B06C82">
        <w:tc>
          <w:tcPr>
            <w:tcW w:w="236" w:type="dxa"/>
            <w:tcBorders>
              <w:right w:val="single" w:sz="4" w:space="0" w:color="auto"/>
            </w:tcBorders>
            <w:hideMark/>
          </w:tcPr>
          <w:p w14:paraId="03E70473"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hideMark/>
          </w:tcPr>
          <w:p w14:paraId="50A2607B"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14:paraId="005C2B13"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Класс излучения</w:t>
            </w:r>
          </w:p>
        </w:tc>
        <w:tc>
          <w:tcPr>
            <w:tcW w:w="2977" w:type="dxa"/>
            <w:tcBorders>
              <w:top w:val="single" w:sz="4" w:space="0" w:color="auto"/>
              <w:left w:val="single" w:sz="4" w:space="0" w:color="auto"/>
              <w:bottom w:val="single" w:sz="4" w:space="0" w:color="auto"/>
              <w:right w:val="single" w:sz="4" w:space="0" w:color="auto"/>
            </w:tcBorders>
            <w:hideMark/>
          </w:tcPr>
          <w:p w14:paraId="6AED29F4" w14:textId="77777777" w:rsidR="005A1A75" w:rsidRPr="001256A9" w:rsidRDefault="005A1A75" w:rsidP="001256A9">
            <w:pPr>
              <w:ind w:firstLine="80"/>
              <w:rPr>
                <w:rFonts w:ascii="Times New Roman" w:eastAsia="Times New Roman" w:hAnsi="Times New Roman" w:cs="Times New Roman"/>
                <w:sz w:val="24"/>
                <w:szCs w:val="24"/>
                <w:lang w:eastAsia="ru-RU"/>
              </w:rPr>
            </w:pPr>
          </w:p>
        </w:tc>
        <w:tc>
          <w:tcPr>
            <w:tcW w:w="426" w:type="dxa"/>
            <w:tcBorders>
              <w:left w:val="single" w:sz="4" w:space="0" w:color="auto"/>
            </w:tcBorders>
            <w:hideMark/>
          </w:tcPr>
          <w:p w14:paraId="276F5C5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68762D2" w14:textId="77777777" w:rsidTr="00B06C82">
        <w:tc>
          <w:tcPr>
            <w:tcW w:w="236" w:type="dxa"/>
            <w:tcBorders>
              <w:right w:val="single" w:sz="4" w:space="0" w:color="auto"/>
            </w:tcBorders>
            <w:hideMark/>
          </w:tcPr>
          <w:p w14:paraId="4726AFA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hideMark/>
          </w:tcPr>
          <w:p w14:paraId="322E98ED"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14:paraId="40AD9975"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Мощность передатчика, Вт</w:t>
            </w:r>
          </w:p>
        </w:tc>
        <w:tc>
          <w:tcPr>
            <w:tcW w:w="2977" w:type="dxa"/>
            <w:tcBorders>
              <w:top w:val="single" w:sz="4" w:space="0" w:color="auto"/>
              <w:left w:val="single" w:sz="4" w:space="0" w:color="auto"/>
              <w:bottom w:val="single" w:sz="4" w:space="0" w:color="auto"/>
              <w:right w:val="single" w:sz="4" w:space="0" w:color="auto"/>
            </w:tcBorders>
            <w:hideMark/>
          </w:tcPr>
          <w:p w14:paraId="5EE503C8" w14:textId="77777777" w:rsidR="005A1A75" w:rsidRPr="001256A9" w:rsidRDefault="005A1A75" w:rsidP="001256A9">
            <w:pPr>
              <w:ind w:firstLine="80"/>
              <w:rPr>
                <w:rFonts w:ascii="Times New Roman" w:eastAsia="Times New Roman" w:hAnsi="Times New Roman" w:cs="Times New Roman"/>
                <w:sz w:val="24"/>
                <w:szCs w:val="24"/>
                <w:lang w:eastAsia="ru-RU"/>
              </w:rPr>
            </w:pPr>
          </w:p>
        </w:tc>
        <w:tc>
          <w:tcPr>
            <w:tcW w:w="426" w:type="dxa"/>
            <w:tcBorders>
              <w:left w:val="single" w:sz="4" w:space="0" w:color="auto"/>
            </w:tcBorders>
            <w:hideMark/>
          </w:tcPr>
          <w:p w14:paraId="12CEE72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E919535" w14:textId="77777777" w:rsidTr="00B06C82">
        <w:tc>
          <w:tcPr>
            <w:tcW w:w="236" w:type="dxa"/>
            <w:tcBorders>
              <w:right w:val="single" w:sz="4" w:space="0" w:color="auto"/>
            </w:tcBorders>
            <w:hideMark/>
          </w:tcPr>
          <w:p w14:paraId="32E6D1F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hideMark/>
          </w:tcPr>
          <w:p w14:paraId="5C124CCB"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14:paraId="4518F3F1"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Тип антенны</w:t>
            </w:r>
          </w:p>
        </w:tc>
        <w:tc>
          <w:tcPr>
            <w:tcW w:w="2977" w:type="dxa"/>
            <w:tcBorders>
              <w:top w:val="single" w:sz="4" w:space="0" w:color="auto"/>
              <w:left w:val="single" w:sz="4" w:space="0" w:color="auto"/>
              <w:bottom w:val="single" w:sz="4" w:space="0" w:color="auto"/>
              <w:right w:val="single" w:sz="4" w:space="0" w:color="auto"/>
            </w:tcBorders>
            <w:hideMark/>
          </w:tcPr>
          <w:p w14:paraId="6953497A" w14:textId="77777777" w:rsidR="005A1A75" w:rsidRPr="001256A9" w:rsidRDefault="005A1A75" w:rsidP="001256A9">
            <w:pPr>
              <w:ind w:firstLine="80"/>
              <w:rPr>
                <w:rFonts w:ascii="Times New Roman" w:eastAsia="Times New Roman" w:hAnsi="Times New Roman" w:cs="Times New Roman"/>
                <w:sz w:val="24"/>
                <w:szCs w:val="24"/>
                <w:lang w:eastAsia="ru-RU"/>
              </w:rPr>
            </w:pPr>
          </w:p>
        </w:tc>
        <w:tc>
          <w:tcPr>
            <w:tcW w:w="426" w:type="dxa"/>
            <w:tcBorders>
              <w:left w:val="single" w:sz="4" w:space="0" w:color="auto"/>
            </w:tcBorders>
            <w:hideMark/>
          </w:tcPr>
          <w:p w14:paraId="3B36C0D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DCE8B99" w14:textId="77777777" w:rsidTr="00B06C82">
        <w:tc>
          <w:tcPr>
            <w:tcW w:w="236" w:type="dxa"/>
            <w:tcBorders>
              <w:right w:val="single" w:sz="4" w:space="0" w:color="auto"/>
            </w:tcBorders>
            <w:hideMark/>
          </w:tcPr>
          <w:p w14:paraId="7215F18F"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hideMark/>
          </w:tcPr>
          <w:p w14:paraId="4EE0FCF3"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14:paraId="2854D5D0" w14:textId="77777777" w:rsidR="005A1A75" w:rsidRPr="001256A9" w:rsidRDefault="005A1A75" w:rsidP="001256A9">
            <w:pPr>
              <w:ind w:firstLine="8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Дополнительная информация</w:t>
            </w:r>
          </w:p>
        </w:tc>
        <w:tc>
          <w:tcPr>
            <w:tcW w:w="2977" w:type="dxa"/>
            <w:tcBorders>
              <w:top w:val="single" w:sz="4" w:space="0" w:color="auto"/>
              <w:left w:val="single" w:sz="4" w:space="0" w:color="auto"/>
              <w:bottom w:val="single" w:sz="4" w:space="0" w:color="auto"/>
              <w:right w:val="single" w:sz="4" w:space="0" w:color="auto"/>
            </w:tcBorders>
            <w:hideMark/>
          </w:tcPr>
          <w:p w14:paraId="599B56BE" w14:textId="77777777" w:rsidR="005A1A75" w:rsidRPr="001256A9" w:rsidRDefault="005A1A75" w:rsidP="001256A9">
            <w:pPr>
              <w:ind w:firstLine="80"/>
              <w:rPr>
                <w:rFonts w:ascii="Times New Roman" w:eastAsia="Times New Roman" w:hAnsi="Times New Roman" w:cs="Times New Roman"/>
                <w:sz w:val="24"/>
                <w:szCs w:val="24"/>
                <w:lang w:eastAsia="ru-RU"/>
              </w:rPr>
            </w:pPr>
          </w:p>
        </w:tc>
        <w:tc>
          <w:tcPr>
            <w:tcW w:w="426" w:type="dxa"/>
            <w:tcBorders>
              <w:left w:val="single" w:sz="4" w:space="0" w:color="auto"/>
            </w:tcBorders>
            <w:hideMark/>
          </w:tcPr>
          <w:p w14:paraId="375B8A1F"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2FD2FEE" w14:textId="77777777" w:rsidTr="00B06C82">
        <w:tc>
          <w:tcPr>
            <w:tcW w:w="236" w:type="dxa"/>
            <w:hideMark/>
          </w:tcPr>
          <w:p w14:paraId="07CE393D"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8831" w:type="dxa"/>
            <w:gridSpan w:val="3"/>
            <w:tcBorders>
              <w:top w:val="single" w:sz="4" w:space="0" w:color="auto"/>
            </w:tcBorders>
            <w:hideMark/>
          </w:tcPr>
          <w:p w14:paraId="0D7685AC" w14:textId="77777777" w:rsidR="005A1A75" w:rsidRPr="001256A9" w:rsidRDefault="003F1073" w:rsidP="001256A9">
            <w:pPr>
              <w:ind w:firstLine="80"/>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Настоящее разрешение дает право на эксплуатацию радиоизлучающего средства при обязательном соответствии технических характеристик настоящего РИС требованиям, установленным радиочастотным присвоением данному РИС от «___» ____________ 20__ г. № _____ .</w:t>
            </w:r>
          </w:p>
          <w:p w14:paraId="16F2C6EB" w14:textId="77777777" w:rsidR="005A1A75" w:rsidRPr="001256A9" w:rsidRDefault="003F1073" w:rsidP="001256A9">
            <w:pPr>
              <w:ind w:firstLine="80"/>
              <w:jc w:val="both"/>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xml:space="preserve">    </w:t>
            </w:r>
            <w:r w:rsidR="005A1A75" w:rsidRPr="001256A9">
              <w:rPr>
                <w:rFonts w:ascii="Times New Roman" w:eastAsia="Times New Roman" w:hAnsi="Times New Roman" w:cs="Times New Roman"/>
                <w:sz w:val="24"/>
                <w:szCs w:val="24"/>
                <w:lang w:eastAsia="ru-RU"/>
              </w:rPr>
              <w:t>В случае выявления нарушения правил радиообмена (осуществление радиосвязи (радиообмен) с сухопутными подвижными станциями, не принадлежащими к сухопутной подвижной службе владельца РИС, на которое выдано данное разрешение на эксплуатацию РИС, за исключением передачи извещения о состоянии и расположении станций, терпящих бедствие, а также в случаях угрозы жизни или здоровья человека и окружающей среде) исполнительный орган государственной власти в области электросвязи Приднестровской Молдавской Республики в праве принять решение о приостановлении действия разрешения на эксплуатацию РИС на срок до 90 (девяносто) календарных дней.</w:t>
            </w:r>
          </w:p>
        </w:tc>
        <w:tc>
          <w:tcPr>
            <w:tcW w:w="426" w:type="dxa"/>
            <w:hideMark/>
          </w:tcPr>
          <w:p w14:paraId="7AC5D80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16247789" w14:textId="77777777" w:rsidR="00B06C82" w:rsidRDefault="00B06C82"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100A6D7B" w14:textId="77777777" w:rsidR="005A1A75" w:rsidRPr="001256A9" w:rsidRDefault="005A1A75"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14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7B16CFB0" w14:textId="77777777" w:rsidR="003F1073" w:rsidRPr="001256A9" w:rsidRDefault="003F1073" w:rsidP="001256A9">
      <w:pPr>
        <w:shd w:val="clear" w:color="auto" w:fill="FFFFFF"/>
        <w:spacing w:after="0" w:line="240" w:lineRule="auto"/>
        <w:ind w:left="2124" w:firstLine="709"/>
        <w:jc w:val="right"/>
        <w:textAlignment w:val="baseline"/>
        <w:rPr>
          <w:rFonts w:ascii="Times New Roman" w:eastAsia="Times New Roman" w:hAnsi="Times New Roman" w:cs="Times New Roman"/>
          <w:color w:val="222222"/>
          <w:sz w:val="24"/>
          <w:szCs w:val="24"/>
          <w:lang w:eastAsia="ru-RU"/>
        </w:rPr>
      </w:pPr>
    </w:p>
    <w:p w14:paraId="352A8222"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Расчет размера разовой платы</w:t>
      </w:r>
    </w:p>
    <w:p w14:paraId="3ACF1B1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Выставляется для __________________________________________________</w:t>
      </w:r>
      <w:r w:rsidR="003F1073" w:rsidRPr="001256A9">
        <w:rPr>
          <w:rFonts w:ascii="Times New Roman" w:eastAsia="Times New Roman" w:hAnsi="Times New Roman" w:cs="Times New Roman"/>
          <w:color w:val="222222"/>
          <w:sz w:val="24"/>
          <w:szCs w:val="24"/>
          <w:lang w:eastAsia="ru-RU"/>
        </w:rPr>
        <w:t>_____</w:t>
      </w:r>
    </w:p>
    <w:p w14:paraId="364FC2F6"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организации)</w:t>
      </w:r>
    </w:p>
    <w:p w14:paraId="2CF71D47"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F2AF25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Расчет произведен на основании радиочастотной заявки от «____»___________20__ года № ____, радиочастотных присвоений от «____» __________ 20__ года №№ _______, в соответствии с методикой расчета размеров разовой платы и ежегодной платы, утвержденной Указом Президента Приднестровской Молдавской Республики от 11 июля 2012 года № 447 (САЗ 12-29), в действующей редакции.</w:t>
      </w:r>
    </w:p>
    <w:p w14:paraId="4D9F4992"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2D643B2" w14:textId="77777777" w:rsidR="005A1A75" w:rsidRPr="001256A9" w:rsidRDefault="003F1073" w:rsidP="001256A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Исходные данные:</w:t>
      </w:r>
    </w:p>
    <w:tbl>
      <w:tblPr>
        <w:tblStyle w:val="a7"/>
        <w:tblW w:w="9445" w:type="dxa"/>
        <w:tblLook w:val="04A0" w:firstRow="1" w:lastRow="0" w:firstColumn="1" w:lastColumn="0" w:noHBand="0" w:noVBand="1"/>
      </w:tblPr>
      <w:tblGrid>
        <w:gridCol w:w="748"/>
        <w:gridCol w:w="5626"/>
        <w:gridCol w:w="1418"/>
        <w:gridCol w:w="1653"/>
      </w:tblGrid>
      <w:tr w:rsidR="005A1A75" w:rsidRPr="001256A9" w14:paraId="59E34E19" w14:textId="77777777" w:rsidTr="003F1073">
        <w:tc>
          <w:tcPr>
            <w:tcW w:w="6374" w:type="dxa"/>
            <w:gridSpan w:val="2"/>
            <w:hideMark/>
          </w:tcPr>
          <w:p w14:paraId="20F005D1" w14:textId="77777777" w:rsidR="005A1A75" w:rsidRPr="001256A9" w:rsidRDefault="005A1A75" w:rsidP="001256A9">
            <w:pPr>
              <w:shd w:val="clear" w:color="auto" w:fill="FFFFFF"/>
              <w:ind w:left="360"/>
              <w:textAlignment w:val="baseline"/>
              <w:rPr>
                <w:rFonts w:ascii="Times New Roman" w:eastAsia="Times New Roman" w:hAnsi="Times New Roman" w:cs="Times New Roman"/>
                <w:color w:val="222222"/>
                <w:sz w:val="24"/>
                <w:szCs w:val="24"/>
                <w:lang w:eastAsia="ru-RU"/>
              </w:rPr>
            </w:pPr>
          </w:p>
        </w:tc>
        <w:tc>
          <w:tcPr>
            <w:tcW w:w="1418" w:type="dxa"/>
            <w:hideMark/>
          </w:tcPr>
          <w:p w14:paraId="331BEA09"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c>
          <w:tcPr>
            <w:tcW w:w="1653" w:type="dxa"/>
            <w:hideMark/>
          </w:tcPr>
          <w:p w14:paraId="50EE1D35"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 изм.</w:t>
            </w:r>
          </w:p>
        </w:tc>
      </w:tr>
      <w:tr w:rsidR="005A1A75" w:rsidRPr="001256A9" w14:paraId="29156DE1" w14:textId="77777777" w:rsidTr="003F1073">
        <w:tc>
          <w:tcPr>
            <w:tcW w:w="748" w:type="dxa"/>
            <w:hideMark/>
          </w:tcPr>
          <w:p w14:paraId="0037F8BE"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1.1</w:t>
            </w:r>
          </w:p>
        </w:tc>
        <w:tc>
          <w:tcPr>
            <w:tcW w:w="5626" w:type="dxa"/>
            <w:hideMark/>
          </w:tcPr>
          <w:p w14:paraId="7E4E3476"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Величина РУ МЗП в текущем периоде (</w:t>
            </w:r>
            <w:r w:rsidRPr="001256A9">
              <w:rPr>
                <w:rFonts w:ascii="Times New Roman" w:eastAsia="Times New Roman" w:hAnsi="Times New Roman" w:cs="Times New Roman"/>
                <w:i/>
                <w:iCs/>
                <w:sz w:val="24"/>
                <w:szCs w:val="24"/>
                <w:bdr w:val="none" w:sz="0" w:space="0" w:color="auto" w:frame="1"/>
                <w:lang w:eastAsia="ru-RU"/>
              </w:rPr>
              <w:t>R</w:t>
            </w:r>
            <w:r w:rsidRPr="001256A9">
              <w:rPr>
                <w:rFonts w:ascii="Times New Roman" w:eastAsia="Times New Roman" w:hAnsi="Times New Roman" w:cs="Times New Roman"/>
                <w:sz w:val="24"/>
                <w:szCs w:val="24"/>
                <w:lang w:eastAsia="ru-RU"/>
              </w:rPr>
              <w:t>)</w:t>
            </w:r>
          </w:p>
        </w:tc>
        <w:tc>
          <w:tcPr>
            <w:tcW w:w="1418" w:type="dxa"/>
            <w:hideMark/>
          </w:tcPr>
          <w:p w14:paraId="193F8FD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653" w:type="dxa"/>
            <w:hideMark/>
          </w:tcPr>
          <w:p w14:paraId="367E5F29" w14:textId="77777777" w:rsidR="005A1A75" w:rsidRPr="001256A9" w:rsidRDefault="005A1A75" w:rsidP="001256A9">
            <w:pPr>
              <w:ind w:firstLine="2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r w:rsidR="005A1A75" w:rsidRPr="001256A9" w14:paraId="2977DDD9" w14:textId="77777777" w:rsidTr="003F1073">
        <w:tc>
          <w:tcPr>
            <w:tcW w:w="748" w:type="dxa"/>
            <w:hideMark/>
          </w:tcPr>
          <w:p w14:paraId="36251D3E"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1.2</w:t>
            </w:r>
          </w:p>
        </w:tc>
        <w:tc>
          <w:tcPr>
            <w:tcW w:w="5626" w:type="dxa"/>
            <w:hideMark/>
          </w:tcPr>
          <w:p w14:paraId="48DF9875"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Максимальное значение критерия зоны обслуживания радиоизлучающих средств (РИС) или базовых станций (БС) (</w:t>
            </w:r>
            <w:r w:rsidRPr="001256A9">
              <w:rPr>
                <w:rFonts w:ascii="Times New Roman" w:eastAsia="Times New Roman" w:hAnsi="Times New Roman" w:cs="Times New Roman"/>
                <w:i/>
                <w:iCs/>
                <w:sz w:val="24"/>
                <w:szCs w:val="24"/>
                <w:bdr w:val="none" w:sz="0" w:space="0" w:color="auto" w:frame="1"/>
                <w:lang w:eastAsia="ru-RU"/>
              </w:rPr>
              <w:t>W</w:t>
            </w:r>
            <w:r w:rsidRPr="001256A9">
              <w:rPr>
                <w:rFonts w:ascii="Times New Roman" w:eastAsia="Times New Roman" w:hAnsi="Times New Roman" w:cs="Times New Roman"/>
                <w:sz w:val="24"/>
                <w:szCs w:val="24"/>
                <w:lang w:eastAsia="ru-RU"/>
              </w:rPr>
              <w:t>), не более</w:t>
            </w:r>
          </w:p>
        </w:tc>
        <w:tc>
          <w:tcPr>
            <w:tcW w:w="1418" w:type="dxa"/>
            <w:hideMark/>
          </w:tcPr>
          <w:p w14:paraId="44E89E8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653" w:type="dxa"/>
            <w:hideMark/>
          </w:tcPr>
          <w:p w14:paraId="2B16EC66" w14:textId="77777777" w:rsidR="005A1A75" w:rsidRPr="001256A9" w:rsidRDefault="005A1A75" w:rsidP="001256A9">
            <w:pPr>
              <w:ind w:firstLine="2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w:t>
            </w:r>
          </w:p>
        </w:tc>
      </w:tr>
      <w:tr w:rsidR="005A1A75" w:rsidRPr="001256A9" w14:paraId="665A3C35" w14:textId="77777777" w:rsidTr="003F1073">
        <w:tc>
          <w:tcPr>
            <w:tcW w:w="748" w:type="dxa"/>
            <w:hideMark/>
          </w:tcPr>
          <w:p w14:paraId="76868AA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1.3</w:t>
            </w:r>
          </w:p>
        </w:tc>
        <w:tc>
          <w:tcPr>
            <w:tcW w:w="5626" w:type="dxa"/>
            <w:hideMark/>
          </w:tcPr>
          <w:p w14:paraId="2282D535"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Необходимая ширина полосы излучения радиочастотного канала (НШПИ)</w:t>
            </w:r>
          </w:p>
        </w:tc>
        <w:tc>
          <w:tcPr>
            <w:tcW w:w="1418" w:type="dxa"/>
            <w:hideMark/>
          </w:tcPr>
          <w:p w14:paraId="103A1B5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653" w:type="dxa"/>
            <w:hideMark/>
          </w:tcPr>
          <w:p w14:paraId="2036835D" w14:textId="77777777" w:rsidR="005A1A75" w:rsidRPr="001256A9" w:rsidRDefault="005A1A75" w:rsidP="001256A9">
            <w:pPr>
              <w:ind w:firstLine="2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__ Гц</w:t>
            </w:r>
          </w:p>
        </w:tc>
      </w:tr>
      <w:tr w:rsidR="005A1A75" w:rsidRPr="001256A9" w14:paraId="5899E499" w14:textId="77777777" w:rsidTr="003F1073">
        <w:tc>
          <w:tcPr>
            <w:tcW w:w="748" w:type="dxa"/>
            <w:hideMark/>
          </w:tcPr>
          <w:p w14:paraId="2EC4AAA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1.4</w:t>
            </w:r>
          </w:p>
        </w:tc>
        <w:tc>
          <w:tcPr>
            <w:tcW w:w="5626" w:type="dxa"/>
            <w:hideMark/>
          </w:tcPr>
          <w:p w14:paraId="49D383A3"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Суммарная используемая полоса радиочастот (ƩНШПИ или Ʃ(fmax-fmin))</w:t>
            </w:r>
          </w:p>
        </w:tc>
        <w:tc>
          <w:tcPr>
            <w:tcW w:w="1418" w:type="dxa"/>
            <w:hideMark/>
          </w:tcPr>
          <w:p w14:paraId="526DDC2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653" w:type="dxa"/>
            <w:hideMark/>
          </w:tcPr>
          <w:p w14:paraId="5BA4B3FD" w14:textId="77777777" w:rsidR="005A1A75" w:rsidRPr="001256A9" w:rsidRDefault="005A1A75" w:rsidP="001256A9">
            <w:pPr>
              <w:ind w:firstLine="2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__ Гц</w:t>
            </w:r>
          </w:p>
        </w:tc>
      </w:tr>
      <w:tr w:rsidR="005A1A75" w:rsidRPr="001256A9" w14:paraId="74F1D379" w14:textId="77777777" w:rsidTr="003F1073">
        <w:tc>
          <w:tcPr>
            <w:tcW w:w="748" w:type="dxa"/>
            <w:hideMark/>
          </w:tcPr>
          <w:p w14:paraId="22E3ACCE"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1.5</w:t>
            </w:r>
          </w:p>
        </w:tc>
        <w:tc>
          <w:tcPr>
            <w:tcW w:w="5626" w:type="dxa"/>
            <w:hideMark/>
          </w:tcPr>
          <w:p w14:paraId="136931E8"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(множество) радиочастотных присвоений (РЧП) (не считая те РЧП, которые назначены для использования РИС с повторяющимся местом их расположения, использующих при этом одинаковые номиналы радиочастот (радиочастотных каналов)), в соответствии с техническими характеристиками которых W равно не более _____ ед. (</w:t>
            </w:r>
            <w:r w:rsidRPr="001256A9">
              <w:rPr>
                <w:rFonts w:ascii="Times New Roman" w:eastAsia="Times New Roman" w:hAnsi="Times New Roman" w:cs="Times New Roman"/>
                <w:i/>
                <w:iCs/>
                <w:sz w:val="24"/>
                <w:szCs w:val="24"/>
                <w:bdr w:val="none" w:sz="0" w:space="0" w:color="auto" w:frame="1"/>
                <w:lang w:eastAsia="ru-RU"/>
              </w:rPr>
              <w:t>N</w:t>
            </w:r>
            <w:r w:rsidRPr="001256A9">
              <w:rPr>
                <w:rFonts w:ascii="Times New Roman" w:eastAsia="Times New Roman" w:hAnsi="Times New Roman" w:cs="Times New Roman"/>
                <w:sz w:val="24"/>
                <w:szCs w:val="24"/>
                <w:lang w:eastAsia="ru-RU"/>
              </w:rPr>
              <w:t>)</w:t>
            </w:r>
          </w:p>
        </w:tc>
        <w:tc>
          <w:tcPr>
            <w:tcW w:w="1418" w:type="dxa"/>
            <w:hideMark/>
          </w:tcPr>
          <w:p w14:paraId="45AC474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653" w:type="dxa"/>
            <w:hideMark/>
          </w:tcPr>
          <w:p w14:paraId="7D3853BF" w14:textId="77777777" w:rsidR="005A1A75" w:rsidRPr="001256A9" w:rsidRDefault="005A1A75" w:rsidP="001256A9">
            <w:pPr>
              <w:ind w:firstLine="28"/>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шт.</w:t>
            </w:r>
          </w:p>
        </w:tc>
      </w:tr>
    </w:tbl>
    <w:p w14:paraId="7C4ACA5B" w14:textId="77777777" w:rsidR="00923F81" w:rsidRPr="001256A9" w:rsidRDefault="00923F81"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5C41F992" w14:textId="77777777" w:rsidR="005A1A75" w:rsidRPr="001256A9" w:rsidRDefault="003F1073"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Расчетные коэффициенты:</w:t>
      </w:r>
    </w:p>
    <w:tbl>
      <w:tblPr>
        <w:tblStyle w:val="a7"/>
        <w:tblW w:w="9407" w:type="dxa"/>
        <w:tblLook w:val="04A0" w:firstRow="1" w:lastRow="0" w:firstColumn="1" w:lastColumn="0" w:noHBand="0" w:noVBand="1"/>
      </w:tblPr>
      <w:tblGrid>
        <w:gridCol w:w="714"/>
        <w:gridCol w:w="6369"/>
        <w:gridCol w:w="2324"/>
      </w:tblGrid>
      <w:tr w:rsidR="005A1A75" w:rsidRPr="001256A9" w14:paraId="1D92382C" w14:textId="77777777" w:rsidTr="003F1073">
        <w:tc>
          <w:tcPr>
            <w:tcW w:w="7083" w:type="dxa"/>
            <w:gridSpan w:val="2"/>
            <w:hideMark/>
          </w:tcPr>
          <w:p w14:paraId="6A104142" w14:textId="77777777" w:rsidR="005A1A75" w:rsidRPr="001256A9" w:rsidRDefault="005A1A75" w:rsidP="001256A9">
            <w:pPr>
              <w:shd w:val="clear" w:color="auto" w:fill="FFFFFF"/>
              <w:ind w:left="360"/>
              <w:jc w:val="both"/>
              <w:textAlignment w:val="baseline"/>
              <w:rPr>
                <w:rFonts w:ascii="Times New Roman" w:eastAsia="Times New Roman" w:hAnsi="Times New Roman" w:cs="Times New Roman"/>
                <w:color w:val="222222"/>
                <w:sz w:val="24"/>
                <w:szCs w:val="24"/>
                <w:lang w:eastAsia="ru-RU"/>
              </w:rPr>
            </w:pPr>
          </w:p>
        </w:tc>
        <w:tc>
          <w:tcPr>
            <w:tcW w:w="2324" w:type="dxa"/>
            <w:hideMark/>
          </w:tcPr>
          <w:p w14:paraId="0CA47E69" w14:textId="77777777" w:rsidR="005A1A75" w:rsidRPr="001256A9" w:rsidRDefault="005A1A75" w:rsidP="0079079D">
            <w:pPr>
              <w:ind w:firstLine="3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r>
      <w:tr w:rsidR="005A1A75" w:rsidRPr="001256A9" w14:paraId="6501A90D" w14:textId="77777777" w:rsidTr="003F1073">
        <w:tc>
          <w:tcPr>
            <w:tcW w:w="714" w:type="dxa"/>
            <w:hideMark/>
          </w:tcPr>
          <w:p w14:paraId="0D81A20A"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2.1</w:t>
            </w:r>
          </w:p>
        </w:tc>
        <w:tc>
          <w:tcPr>
            <w:tcW w:w="6369" w:type="dxa"/>
            <w:hideMark/>
          </w:tcPr>
          <w:p w14:paraId="413219FF"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w:t>
            </w:r>
            <w:r w:rsidRPr="001256A9">
              <w:rPr>
                <w:rFonts w:ascii="Times New Roman" w:eastAsia="Times New Roman" w:hAnsi="Times New Roman" w:cs="Times New Roman"/>
                <w:i/>
                <w:iCs/>
                <w:sz w:val="24"/>
                <w:szCs w:val="24"/>
                <w:bdr w:val="none" w:sz="0" w:space="0" w:color="auto" w:frame="1"/>
                <w:vertAlign w:val="subscript"/>
                <w:lang w:eastAsia="ru-RU"/>
              </w:rPr>
              <w:t>Р</w:t>
            </w:r>
            <w:r w:rsidRPr="001256A9">
              <w:rPr>
                <w:rFonts w:ascii="Times New Roman" w:eastAsia="Times New Roman" w:hAnsi="Times New Roman" w:cs="Times New Roman"/>
                <w:sz w:val="24"/>
                <w:szCs w:val="24"/>
                <w:lang w:eastAsia="ru-RU"/>
              </w:rPr>
              <w:t> – ставка разовой платы, РУ МЗП</w:t>
            </w:r>
          </w:p>
        </w:tc>
        <w:tc>
          <w:tcPr>
            <w:tcW w:w="2324" w:type="dxa"/>
            <w:hideMark/>
          </w:tcPr>
          <w:p w14:paraId="3A1C269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05DA2A8D" w14:textId="77777777" w:rsidTr="003F1073">
        <w:tc>
          <w:tcPr>
            <w:tcW w:w="714" w:type="dxa"/>
            <w:hideMark/>
          </w:tcPr>
          <w:p w14:paraId="0BBF400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2.2</w:t>
            </w:r>
          </w:p>
        </w:tc>
        <w:tc>
          <w:tcPr>
            <w:tcW w:w="6369" w:type="dxa"/>
            <w:hideMark/>
          </w:tcPr>
          <w:p w14:paraId="4307FA06"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ДИАП</w:t>
            </w:r>
            <w:r w:rsidRPr="001256A9">
              <w:rPr>
                <w:rFonts w:ascii="Times New Roman" w:eastAsia="Times New Roman" w:hAnsi="Times New Roman" w:cs="Times New Roman"/>
                <w:sz w:val="24"/>
                <w:szCs w:val="24"/>
                <w:lang w:eastAsia="ru-RU"/>
              </w:rPr>
              <w:t> – коэффициент, учитывающий используемый диапазон радиочастот</w:t>
            </w:r>
          </w:p>
        </w:tc>
        <w:tc>
          <w:tcPr>
            <w:tcW w:w="2324" w:type="dxa"/>
            <w:hideMark/>
          </w:tcPr>
          <w:p w14:paraId="240F9BD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3FBC0C87" w14:textId="77777777" w:rsidTr="003F1073">
        <w:tc>
          <w:tcPr>
            <w:tcW w:w="714" w:type="dxa"/>
            <w:hideMark/>
          </w:tcPr>
          <w:p w14:paraId="1D9F137B"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2.3</w:t>
            </w:r>
          </w:p>
        </w:tc>
        <w:tc>
          <w:tcPr>
            <w:tcW w:w="6369" w:type="dxa"/>
            <w:hideMark/>
          </w:tcPr>
          <w:p w14:paraId="7ABB0842"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РЧ</w:t>
            </w:r>
            <w:r w:rsidRPr="001256A9">
              <w:rPr>
                <w:rFonts w:ascii="Times New Roman" w:eastAsia="Times New Roman" w:hAnsi="Times New Roman" w:cs="Times New Roman"/>
                <w:sz w:val="24"/>
                <w:szCs w:val="24"/>
                <w:lang w:eastAsia="ru-RU"/>
              </w:rPr>
              <w:t> – коэффициент, учитывающий количество используемых радиочастот (радиочастотных каналов)</w:t>
            </w:r>
          </w:p>
        </w:tc>
        <w:tc>
          <w:tcPr>
            <w:tcW w:w="2324" w:type="dxa"/>
            <w:hideMark/>
          </w:tcPr>
          <w:p w14:paraId="7438BD1E"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96A3A56" w14:textId="77777777" w:rsidTr="003F1073">
        <w:tc>
          <w:tcPr>
            <w:tcW w:w="714" w:type="dxa"/>
            <w:hideMark/>
          </w:tcPr>
          <w:p w14:paraId="2C396EC9"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2.4</w:t>
            </w:r>
          </w:p>
        </w:tc>
        <w:tc>
          <w:tcPr>
            <w:tcW w:w="6369" w:type="dxa"/>
            <w:hideMark/>
          </w:tcPr>
          <w:p w14:paraId="325BE365"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ЭИМ</w:t>
            </w:r>
            <w:r w:rsidRPr="001256A9">
              <w:rPr>
                <w:rFonts w:ascii="Times New Roman" w:eastAsia="Times New Roman" w:hAnsi="Times New Roman" w:cs="Times New Roman"/>
                <w:sz w:val="24"/>
                <w:szCs w:val="24"/>
                <w:lang w:eastAsia="ru-RU"/>
              </w:rPr>
              <w:t> – коэффициент, учитывающий зону обслуживания РИС</w:t>
            </w:r>
          </w:p>
        </w:tc>
        <w:tc>
          <w:tcPr>
            <w:tcW w:w="2324" w:type="dxa"/>
            <w:hideMark/>
          </w:tcPr>
          <w:p w14:paraId="0A2F7362"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1C5441A" w14:textId="77777777" w:rsidTr="003F1073">
        <w:tc>
          <w:tcPr>
            <w:tcW w:w="714" w:type="dxa"/>
            <w:hideMark/>
          </w:tcPr>
          <w:p w14:paraId="5B4CD6DF"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w:t>
            </w:r>
          </w:p>
        </w:tc>
        <w:tc>
          <w:tcPr>
            <w:tcW w:w="6369" w:type="dxa"/>
            <w:hideMark/>
          </w:tcPr>
          <w:p w14:paraId="2DDC1CDA"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ТЕХ </w:t>
            </w:r>
            <w:r w:rsidRPr="001256A9">
              <w:rPr>
                <w:rFonts w:ascii="Times New Roman" w:eastAsia="Times New Roman" w:hAnsi="Times New Roman" w:cs="Times New Roman"/>
                <w:sz w:val="24"/>
                <w:szCs w:val="24"/>
                <w:lang w:eastAsia="ru-RU"/>
              </w:rPr>
              <w:t>– коэффициент, учитывающий технологию, применяемую при использовании радиочастотного спектра, К</w:t>
            </w:r>
            <w:r w:rsidRPr="001256A9">
              <w:rPr>
                <w:rFonts w:ascii="Times New Roman" w:eastAsia="Times New Roman" w:hAnsi="Times New Roman" w:cs="Times New Roman"/>
                <w:i/>
                <w:iCs/>
                <w:sz w:val="24"/>
                <w:szCs w:val="24"/>
                <w:bdr w:val="none" w:sz="0" w:space="0" w:color="auto" w:frame="1"/>
                <w:vertAlign w:val="subscript"/>
                <w:lang w:eastAsia="ru-RU"/>
              </w:rPr>
              <w:t>ТЕХ</w:t>
            </w:r>
            <w:r w:rsidRPr="001256A9">
              <w:rPr>
                <w:rFonts w:ascii="Times New Roman" w:eastAsia="Times New Roman" w:hAnsi="Times New Roman" w:cs="Times New Roman"/>
                <w:sz w:val="24"/>
                <w:szCs w:val="24"/>
                <w:lang w:eastAsia="ru-RU"/>
              </w:rPr>
              <w:t> = К</w:t>
            </w:r>
            <w:r w:rsidRPr="001256A9">
              <w:rPr>
                <w:rFonts w:ascii="Times New Roman" w:eastAsia="Times New Roman" w:hAnsi="Times New Roman" w:cs="Times New Roman"/>
                <w:i/>
                <w:iCs/>
                <w:sz w:val="24"/>
                <w:szCs w:val="24"/>
                <w:bdr w:val="none" w:sz="0" w:space="0" w:color="auto" w:frame="1"/>
                <w:vertAlign w:val="subscript"/>
                <w:lang w:eastAsia="ru-RU"/>
              </w:rPr>
              <w:t>ПЕРСП</w:t>
            </w:r>
            <w:r w:rsidRPr="001256A9">
              <w:rPr>
                <w:rFonts w:ascii="Times New Roman" w:eastAsia="Times New Roman" w:hAnsi="Times New Roman" w:cs="Times New Roman"/>
                <w:sz w:val="24"/>
                <w:szCs w:val="24"/>
                <w:lang w:eastAsia="ru-RU"/>
              </w:rPr>
              <w:t> К</w:t>
            </w:r>
            <w:r w:rsidRPr="001256A9">
              <w:rPr>
                <w:rFonts w:ascii="Times New Roman" w:eastAsia="Times New Roman" w:hAnsi="Times New Roman" w:cs="Times New Roman"/>
                <w:i/>
                <w:iCs/>
                <w:sz w:val="24"/>
                <w:szCs w:val="24"/>
                <w:bdr w:val="none" w:sz="0" w:space="0" w:color="auto" w:frame="1"/>
                <w:vertAlign w:val="subscript"/>
                <w:lang w:eastAsia="ru-RU"/>
              </w:rPr>
              <w:t>НШПИ</w:t>
            </w:r>
            <w:r w:rsidRPr="001256A9">
              <w:rPr>
                <w:rFonts w:ascii="Times New Roman" w:eastAsia="Times New Roman" w:hAnsi="Times New Roman" w:cs="Times New Roman"/>
                <w:sz w:val="24"/>
                <w:szCs w:val="24"/>
                <w:lang w:eastAsia="ru-RU"/>
              </w:rPr>
              <w:t> К</w:t>
            </w:r>
            <w:r w:rsidRPr="001256A9">
              <w:rPr>
                <w:rFonts w:ascii="Times New Roman" w:eastAsia="Times New Roman" w:hAnsi="Times New Roman" w:cs="Times New Roman"/>
                <w:i/>
                <w:iCs/>
                <w:sz w:val="24"/>
                <w:szCs w:val="24"/>
                <w:bdr w:val="none" w:sz="0" w:space="0" w:color="auto" w:frame="1"/>
                <w:vertAlign w:val="subscript"/>
                <w:lang w:eastAsia="ru-RU"/>
              </w:rPr>
              <w:t>СОЦ</w:t>
            </w:r>
          </w:p>
        </w:tc>
        <w:tc>
          <w:tcPr>
            <w:tcW w:w="2324" w:type="dxa"/>
            <w:hideMark/>
          </w:tcPr>
          <w:p w14:paraId="704BA9F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7102E521" w14:textId="77777777" w:rsidTr="003F1073">
        <w:tc>
          <w:tcPr>
            <w:tcW w:w="714" w:type="dxa"/>
            <w:hideMark/>
          </w:tcPr>
          <w:p w14:paraId="27D25038"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2.5.1</w:t>
            </w:r>
          </w:p>
        </w:tc>
        <w:tc>
          <w:tcPr>
            <w:tcW w:w="6369" w:type="dxa"/>
            <w:hideMark/>
          </w:tcPr>
          <w:p w14:paraId="4A5C45B7"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ПЕРСП </w:t>
            </w:r>
            <w:r w:rsidRPr="001256A9">
              <w:rPr>
                <w:rFonts w:ascii="Times New Roman" w:eastAsia="Times New Roman" w:hAnsi="Times New Roman" w:cs="Times New Roman"/>
                <w:sz w:val="24"/>
                <w:szCs w:val="24"/>
                <w:lang w:eastAsia="ru-RU"/>
              </w:rPr>
              <w:t>– коэффициент, учитывающий перспективность технологии, применяемой при использовании радиочастотного спектра</w:t>
            </w:r>
          </w:p>
        </w:tc>
        <w:tc>
          <w:tcPr>
            <w:tcW w:w="2324" w:type="dxa"/>
            <w:hideMark/>
          </w:tcPr>
          <w:p w14:paraId="50EB615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AE57346" w14:textId="77777777" w:rsidTr="003F1073">
        <w:tc>
          <w:tcPr>
            <w:tcW w:w="714" w:type="dxa"/>
            <w:hideMark/>
          </w:tcPr>
          <w:p w14:paraId="171D139C"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2.5.2</w:t>
            </w:r>
          </w:p>
        </w:tc>
        <w:tc>
          <w:tcPr>
            <w:tcW w:w="6369" w:type="dxa"/>
            <w:hideMark/>
          </w:tcPr>
          <w:p w14:paraId="5185FB72"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НШПИ</w:t>
            </w:r>
            <w:r w:rsidRPr="001256A9">
              <w:rPr>
                <w:rFonts w:ascii="Times New Roman" w:eastAsia="Times New Roman" w:hAnsi="Times New Roman" w:cs="Times New Roman"/>
                <w:sz w:val="24"/>
                <w:szCs w:val="24"/>
                <w:lang w:eastAsia="ru-RU"/>
              </w:rPr>
              <w:t> – коэффициент, учитывающий НШПИ радиосигнала для передачи информации с заданным качеством в используемом радиочастотном канале</w:t>
            </w:r>
          </w:p>
        </w:tc>
        <w:tc>
          <w:tcPr>
            <w:tcW w:w="2324" w:type="dxa"/>
            <w:hideMark/>
          </w:tcPr>
          <w:p w14:paraId="1C0C31F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D0B4F72" w14:textId="77777777" w:rsidTr="003F1073">
        <w:tc>
          <w:tcPr>
            <w:tcW w:w="714" w:type="dxa"/>
            <w:hideMark/>
          </w:tcPr>
          <w:p w14:paraId="6F841427"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2.5.3</w:t>
            </w:r>
          </w:p>
        </w:tc>
        <w:tc>
          <w:tcPr>
            <w:tcW w:w="6369" w:type="dxa"/>
            <w:hideMark/>
          </w:tcPr>
          <w:p w14:paraId="39060033" w14:textId="77777777" w:rsidR="005A1A75" w:rsidRPr="001256A9" w:rsidRDefault="005A1A75" w:rsidP="001256A9">
            <w:pPr>
              <w:ind w:firstLine="31"/>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СОЦ</w:t>
            </w:r>
            <w:r w:rsidRPr="001256A9">
              <w:rPr>
                <w:rFonts w:ascii="Times New Roman" w:eastAsia="Times New Roman" w:hAnsi="Times New Roman" w:cs="Times New Roman"/>
                <w:sz w:val="24"/>
                <w:szCs w:val="24"/>
                <w:lang w:eastAsia="ru-RU"/>
              </w:rPr>
              <w:t> – коэффициент, учитывающий степень социальной направленности внедрения технологии</w:t>
            </w:r>
          </w:p>
        </w:tc>
        <w:tc>
          <w:tcPr>
            <w:tcW w:w="2324" w:type="dxa"/>
            <w:hideMark/>
          </w:tcPr>
          <w:p w14:paraId="36426AE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25F39F1C"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E2BAEB8" w14:textId="77777777" w:rsidR="005A1A75" w:rsidRPr="001256A9" w:rsidRDefault="003F1073"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На основании исходных данных и расчетных коэффициентов размер разовой платы (П</w:t>
      </w:r>
      <w:r w:rsidR="005A1A75"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005A1A75" w:rsidRPr="001256A9">
        <w:rPr>
          <w:rFonts w:ascii="Times New Roman" w:eastAsia="Times New Roman" w:hAnsi="Times New Roman" w:cs="Times New Roman"/>
          <w:color w:val="222222"/>
          <w:sz w:val="24"/>
          <w:szCs w:val="24"/>
          <w:lang w:eastAsia="ru-RU"/>
        </w:rPr>
        <w:t>) по одному РЧП (из множества </w:t>
      </w:r>
      <w:r w:rsidR="005A1A75" w:rsidRPr="001256A9">
        <w:rPr>
          <w:rFonts w:ascii="Times New Roman" w:eastAsia="Times New Roman" w:hAnsi="Times New Roman" w:cs="Times New Roman"/>
          <w:i/>
          <w:iCs/>
          <w:color w:val="222222"/>
          <w:sz w:val="24"/>
          <w:szCs w:val="24"/>
          <w:bdr w:val="none" w:sz="0" w:space="0" w:color="auto" w:frame="1"/>
          <w:lang w:eastAsia="ru-RU"/>
        </w:rPr>
        <w:t>N</w:t>
      </w:r>
      <w:r w:rsidR="005A1A75" w:rsidRPr="001256A9">
        <w:rPr>
          <w:rFonts w:ascii="Times New Roman" w:eastAsia="Times New Roman" w:hAnsi="Times New Roman" w:cs="Times New Roman"/>
          <w:color w:val="222222"/>
          <w:sz w:val="24"/>
          <w:szCs w:val="24"/>
          <w:lang w:eastAsia="ru-RU"/>
        </w:rPr>
        <w:t>) составляет:</w:t>
      </w:r>
    </w:p>
    <w:p w14:paraId="3CDA8F80" w14:textId="77777777" w:rsidR="003F1073"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w:t>
      </w:r>
      <w:r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Pr="001256A9">
        <w:rPr>
          <w:rFonts w:ascii="Times New Roman" w:eastAsia="Times New Roman" w:hAnsi="Times New Roman" w:cs="Times New Roman"/>
          <w:color w:val="222222"/>
          <w:sz w:val="24"/>
          <w:szCs w:val="24"/>
          <w:lang w:eastAsia="ru-RU"/>
        </w:rPr>
        <w:t> = С</w:t>
      </w:r>
      <w:r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R</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ДИАП</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РЧ</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ЭИМ</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ТЕХ </w:t>
      </w:r>
      <w:r w:rsidRPr="001256A9">
        <w:rPr>
          <w:rFonts w:ascii="Times New Roman" w:eastAsia="Times New Roman" w:hAnsi="Times New Roman" w:cs="Times New Roman"/>
          <w:color w:val="222222"/>
          <w:sz w:val="24"/>
          <w:szCs w:val="24"/>
          <w:lang w:eastAsia="ru-RU"/>
        </w:rPr>
        <w:t>= ______ руб.</w:t>
      </w:r>
    </w:p>
    <w:p w14:paraId="27C0065B" w14:textId="77777777" w:rsidR="00923F81" w:rsidRPr="001256A9" w:rsidRDefault="00923F81" w:rsidP="001256A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p>
    <w:p w14:paraId="0CC09745" w14:textId="77777777" w:rsidR="005A1A75" w:rsidRPr="001256A9" w:rsidRDefault="003F1073" w:rsidP="001256A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Размер суммарной разовой платы (П</w:t>
      </w:r>
      <w:r w:rsidR="005A1A75"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005A1A75" w:rsidRPr="001256A9">
        <w:rPr>
          <w:rFonts w:ascii="Times New Roman" w:eastAsia="Times New Roman" w:hAnsi="Times New Roman" w:cs="Times New Roman"/>
          <w:color w:val="222222"/>
          <w:sz w:val="24"/>
          <w:szCs w:val="24"/>
          <w:lang w:eastAsia="ru-RU"/>
        </w:rPr>
        <w:t> </w:t>
      </w:r>
      <w:r w:rsidR="005A1A75" w:rsidRPr="001256A9">
        <w:rPr>
          <w:rFonts w:ascii="Times New Roman" w:eastAsia="Times New Roman" w:hAnsi="Times New Roman" w:cs="Times New Roman"/>
          <w:i/>
          <w:iCs/>
          <w:color w:val="222222"/>
          <w:sz w:val="24"/>
          <w:szCs w:val="24"/>
          <w:bdr w:val="none" w:sz="0" w:space="0" w:color="auto" w:frame="1"/>
          <w:vertAlign w:val="subscript"/>
          <w:lang w:eastAsia="ru-RU"/>
        </w:rPr>
        <w:t>СУММ</w:t>
      </w:r>
      <w:r w:rsidR="005A1A75" w:rsidRPr="001256A9">
        <w:rPr>
          <w:rFonts w:ascii="Times New Roman" w:eastAsia="Times New Roman" w:hAnsi="Times New Roman" w:cs="Times New Roman"/>
          <w:color w:val="222222"/>
          <w:sz w:val="24"/>
          <w:szCs w:val="24"/>
          <w:lang w:eastAsia="ru-RU"/>
        </w:rPr>
        <w:t>) с учетом количества РЧП (</w:t>
      </w:r>
      <w:r w:rsidR="005A1A75" w:rsidRPr="001256A9">
        <w:rPr>
          <w:rFonts w:ascii="Times New Roman" w:eastAsia="Times New Roman" w:hAnsi="Times New Roman" w:cs="Times New Roman"/>
          <w:i/>
          <w:iCs/>
          <w:color w:val="222222"/>
          <w:sz w:val="24"/>
          <w:szCs w:val="24"/>
          <w:bdr w:val="none" w:sz="0" w:space="0" w:color="auto" w:frame="1"/>
          <w:lang w:eastAsia="ru-RU"/>
        </w:rPr>
        <w:t>N</w:t>
      </w:r>
      <w:r w:rsidR="005A1A75" w:rsidRPr="001256A9">
        <w:rPr>
          <w:rFonts w:ascii="Times New Roman" w:eastAsia="Times New Roman" w:hAnsi="Times New Roman" w:cs="Times New Roman"/>
          <w:color w:val="222222"/>
          <w:sz w:val="24"/>
          <w:szCs w:val="24"/>
          <w:lang w:eastAsia="ru-RU"/>
        </w:rPr>
        <w:t>) от «____» ________ 20__ года №№ _____ составляет:</w:t>
      </w:r>
    </w:p>
    <w:p w14:paraId="5377ED1C"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w:t>
      </w:r>
      <w:r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vertAlign w:val="subscript"/>
          <w:lang w:eastAsia="ru-RU"/>
        </w:rPr>
        <w:t>СУММ</w:t>
      </w:r>
      <w:r w:rsidRPr="001256A9">
        <w:rPr>
          <w:rFonts w:ascii="Times New Roman" w:eastAsia="Times New Roman" w:hAnsi="Times New Roman" w:cs="Times New Roman"/>
          <w:color w:val="222222"/>
          <w:sz w:val="24"/>
          <w:szCs w:val="24"/>
          <w:lang w:eastAsia="ru-RU"/>
        </w:rPr>
        <w:t> = П</w:t>
      </w:r>
      <w:r w:rsidRPr="001256A9">
        <w:rPr>
          <w:rFonts w:ascii="Times New Roman" w:eastAsia="Times New Roman" w:hAnsi="Times New Roman" w:cs="Times New Roman"/>
          <w:i/>
          <w:iCs/>
          <w:color w:val="222222"/>
          <w:sz w:val="24"/>
          <w:szCs w:val="24"/>
          <w:bdr w:val="none" w:sz="0" w:space="0" w:color="auto" w:frame="1"/>
          <w:vertAlign w:val="subscript"/>
          <w:lang w:eastAsia="ru-RU"/>
        </w:rPr>
        <w:t>Р</w:t>
      </w: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N </w:t>
      </w:r>
      <w:r w:rsidRPr="001256A9">
        <w:rPr>
          <w:rFonts w:ascii="Times New Roman" w:eastAsia="Times New Roman" w:hAnsi="Times New Roman" w:cs="Times New Roman"/>
          <w:color w:val="222222"/>
          <w:sz w:val="24"/>
          <w:szCs w:val="24"/>
          <w:lang w:eastAsia="ru-RU"/>
        </w:rPr>
        <w:t>= ______ руб.</w:t>
      </w:r>
    </w:p>
    <w:p w14:paraId="3AD02A1B" w14:textId="77777777" w:rsidR="00923F81" w:rsidRPr="001256A9" w:rsidRDefault="00923F81"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5EEC2CF7" w14:textId="77777777" w:rsidR="005A1A75" w:rsidRPr="001256A9" w:rsidRDefault="00FB2406"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Сводная таблица результатов расчета размера разовой платы:</w:t>
      </w:r>
    </w:p>
    <w:tbl>
      <w:tblPr>
        <w:tblStyle w:val="a7"/>
        <w:tblW w:w="9397" w:type="dxa"/>
        <w:tblLook w:val="04A0" w:firstRow="1" w:lastRow="0" w:firstColumn="1" w:lastColumn="0" w:noHBand="0" w:noVBand="1"/>
      </w:tblPr>
      <w:tblGrid>
        <w:gridCol w:w="499"/>
        <w:gridCol w:w="5025"/>
        <w:gridCol w:w="2287"/>
        <w:gridCol w:w="1586"/>
      </w:tblGrid>
      <w:tr w:rsidR="005A1A75" w:rsidRPr="001256A9" w14:paraId="584B200A" w14:textId="77777777" w:rsidTr="00FB2406">
        <w:tc>
          <w:tcPr>
            <w:tcW w:w="499" w:type="dxa"/>
            <w:hideMark/>
          </w:tcPr>
          <w:p w14:paraId="2585F3C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c>
          <w:tcPr>
            <w:tcW w:w="5025" w:type="dxa"/>
            <w:hideMark/>
          </w:tcPr>
          <w:p w14:paraId="1EE69A73" w14:textId="77777777" w:rsidR="005A1A75" w:rsidRPr="001256A9" w:rsidRDefault="005A1A75" w:rsidP="001256A9">
            <w:pPr>
              <w:ind w:firstLine="9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предмета расчета</w:t>
            </w:r>
          </w:p>
        </w:tc>
        <w:tc>
          <w:tcPr>
            <w:tcW w:w="2287" w:type="dxa"/>
            <w:hideMark/>
          </w:tcPr>
          <w:p w14:paraId="0FBFF03E"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c>
          <w:tcPr>
            <w:tcW w:w="1586" w:type="dxa"/>
            <w:hideMark/>
          </w:tcPr>
          <w:p w14:paraId="5170326B" w14:textId="77777777" w:rsidR="005A1A75" w:rsidRPr="001256A9" w:rsidRDefault="005A1A75" w:rsidP="001256A9">
            <w:pPr>
              <w:ind w:firstLine="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 изм.</w:t>
            </w:r>
          </w:p>
        </w:tc>
      </w:tr>
      <w:tr w:rsidR="005A1A75" w:rsidRPr="001256A9" w14:paraId="08EFCF5D" w14:textId="77777777" w:rsidTr="00FB2406">
        <w:tc>
          <w:tcPr>
            <w:tcW w:w="499" w:type="dxa"/>
            <w:hideMark/>
          </w:tcPr>
          <w:p w14:paraId="5519126C"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5025" w:type="dxa"/>
            <w:hideMark/>
          </w:tcPr>
          <w:p w14:paraId="3DE49D90" w14:textId="77777777" w:rsidR="005A1A75" w:rsidRPr="001256A9" w:rsidRDefault="005A1A75" w:rsidP="001256A9">
            <w:pPr>
              <w:ind w:firstLine="9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Разовая плата по одному РЧП (из множества </w:t>
            </w:r>
            <w:r w:rsidRPr="001256A9">
              <w:rPr>
                <w:rFonts w:ascii="Times New Roman" w:eastAsia="Times New Roman" w:hAnsi="Times New Roman" w:cs="Times New Roman"/>
                <w:i/>
                <w:iCs/>
                <w:sz w:val="24"/>
                <w:szCs w:val="24"/>
                <w:bdr w:val="none" w:sz="0" w:space="0" w:color="auto" w:frame="1"/>
                <w:lang w:eastAsia="ru-RU"/>
              </w:rPr>
              <w:t>N</w:t>
            </w:r>
            <w:r w:rsidRPr="001256A9">
              <w:rPr>
                <w:rFonts w:ascii="Times New Roman" w:eastAsia="Times New Roman" w:hAnsi="Times New Roman" w:cs="Times New Roman"/>
                <w:sz w:val="24"/>
                <w:szCs w:val="24"/>
                <w:lang w:eastAsia="ru-RU"/>
              </w:rPr>
              <w:t>) (П</w:t>
            </w:r>
            <w:r w:rsidRPr="001256A9">
              <w:rPr>
                <w:rFonts w:ascii="Times New Roman" w:eastAsia="Times New Roman" w:hAnsi="Times New Roman" w:cs="Times New Roman"/>
                <w:i/>
                <w:iCs/>
                <w:sz w:val="24"/>
                <w:szCs w:val="24"/>
                <w:bdr w:val="none" w:sz="0" w:space="0" w:color="auto" w:frame="1"/>
                <w:vertAlign w:val="subscript"/>
                <w:lang w:eastAsia="ru-RU"/>
              </w:rPr>
              <w:t>Р</w:t>
            </w:r>
            <w:r w:rsidRPr="001256A9">
              <w:rPr>
                <w:rFonts w:ascii="Times New Roman" w:eastAsia="Times New Roman" w:hAnsi="Times New Roman" w:cs="Times New Roman"/>
                <w:sz w:val="24"/>
                <w:szCs w:val="24"/>
                <w:lang w:eastAsia="ru-RU"/>
              </w:rPr>
              <w:t>)</w:t>
            </w:r>
          </w:p>
        </w:tc>
        <w:tc>
          <w:tcPr>
            <w:tcW w:w="2287" w:type="dxa"/>
            <w:hideMark/>
          </w:tcPr>
          <w:p w14:paraId="067D7F79" w14:textId="77777777" w:rsidR="005A1A75" w:rsidRPr="001256A9" w:rsidRDefault="005A1A75" w:rsidP="001256A9">
            <w:pPr>
              <w:rPr>
                <w:rFonts w:ascii="Times New Roman" w:eastAsia="Times New Roman" w:hAnsi="Times New Roman" w:cs="Times New Roman"/>
                <w:sz w:val="24"/>
                <w:szCs w:val="24"/>
                <w:lang w:eastAsia="ru-RU"/>
              </w:rPr>
            </w:pPr>
          </w:p>
        </w:tc>
        <w:tc>
          <w:tcPr>
            <w:tcW w:w="1586" w:type="dxa"/>
            <w:hideMark/>
          </w:tcPr>
          <w:p w14:paraId="178FF67D" w14:textId="77777777" w:rsidR="005A1A75" w:rsidRPr="001256A9" w:rsidRDefault="005A1A75" w:rsidP="001256A9">
            <w:pPr>
              <w:ind w:firstLine="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r w:rsidR="005A1A75" w:rsidRPr="001256A9" w14:paraId="54D8CADA" w14:textId="77777777" w:rsidTr="00FB2406">
        <w:tc>
          <w:tcPr>
            <w:tcW w:w="499" w:type="dxa"/>
            <w:hideMark/>
          </w:tcPr>
          <w:p w14:paraId="72F2CDDE"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5025" w:type="dxa"/>
            <w:hideMark/>
          </w:tcPr>
          <w:p w14:paraId="67D0A87E" w14:textId="77777777" w:rsidR="005A1A75" w:rsidRPr="001256A9" w:rsidRDefault="005A1A75" w:rsidP="001256A9">
            <w:pPr>
              <w:ind w:firstLine="9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(множество) РЧП (</w:t>
            </w:r>
            <w:r w:rsidRPr="001256A9">
              <w:rPr>
                <w:rFonts w:ascii="Times New Roman" w:eastAsia="Times New Roman" w:hAnsi="Times New Roman" w:cs="Times New Roman"/>
                <w:i/>
                <w:iCs/>
                <w:sz w:val="24"/>
                <w:szCs w:val="24"/>
                <w:bdr w:val="none" w:sz="0" w:space="0" w:color="auto" w:frame="1"/>
                <w:lang w:eastAsia="ru-RU"/>
              </w:rPr>
              <w:t>N</w:t>
            </w:r>
            <w:r w:rsidRPr="001256A9">
              <w:rPr>
                <w:rFonts w:ascii="Times New Roman" w:eastAsia="Times New Roman" w:hAnsi="Times New Roman" w:cs="Times New Roman"/>
                <w:sz w:val="24"/>
                <w:szCs w:val="24"/>
                <w:lang w:eastAsia="ru-RU"/>
              </w:rPr>
              <w:t>)</w:t>
            </w:r>
          </w:p>
        </w:tc>
        <w:tc>
          <w:tcPr>
            <w:tcW w:w="2287" w:type="dxa"/>
            <w:hideMark/>
          </w:tcPr>
          <w:p w14:paraId="4ADCEAE0" w14:textId="77777777" w:rsidR="005A1A75" w:rsidRPr="001256A9" w:rsidRDefault="005A1A75" w:rsidP="001256A9">
            <w:pPr>
              <w:rPr>
                <w:rFonts w:ascii="Times New Roman" w:eastAsia="Times New Roman" w:hAnsi="Times New Roman" w:cs="Times New Roman"/>
                <w:sz w:val="24"/>
                <w:szCs w:val="24"/>
                <w:lang w:eastAsia="ru-RU"/>
              </w:rPr>
            </w:pPr>
          </w:p>
        </w:tc>
        <w:tc>
          <w:tcPr>
            <w:tcW w:w="1586" w:type="dxa"/>
            <w:hideMark/>
          </w:tcPr>
          <w:p w14:paraId="182B6BF1" w14:textId="77777777" w:rsidR="005A1A75" w:rsidRPr="001256A9" w:rsidRDefault="005A1A75" w:rsidP="0079079D">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шт.</w:t>
            </w:r>
          </w:p>
        </w:tc>
      </w:tr>
      <w:tr w:rsidR="005A1A75" w:rsidRPr="001256A9" w14:paraId="35FF9FFE" w14:textId="77777777" w:rsidTr="0079079D">
        <w:trPr>
          <w:trHeight w:val="362"/>
        </w:trPr>
        <w:tc>
          <w:tcPr>
            <w:tcW w:w="499" w:type="dxa"/>
            <w:hideMark/>
          </w:tcPr>
          <w:p w14:paraId="1BEADFEB" w14:textId="77777777" w:rsidR="005A1A75" w:rsidRPr="001256A9" w:rsidRDefault="005A1A75" w:rsidP="001256A9">
            <w:pPr>
              <w:ind w:firstLine="33"/>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5025" w:type="dxa"/>
            <w:hideMark/>
          </w:tcPr>
          <w:p w14:paraId="1C9D023B" w14:textId="77777777" w:rsidR="005A1A75" w:rsidRPr="001256A9" w:rsidRDefault="005A1A75" w:rsidP="001256A9">
            <w:pPr>
              <w:ind w:firstLine="90"/>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Суммарная разовая плата (П</w:t>
            </w:r>
            <w:r w:rsidRPr="001256A9">
              <w:rPr>
                <w:rFonts w:ascii="Times New Roman" w:eastAsia="Times New Roman" w:hAnsi="Times New Roman" w:cs="Times New Roman"/>
                <w:i/>
                <w:iCs/>
                <w:sz w:val="24"/>
                <w:szCs w:val="24"/>
                <w:bdr w:val="none" w:sz="0" w:space="0" w:color="auto" w:frame="1"/>
                <w:vertAlign w:val="subscript"/>
                <w:lang w:eastAsia="ru-RU"/>
              </w:rPr>
              <w:t>Р</w:t>
            </w:r>
            <w:r w:rsidRPr="001256A9">
              <w:rPr>
                <w:rFonts w:ascii="Times New Roman" w:eastAsia="Times New Roman" w:hAnsi="Times New Roman" w:cs="Times New Roman"/>
                <w:sz w:val="24"/>
                <w:szCs w:val="24"/>
                <w:lang w:eastAsia="ru-RU"/>
              </w:rPr>
              <w:t> </w:t>
            </w:r>
            <w:r w:rsidRPr="001256A9">
              <w:rPr>
                <w:rFonts w:ascii="Times New Roman" w:eastAsia="Times New Roman" w:hAnsi="Times New Roman" w:cs="Times New Roman"/>
                <w:i/>
                <w:iCs/>
                <w:sz w:val="24"/>
                <w:szCs w:val="24"/>
                <w:bdr w:val="none" w:sz="0" w:space="0" w:color="auto" w:frame="1"/>
                <w:vertAlign w:val="subscript"/>
                <w:lang w:eastAsia="ru-RU"/>
              </w:rPr>
              <w:t>СУММ</w:t>
            </w:r>
            <w:r w:rsidRPr="001256A9">
              <w:rPr>
                <w:rFonts w:ascii="Times New Roman" w:eastAsia="Times New Roman" w:hAnsi="Times New Roman" w:cs="Times New Roman"/>
                <w:sz w:val="24"/>
                <w:szCs w:val="24"/>
                <w:lang w:eastAsia="ru-RU"/>
              </w:rPr>
              <w:t>)</w:t>
            </w:r>
          </w:p>
        </w:tc>
        <w:tc>
          <w:tcPr>
            <w:tcW w:w="2287" w:type="dxa"/>
            <w:hideMark/>
          </w:tcPr>
          <w:p w14:paraId="4E6B4C54" w14:textId="77777777" w:rsidR="005A1A75" w:rsidRPr="001256A9" w:rsidRDefault="005A1A75" w:rsidP="001256A9">
            <w:pPr>
              <w:rPr>
                <w:rFonts w:ascii="Times New Roman" w:eastAsia="Times New Roman" w:hAnsi="Times New Roman" w:cs="Times New Roman"/>
                <w:sz w:val="24"/>
                <w:szCs w:val="24"/>
                <w:lang w:eastAsia="ru-RU"/>
              </w:rPr>
            </w:pPr>
          </w:p>
        </w:tc>
        <w:tc>
          <w:tcPr>
            <w:tcW w:w="1586" w:type="dxa"/>
            <w:hideMark/>
          </w:tcPr>
          <w:p w14:paraId="055C0384" w14:textId="77777777" w:rsidR="005A1A75" w:rsidRPr="001256A9" w:rsidRDefault="005A1A75" w:rsidP="0079079D">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bl>
    <w:p w14:paraId="2AA9A03A" w14:textId="77777777" w:rsidR="00FB2406" w:rsidRPr="001256A9" w:rsidRDefault="00FB2406"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8749973"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C2FBC73"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Начальник Управления                              ___________                     Ф.И.О.</w:t>
      </w:r>
    </w:p>
    <w:p w14:paraId="0E5D624B"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(подпись)</w:t>
      </w:r>
    </w:p>
    <w:p w14:paraId="2F909AE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Исполнитель: Ф.И.О.</w:t>
      </w:r>
    </w:p>
    <w:p w14:paraId="599390F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тел.: ______________</w:t>
      </w:r>
    </w:p>
    <w:p w14:paraId="0D2C6584" w14:textId="77777777" w:rsidR="00FB2406" w:rsidRPr="001256A9" w:rsidRDefault="00FB240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B3F2502" w14:textId="77777777" w:rsidR="00FB2406" w:rsidRPr="001256A9" w:rsidRDefault="00FB2406" w:rsidP="001256A9">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407BB670"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6512B223"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948E58C"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C9AF6DD"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FFD4F4D"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3D84711"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B2B2807"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1AB47A6"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72E85A22"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6D6B858"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66AFAB0"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11FE8EF"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037FF1A"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F425FF7"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0684034"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A73CA95"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072F78BF"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4337E53E"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52625BA8"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22631799"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4E8CFAB5"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117ADF74"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1DB159F" w14:textId="77777777" w:rsidR="00923F81" w:rsidRPr="001256A9" w:rsidRDefault="00923F81"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p>
    <w:p w14:paraId="3CD93C3E" w14:textId="77777777" w:rsidR="005A1A75" w:rsidRPr="001256A9" w:rsidRDefault="005A1A75" w:rsidP="001256A9">
      <w:pPr>
        <w:shd w:val="clear" w:color="auto" w:fill="FFFFFF"/>
        <w:spacing w:after="0" w:line="240" w:lineRule="auto"/>
        <w:ind w:left="1416" w:firstLine="709"/>
        <w:jc w:val="right"/>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Приложение № 15 к Положению «О порядке рассмотрения материалов для принятия решении о назначении радиочастотного присвоения, выдачи разрешения на эксплуатацию и регистрации радиоизлучающего средства гражданского назначения»</w:t>
      </w:r>
    </w:p>
    <w:p w14:paraId="74E8FB4D" w14:textId="77777777" w:rsidR="00216B7A" w:rsidRPr="001256A9" w:rsidRDefault="00216B7A"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8FD9E9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Расчет размера ежегодной платы</w:t>
      </w:r>
    </w:p>
    <w:p w14:paraId="24B952E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Выставляется для _________________________________________________</w:t>
      </w:r>
    </w:p>
    <w:p w14:paraId="74AF5304"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(наименование организации)</w:t>
      </w:r>
    </w:p>
    <w:p w14:paraId="0510C980"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00EEF84"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Расчет произведен на основании радиочастотной заявки от «____» __________ 20__ года № ___, радиочастотных присвоений от «____» __________ 20__ года №№ ____, разрешений на эксплуатацию радиоизлучающих средств от «____» __________ 20__ года №№ ______, в соответствии с методикой расчета размеров разовой платы и ежегодной платы, утвержденной Указом Президента Приднестровской Молдавской Республики от 11 июля 2012 года № 447 (САЗ 12-29), в действующей редакции.</w:t>
      </w:r>
    </w:p>
    <w:p w14:paraId="080787C1" w14:textId="77777777" w:rsidR="003914D9" w:rsidRPr="001256A9" w:rsidRDefault="003914D9"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3EFA0B3" w14:textId="77777777" w:rsidR="005A1A75" w:rsidRPr="001256A9" w:rsidRDefault="003914D9" w:rsidP="001256A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1. </w:t>
      </w:r>
      <w:r w:rsidR="005A1A75" w:rsidRPr="001256A9">
        <w:rPr>
          <w:rFonts w:ascii="Times New Roman" w:eastAsia="Times New Roman" w:hAnsi="Times New Roman" w:cs="Times New Roman"/>
          <w:color w:val="222222"/>
          <w:sz w:val="24"/>
          <w:szCs w:val="24"/>
          <w:lang w:eastAsia="ru-RU"/>
        </w:rPr>
        <w:t>Исходные данные:</w:t>
      </w:r>
    </w:p>
    <w:tbl>
      <w:tblPr>
        <w:tblStyle w:val="a7"/>
        <w:tblW w:w="9351" w:type="dxa"/>
        <w:tblLook w:val="04A0" w:firstRow="1" w:lastRow="0" w:firstColumn="1" w:lastColumn="0" w:noHBand="0" w:noVBand="1"/>
      </w:tblPr>
      <w:tblGrid>
        <w:gridCol w:w="704"/>
        <w:gridCol w:w="4678"/>
        <w:gridCol w:w="1984"/>
        <w:gridCol w:w="1985"/>
      </w:tblGrid>
      <w:tr w:rsidR="005A1A75" w:rsidRPr="001256A9" w14:paraId="40124845" w14:textId="77777777" w:rsidTr="003914D9">
        <w:tc>
          <w:tcPr>
            <w:tcW w:w="5382" w:type="dxa"/>
            <w:gridSpan w:val="2"/>
            <w:hideMark/>
          </w:tcPr>
          <w:p w14:paraId="3AF4C599" w14:textId="77777777" w:rsidR="005A1A75" w:rsidRPr="001256A9" w:rsidRDefault="005A1A75" w:rsidP="001256A9">
            <w:pPr>
              <w:shd w:val="clear" w:color="auto" w:fill="FFFFFF"/>
              <w:ind w:left="709"/>
              <w:jc w:val="both"/>
              <w:textAlignment w:val="baseline"/>
              <w:rPr>
                <w:rFonts w:ascii="Times New Roman" w:eastAsia="Times New Roman" w:hAnsi="Times New Roman" w:cs="Times New Roman"/>
                <w:color w:val="222222"/>
                <w:sz w:val="24"/>
                <w:szCs w:val="24"/>
                <w:lang w:eastAsia="ru-RU"/>
              </w:rPr>
            </w:pPr>
          </w:p>
        </w:tc>
        <w:tc>
          <w:tcPr>
            <w:tcW w:w="1984" w:type="dxa"/>
            <w:hideMark/>
          </w:tcPr>
          <w:p w14:paraId="5B4D5EDD"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c>
          <w:tcPr>
            <w:tcW w:w="1985" w:type="dxa"/>
            <w:hideMark/>
          </w:tcPr>
          <w:p w14:paraId="423D2DC9"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 изм.</w:t>
            </w:r>
          </w:p>
        </w:tc>
      </w:tr>
      <w:tr w:rsidR="005A1A75" w:rsidRPr="001256A9" w14:paraId="6ED5D9A6" w14:textId="77777777" w:rsidTr="003914D9">
        <w:tc>
          <w:tcPr>
            <w:tcW w:w="704" w:type="dxa"/>
            <w:hideMark/>
          </w:tcPr>
          <w:p w14:paraId="186B472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1.1</w:t>
            </w:r>
          </w:p>
        </w:tc>
        <w:tc>
          <w:tcPr>
            <w:tcW w:w="4678" w:type="dxa"/>
            <w:hideMark/>
          </w:tcPr>
          <w:p w14:paraId="66954C9A"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Величина РУ МЗП в текущем периоде (</w:t>
            </w:r>
            <w:r w:rsidRPr="001256A9">
              <w:rPr>
                <w:rFonts w:ascii="Times New Roman" w:eastAsia="Times New Roman" w:hAnsi="Times New Roman" w:cs="Times New Roman"/>
                <w:i/>
                <w:iCs/>
                <w:sz w:val="24"/>
                <w:szCs w:val="24"/>
                <w:bdr w:val="none" w:sz="0" w:space="0" w:color="auto" w:frame="1"/>
                <w:lang w:eastAsia="ru-RU"/>
              </w:rPr>
              <w:t>R</w:t>
            </w:r>
            <w:r w:rsidRPr="001256A9">
              <w:rPr>
                <w:rFonts w:ascii="Times New Roman" w:eastAsia="Times New Roman" w:hAnsi="Times New Roman" w:cs="Times New Roman"/>
                <w:sz w:val="24"/>
                <w:szCs w:val="24"/>
                <w:lang w:eastAsia="ru-RU"/>
              </w:rPr>
              <w:t>)</w:t>
            </w:r>
          </w:p>
        </w:tc>
        <w:tc>
          <w:tcPr>
            <w:tcW w:w="1984" w:type="dxa"/>
            <w:hideMark/>
          </w:tcPr>
          <w:p w14:paraId="08A89AF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474CF813"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r w:rsidR="005A1A75" w:rsidRPr="001256A9" w14:paraId="501A817D" w14:textId="77777777" w:rsidTr="003914D9">
        <w:tc>
          <w:tcPr>
            <w:tcW w:w="704" w:type="dxa"/>
            <w:hideMark/>
          </w:tcPr>
          <w:p w14:paraId="1D0BB2F6"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1.2</w:t>
            </w:r>
          </w:p>
        </w:tc>
        <w:tc>
          <w:tcPr>
            <w:tcW w:w="4678" w:type="dxa"/>
            <w:hideMark/>
          </w:tcPr>
          <w:p w14:paraId="64DD525E"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дней использования радиоизлучающих средств (РИС) или базовых станций (БС) в течение оплачиваемого года, в период с «___» _________20___года по «___»________20___года, составляет (</w:t>
            </w:r>
            <w:r w:rsidRPr="001256A9">
              <w:rPr>
                <w:rFonts w:ascii="Times New Roman" w:eastAsia="Times New Roman" w:hAnsi="Times New Roman" w:cs="Times New Roman"/>
                <w:i/>
                <w:iCs/>
                <w:sz w:val="24"/>
                <w:szCs w:val="24"/>
                <w:bdr w:val="none" w:sz="0" w:space="0" w:color="auto" w:frame="1"/>
                <w:lang w:eastAsia="ru-RU"/>
              </w:rPr>
              <w:t>ДР</w:t>
            </w:r>
            <w:r w:rsidRPr="001256A9">
              <w:rPr>
                <w:rFonts w:ascii="Times New Roman" w:eastAsia="Times New Roman" w:hAnsi="Times New Roman" w:cs="Times New Roman"/>
                <w:sz w:val="24"/>
                <w:szCs w:val="24"/>
                <w:lang w:eastAsia="ru-RU"/>
              </w:rPr>
              <w:t>)</w:t>
            </w:r>
          </w:p>
        </w:tc>
        <w:tc>
          <w:tcPr>
            <w:tcW w:w="1984" w:type="dxa"/>
            <w:hideMark/>
          </w:tcPr>
          <w:p w14:paraId="19ADD989"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3D7F1A23"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дней</w:t>
            </w:r>
          </w:p>
        </w:tc>
      </w:tr>
      <w:tr w:rsidR="005A1A75" w:rsidRPr="001256A9" w14:paraId="05DCE2F1" w14:textId="77777777" w:rsidTr="003914D9">
        <w:tc>
          <w:tcPr>
            <w:tcW w:w="704" w:type="dxa"/>
            <w:hideMark/>
          </w:tcPr>
          <w:p w14:paraId="23E66AE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1.3</w:t>
            </w:r>
          </w:p>
        </w:tc>
        <w:tc>
          <w:tcPr>
            <w:tcW w:w="4678" w:type="dxa"/>
            <w:hideMark/>
          </w:tcPr>
          <w:p w14:paraId="59A01F98"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Максимальное значение критерия зоны обслуживания РИС или БС (W), не более</w:t>
            </w:r>
          </w:p>
        </w:tc>
        <w:tc>
          <w:tcPr>
            <w:tcW w:w="1984" w:type="dxa"/>
            <w:hideMark/>
          </w:tcPr>
          <w:p w14:paraId="6EE8F7D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7A78C2FA"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w:t>
            </w:r>
          </w:p>
        </w:tc>
      </w:tr>
      <w:tr w:rsidR="005A1A75" w:rsidRPr="001256A9" w14:paraId="3F833485" w14:textId="77777777" w:rsidTr="003914D9">
        <w:tc>
          <w:tcPr>
            <w:tcW w:w="704" w:type="dxa"/>
            <w:hideMark/>
          </w:tcPr>
          <w:p w14:paraId="05FADD3E"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1.4</w:t>
            </w:r>
          </w:p>
        </w:tc>
        <w:tc>
          <w:tcPr>
            <w:tcW w:w="4678" w:type="dxa"/>
            <w:hideMark/>
          </w:tcPr>
          <w:p w14:paraId="04065504"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Необходимая ширина полосы излучения радиочастотного канала (НШПИ)</w:t>
            </w:r>
          </w:p>
        </w:tc>
        <w:tc>
          <w:tcPr>
            <w:tcW w:w="1984" w:type="dxa"/>
            <w:hideMark/>
          </w:tcPr>
          <w:p w14:paraId="01F8247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279CA56E"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__Гц</w:t>
            </w:r>
          </w:p>
        </w:tc>
      </w:tr>
      <w:tr w:rsidR="005A1A75" w:rsidRPr="001256A9" w14:paraId="2FA38DE7" w14:textId="77777777" w:rsidTr="003914D9">
        <w:tc>
          <w:tcPr>
            <w:tcW w:w="704" w:type="dxa"/>
            <w:hideMark/>
          </w:tcPr>
          <w:p w14:paraId="2782AEB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1.5</w:t>
            </w:r>
          </w:p>
        </w:tc>
        <w:tc>
          <w:tcPr>
            <w:tcW w:w="4678" w:type="dxa"/>
            <w:hideMark/>
          </w:tcPr>
          <w:p w14:paraId="5B7507CE"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Суммарная используемая полоса радиочастот (ƩНШПИ или Ʃ(fmax-fmin))</w:t>
            </w:r>
          </w:p>
        </w:tc>
        <w:tc>
          <w:tcPr>
            <w:tcW w:w="1984" w:type="dxa"/>
            <w:hideMark/>
          </w:tcPr>
          <w:p w14:paraId="33B95090"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67547F46"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__Гц</w:t>
            </w:r>
          </w:p>
        </w:tc>
      </w:tr>
      <w:tr w:rsidR="005A1A75" w:rsidRPr="001256A9" w14:paraId="3E0D4C5F" w14:textId="77777777" w:rsidTr="003914D9">
        <w:tc>
          <w:tcPr>
            <w:tcW w:w="704" w:type="dxa"/>
            <w:hideMark/>
          </w:tcPr>
          <w:p w14:paraId="308798DB"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1.6</w:t>
            </w:r>
          </w:p>
        </w:tc>
        <w:tc>
          <w:tcPr>
            <w:tcW w:w="4678" w:type="dxa"/>
            <w:hideMark/>
          </w:tcPr>
          <w:p w14:paraId="5CFFDD67"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РИС или БС с W не более ______ ед. (</w:t>
            </w:r>
            <w:r w:rsidRPr="001256A9">
              <w:rPr>
                <w:rFonts w:ascii="Times New Roman" w:eastAsia="Times New Roman" w:hAnsi="Times New Roman" w:cs="Times New Roman"/>
                <w:i/>
                <w:iCs/>
                <w:sz w:val="24"/>
                <w:szCs w:val="24"/>
                <w:bdr w:val="none" w:sz="0" w:space="0" w:color="auto" w:frame="1"/>
                <w:lang w:eastAsia="ru-RU"/>
              </w:rPr>
              <w:t>N</w:t>
            </w:r>
            <w:r w:rsidRPr="001256A9">
              <w:rPr>
                <w:rFonts w:ascii="Times New Roman" w:eastAsia="Times New Roman" w:hAnsi="Times New Roman" w:cs="Times New Roman"/>
                <w:sz w:val="24"/>
                <w:szCs w:val="24"/>
                <w:lang w:eastAsia="ru-RU"/>
              </w:rPr>
              <w:t>)</w:t>
            </w:r>
          </w:p>
        </w:tc>
        <w:tc>
          <w:tcPr>
            <w:tcW w:w="1984" w:type="dxa"/>
            <w:hideMark/>
          </w:tcPr>
          <w:p w14:paraId="5EDD9C12"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76B94EB4"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шт.</w:t>
            </w:r>
          </w:p>
        </w:tc>
      </w:tr>
      <w:tr w:rsidR="005A1A75" w:rsidRPr="001256A9" w14:paraId="1E4507C0" w14:textId="77777777" w:rsidTr="003914D9">
        <w:tc>
          <w:tcPr>
            <w:tcW w:w="704" w:type="dxa"/>
            <w:hideMark/>
          </w:tcPr>
          <w:p w14:paraId="1F37B17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1.7</w:t>
            </w:r>
          </w:p>
        </w:tc>
        <w:tc>
          <w:tcPr>
            <w:tcW w:w="4678" w:type="dxa"/>
            <w:hideMark/>
          </w:tcPr>
          <w:p w14:paraId="369F79EC" w14:textId="77777777" w:rsidR="005A1A75" w:rsidRPr="001256A9" w:rsidRDefault="005A1A75" w:rsidP="001256A9">
            <w:pPr>
              <w:ind w:firstLine="31"/>
              <w:jc w:val="both"/>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календарных дней в году (</w:t>
            </w:r>
            <w:r w:rsidRPr="001256A9">
              <w:rPr>
                <w:rFonts w:ascii="Times New Roman" w:eastAsia="Times New Roman" w:hAnsi="Times New Roman" w:cs="Times New Roman"/>
                <w:i/>
                <w:iCs/>
                <w:sz w:val="24"/>
                <w:szCs w:val="24"/>
                <w:bdr w:val="none" w:sz="0" w:space="0" w:color="auto" w:frame="1"/>
                <w:lang w:eastAsia="ru-RU"/>
              </w:rPr>
              <w:t>ДК</w:t>
            </w:r>
            <w:r w:rsidRPr="001256A9">
              <w:rPr>
                <w:rFonts w:ascii="Times New Roman" w:eastAsia="Times New Roman" w:hAnsi="Times New Roman" w:cs="Times New Roman"/>
                <w:sz w:val="24"/>
                <w:szCs w:val="24"/>
                <w:lang w:eastAsia="ru-RU"/>
              </w:rPr>
              <w:t>)</w:t>
            </w:r>
          </w:p>
        </w:tc>
        <w:tc>
          <w:tcPr>
            <w:tcW w:w="1984" w:type="dxa"/>
            <w:hideMark/>
          </w:tcPr>
          <w:p w14:paraId="1F1510DA"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985" w:type="dxa"/>
            <w:hideMark/>
          </w:tcPr>
          <w:p w14:paraId="063444EE" w14:textId="77777777" w:rsidR="005A1A75" w:rsidRPr="001256A9" w:rsidRDefault="005A1A75" w:rsidP="001256A9">
            <w:pPr>
              <w:ind w:firstLine="184"/>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дней</w:t>
            </w:r>
          </w:p>
        </w:tc>
      </w:tr>
    </w:tbl>
    <w:p w14:paraId="59470772" w14:textId="77777777" w:rsidR="003914D9" w:rsidRPr="001256A9" w:rsidRDefault="003914D9"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14F5912F" w14:textId="77777777" w:rsidR="005A1A75" w:rsidRPr="001256A9" w:rsidRDefault="003914D9"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2. </w:t>
      </w:r>
      <w:r w:rsidR="005A1A75" w:rsidRPr="001256A9">
        <w:rPr>
          <w:rFonts w:ascii="Times New Roman" w:eastAsia="Times New Roman" w:hAnsi="Times New Roman" w:cs="Times New Roman"/>
          <w:color w:val="222222"/>
          <w:sz w:val="24"/>
          <w:szCs w:val="24"/>
          <w:lang w:eastAsia="ru-RU"/>
        </w:rPr>
        <w:t>Расчетные коэффициенты:</w:t>
      </w:r>
    </w:p>
    <w:tbl>
      <w:tblPr>
        <w:tblStyle w:val="a7"/>
        <w:tblW w:w="9379" w:type="dxa"/>
        <w:tblLook w:val="04A0" w:firstRow="1" w:lastRow="0" w:firstColumn="1" w:lastColumn="0" w:noHBand="0" w:noVBand="1"/>
      </w:tblPr>
      <w:tblGrid>
        <w:gridCol w:w="747"/>
        <w:gridCol w:w="6336"/>
        <w:gridCol w:w="2296"/>
      </w:tblGrid>
      <w:tr w:rsidR="005A1A75" w:rsidRPr="001256A9" w14:paraId="474644EB" w14:textId="77777777" w:rsidTr="003914D9">
        <w:tc>
          <w:tcPr>
            <w:tcW w:w="7083" w:type="dxa"/>
            <w:gridSpan w:val="2"/>
            <w:hideMark/>
          </w:tcPr>
          <w:p w14:paraId="2BCF79B7" w14:textId="77777777" w:rsidR="005A1A75" w:rsidRPr="001256A9" w:rsidRDefault="005A1A75" w:rsidP="001256A9">
            <w:pPr>
              <w:shd w:val="clear" w:color="auto" w:fill="FFFFFF"/>
              <w:ind w:left="709"/>
              <w:jc w:val="both"/>
              <w:textAlignment w:val="baseline"/>
              <w:rPr>
                <w:rFonts w:ascii="Times New Roman" w:eastAsia="Times New Roman" w:hAnsi="Times New Roman" w:cs="Times New Roman"/>
                <w:color w:val="222222"/>
                <w:sz w:val="24"/>
                <w:szCs w:val="24"/>
                <w:lang w:eastAsia="ru-RU"/>
              </w:rPr>
            </w:pPr>
          </w:p>
        </w:tc>
        <w:tc>
          <w:tcPr>
            <w:tcW w:w="2296" w:type="dxa"/>
            <w:hideMark/>
          </w:tcPr>
          <w:p w14:paraId="517D1973"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r>
      <w:tr w:rsidR="005A1A75" w:rsidRPr="001256A9" w14:paraId="1509F636" w14:textId="77777777" w:rsidTr="003914D9">
        <w:tc>
          <w:tcPr>
            <w:tcW w:w="747" w:type="dxa"/>
            <w:hideMark/>
          </w:tcPr>
          <w:p w14:paraId="6DCEB3AD"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2.1</w:t>
            </w:r>
          </w:p>
        </w:tc>
        <w:tc>
          <w:tcPr>
            <w:tcW w:w="6336" w:type="dxa"/>
            <w:hideMark/>
          </w:tcPr>
          <w:p w14:paraId="2DCFD88D"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w:t>
            </w:r>
            <w:r w:rsidRPr="001256A9">
              <w:rPr>
                <w:rFonts w:ascii="Times New Roman" w:eastAsia="Times New Roman" w:hAnsi="Times New Roman" w:cs="Times New Roman"/>
                <w:i/>
                <w:iCs/>
                <w:sz w:val="24"/>
                <w:szCs w:val="24"/>
                <w:bdr w:val="none" w:sz="0" w:space="0" w:color="auto" w:frame="1"/>
                <w:vertAlign w:val="subscript"/>
                <w:lang w:eastAsia="ru-RU"/>
              </w:rPr>
              <w:t>Г</w:t>
            </w:r>
            <w:r w:rsidRPr="001256A9">
              <w:rPr>
                <w:rFonts w:ascii="Times New Roman" w:eastAsia="Times New Roman" w:hAnsi="Times New Roman" w:cs="Times New Roman"/>
                <w:sz w:val="24"/>
                <w:szCs w:val="24"/>
                <w:lang w:eastAsia="ru-RU"/>
              </w:rPr>
              <w:t> – ставка ежегодной платы, РУ МЗП</w:t>
            </w:r>
          </w:p>
        </w:tc>
        <w:tc>
          <w:tcPr>
            <w:tcW w:w="2296" w:type="dxa"/>
            <w:hideMark/>
          </w:tcPr>
          <w:p w14:paraId="19B377D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4F6DF4E7" w14:textId="77777777" w:rsidTr="003914D9">
        <w:tc>
          <w:tcPr>
            <w:tcW w:w="747" w:type="dxa"/>
            <w:hideMark/>
          </w:tcPr>
          <w:p w14:paraId="3A372D7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2.2</w:t>
            </w:r>
          </w:p>
        </w:tc>
        <w:tc>
          <w:tcPr>
            <w:tcW w:w="6336" w:type="dxa"/>
            <w:hideMark/>
          </w:tcPr>
          <w:p w14:paraId="71D707E3"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ДИАП</w:t>
            </w:r>
            <w:r w:rsidRPr="001256A9">
              <w:rPr>
                <w:rFonts w:ascii="Times New Roman" w:eastAsia="Times New Roman" w:hAnsi="Times New Roman" w:cs="Times New Roman"/>
                <w:sz w:val="24"/>
                <w:szCs w:val="24"/>
                <w:lang w:eastAsia="ru-RU"/>
              </w:rPr>
              <w:t> – коэффициент, учитывающий используемый диапазон радиочастот</w:t>
            </w:r>
          </w:p>
        </w:tc>
        <w:tc>
          <w:tcPr>
            <w:tcW w:w="2296" w:type="dxa"/>
            <w:hideMark/>
          </w:tcPr>
          <w:p w14:paraId="61568660"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1252F949" w14:textId="77777777" w:rsidTr="003914D9">
        <w:tc>
          <w:tcPr>
            <w:tcW w:w="747" w:type="dxa"/>
            <w:hideMark/>
          </w:tcPr>
          <w:p w14:paraId="48592E9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2.3</w:t>
            </w:r>
          </w:p>
        </w:tc>
        <w:tc>
          <w:tcPr>
            <w:tcW w:w="6336" w:type="dxa"/>
            <w:hideMark/>
          </w:tcPr>
          <w:p w14:paraId="205C32B1"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РЧ </w:t>
            </w:r>
            <w:r w:rsidRPr="001256A9">
              <w:rPr>
                <w:rFonts w:ascii="Times New Roman" w:eastAsia="Times New Roman" w:hAnsi="Times New Roman" w:cs="Times New Roman"/>
                <w:sz w:val="24"/>
                <w:szCs w:val="24"/>
                <w:lang w:eastAsia="ru-RU"/>
              </w:rPr>
              <w:t>– коэффициент, учитывающий количество используемых радиочастот (радиочастотных каналов)</w:t>
            </w:r>
          </w:p>
        </w:tc>
        <w:tc>
          <w:tcPr>
            <w:tcW w:w="2296" w:type="dxa"/>
            <w:hideMark/>
          </w:tcPr>
          <w:p w14:paraId="0C1164C1"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542EDE05" w14:textId="77777777" w:rsidTr="003914D9">
        <w:tc>
          <w:tcPr>
            <w:tcW w:w="747" w:type="dxa"/>
            <w:hideMark/>
          </w:tcPr>
          <w:p w14:paraId="14322FB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2.4</w:t>
            </w:r>
          </w:p>
        </w:tc>
        <w:tc>
          <w:tcPr>
            <w:tcW w:w="6336" w:type="dxa"/>
            <w:hideMark/>
          </w:tcPr>
          <w:p w14:paraId="645CB91F"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ЭИМ</w:t>
            </w:r>
            <w:r w:rsidRPr="001256A9">
              <w:rPr>
                <w:rFonts w:ascii="Times New Roman" w:eastAsia="Times New Roman" w:hAnsi="Times New Roman" w:cs="Times New Roman"/>
                <w:sz w:val="24"/>
                <w:szCs w:val="24"/>
                <w:lang w:eastAsia="ru-RU"/>
              </w:rPr>
              <w:t> – коэффициент, учитывающий зону обслуживания РЭС</w:t>
            </w:r>
          </w:p>
        </w:tc>
        <w:tc>
          <w:tcPr>
            <w:tcW w:w="2296" w:type="dxa"/>
            <w:hideMark/>
          </w:tcPr>
          <w:p w14:paraId="5436C4F5"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25D09707" w14:textId="77777777" w:rsidTr="003914D9">
        <w:tc>
          <w:tcPr>
            <w:tcW w:w="747" w:type="dxa"/>
            <w:hideMark/>
          </w:tcPr>
          <w:p w14:paraId="250838B0"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w:t>
            </w:r>
          </w:p>
        </w:tc>
        <w:tc>
          <w:tcPr>
            <w:tcW w:w="6336" w:type="dxa"/>
            <w:hideMark/>
          </w:tcPr>
          <w:p w14:paraId="47738DBB"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ТЕХ</w:t>
            </w:r>
            <w:r w:rsidRPr="001256A9">
              <w:rPr>
                <w:rFonts w:ascii="Times New Roman" w:eastAsia="Times New Roman" w:hAnsi="Times New Roman" w:cs="Times New Roman"/>
                <w:sz w:val="24"/>
                <w:szCs w:val="24"/>
                <w:lang w:eastAsia="ru-RU"/>
              </w:rPr>
              <w:t> – коэффициент, учитывающий технологию, применяемую при использовании радиочастотного спектра, К</w:t>
            </w:r>
            <w:r w:rsidRPr="001256A9">
              <w:rPr>
                <w:rFonts w:ascii="Times New Roman" w:eastAsia="Times New Roman" w:hAnsi="Times New Roman" w:cs="Times New Roman"/>
                <w:i/>
                <w:iCs/>
                <w:sz w:val="24"/>
                <w:szCs w:val="24"/>
                <w:bdr w:val="none" w:sz="0" w:space="0" w:color="auto" w:frame="1"/>
                <w:vertAlign w:val="subscript"/>
                <w:lang w:eastAsia="ru-RU"/>
              </w:rPr>
              <w:t>ТЕХ</w:t>
            </w:r>
            <w:r w:rsidRPr="001256A9">
              <w:rPr>
                <w:rFonts w:ascii="Times New Roman" w:eastAsia="Times New Roman" w:hAnsi="Times New Roman" w:cs="Times New Roman"/>
                <w:sz w:val="24"/>
                <w:szCs w:val="24"/>
                <w:lang w:eastAsia="ru-RU"/>
              </w:rPr>
              <w:t> = К</w:t>
            </w:r>
            <w:r w:rsidRPr="001256A9">
              <w:rPr>
                <w:rFonts w:ascii="Times New Roman" w:eastAsia="Times New Roman" w:hAnsi="Times New Roman" w:cs="Times New Roman"/>
                <w:i/>
                <w:iCs/>
                <w:sz w:val="24"/>
                <w:szCs w:val="24"/>
                <w:bdr w:val="none" w:sz="0" w:space="0" w:color="auto" w:frame="1"/>
                <w:vertAlign w:val="subscript"/>
                <w:lang w:eastAsia="ru-RU"/>
              </w:rPr>
              <w:t>ПЕРСП</w:t>
            </w:r>
            <w:r w:rsidRPr="001256A9">
              <w:rPr>
                <w:rFonts w:ascii="Times New Roman" w:eastAsia="Times New Roman" w:hAnsi="Times New Roman" w:cs="Times New Roman"/>
                <w:sz w:val="24"/>
                <w:szCs w:val="24"/>
                <w:lang w:eastAsia="ru-RU"/>
              </w:rPr>
              <w:t> К</w:t>
            </w:r>
            <w:r w:rsidRPr="001256A9">
              <w:rPr>
                <w:rFonts w:ascii="Times New Roman" w:eastAsia="Times New Roman" w:hAnsi="Times New Roman" w:cs="Times New Roman"/>
                <w:i/>
                <w:iCs/>
                <w:sz w:val="24"/>
                <w:szCs w:val="24"/>
                <w:bdr w:val="none" w:sz="0" w:space="0" w:color="auto" w:frame="1"/>
                <w:vertAlign w:val="subscript"/>
                <w:lang w:eastAsia="ru-RU"/>
              </w:rPr>
              <w:t>НШПИ</w:t>
            </w:r>
            <w:r w:rsidRPr="001256A9">
              <w:rPr>
                <w:rFonts w:ascii="Times New Roman" w:eastAsia="Times New Roman" w:hAnsi="Times New Roman" w:cs="Times New Roman"/>
                <w:sz w:val="24"/>
                <w:szCs w:val="24"/>
                <w:lang w:eastAsia="ru-RU"/>
              </w:rPr>
              <w:t> К</w:t>
            </w:r>
            <w:r w:rsidRPr="001256A9">
              <w:rPr>
                <w:rFonts w:ascii="Times New Roman" w:eastAsia="Times New Roman" w:hAnsi="Times New Roman" w:cs="Times New Roman"/>
                <w:i/>
                <w:iCs/>
                <w:sz w:val="24"/>
                <w:szCs w:val="24"/>
                <w:bdr w:val="none" w:sz="0" w:space="0" w:color="auto" w:frame="1"/>
                <w:vertAlign w:val="subscript"/>
                <w:lang w:eastAsia="ru-RU"/>
              </w:rPr>
              <w:t>СОЦ</w:t>
            </w:r>
          </w:p>
        </w:tc>
        <w:tc>
          <w:tcPr>
            <w:tcW w:w="2296" w:type="dxa"/>
            <w:hideMark/>
          </w:tcPr>
          <w:p w14:paraId="371117F3"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6906C56" w14:textId="77777777" w:rsidTr="003914D9">
        <w:tc>
          <w:tcPr>
            <w:tcW w:w="747" w:type="dxa"/>
            <w:hideMark/>
          </w:tcPr>
          <w:p w14:paraId="4E3EA189"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2.5.1</w:t>
            </w:r>
          </w:p>
        </w:tc>
        <w:tc>
          <w:tcPr>
            <w:tcW w:w="6336" w:type="dxa"/>
            <w:hideMark/>
          </w:tcPr>
          <w:p w14:paraId="53C7F53C"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ПЕРСП</w:t>
            </w:r>
            <w:r w:rsidRPr="001256A9">
              <w:rPr>
                <w:rFonts w:ascii="Times New Roman" w:eastAsia="Times New Roman" w:hAnsi="Times New Roman" w:cs="Times New Roman"/>
                <w:sz w:val="24"/>
                <w:szCs w:val="24"/>
                <w:lang w:eastAsia="ru-RU"/>
              </w:rPr>
              <w:t> – коэффициент, учитывающий перспективность технологии, применяемой при использовании радиочастотного спектра</w:t>
            </w:r>
          </w:p>
        </w:tc>
        <w:tc>
          <w:tcPr>
            <w:tcW w:w="2296" w:type="dxa"/>
            <w:hideMark/>
          </w:tcPr>
          <w:p w14:paraId="3917F14A"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8BD3420" w14:textId="77777777" w:rsidTr="003914D9">
        <w:tc>
          <w:tcPr>
            <w:tcW w:w="747" w:type="dxa"/>
            <w:hideMark/>
          </w:tcPr>
          <w:p w14:paraId="4D9911E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2.5.2</w:t>
            </w:r>
          </w:p>
        </w:tc>
        <w:tc>
          <w:tcPr>
            <w:tcW w:w="6336" w:type="dxa"/>
            <w:hideMark/>
          </w:tcPr>
          <w:p w14:paraId="044FE17F"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НШПИ</w:t>
            </w:r>
            <w:r w:rsidRPr="001256A9">
              <w:rPr>
                <w:rFonts w:ascii="Times New Roman" w:eastAsia="Times New Roman" w:hAnsi="Times New Roman" w:cs="Times New Roman"/>
                <w:sz w:val="24"/>
                <w:szCs w:val="24"/>
                <w:lang w:eastAsia="ru-RU"/>
              </w:rPr>
              <w:t> – коэффициент, учитывающий НШПИ радиосигнала для передачи информации с заданным качеством в используемом радиочастотном канале</w:t>
            </w:r>
          </w:p>
        </w:tc>
        <w:tc>
          <w:tcPr>
            <w:tcW w:w="2296" w:type="dxa"/>
            <w:hideMark/>
          </w:tcPr>
          <w:p w14:paraId="078A892D"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r w:rsidR="005A1A75" w:rsidRPr="001256A9" w14:paraId="611EACAD" w14:textId="77777777" w:rsidTr="003914D9">
        <w:tc>
          <w:tcPr>
            <w:tcW w:w="747" w:type="dxa"/>
            <w:hideMark/>
          </w:tcPr>
          <w:p w14:paraId="3D8592FB"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2.5.3</w:t>
            </w:r>
          </w:p>
        </w:tc>
        <w:tc>
          <w:tcPr>
            <w:tcW w:w="6336" w:type="dxa"/>
            <w:hideMark/>
          </w:tcPr>
          <w:p w14:paraId="48647B7A" w14:textId="77777777" w:rsidR="005A1A75" w:rsidRPr="001256A9" w:rsidRDefault="005A1A75" w:rsidP="001256A9">
            <w:pPr>
              <w:ind w:hanging="5"/>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w:t>
            </w:r>
            <w:r w:rsidRPr="001256A9">
              <w:rPr>
                <w:rFonts w:ascii="Times New Roman" w:eastAsia="Times New Roman" w:hAnsi="Times New Roman" w:cs="Times New Roman"/>
                <w:i/>
                <w:iCs/>
                <w:sz w:val="24"/>
                <w:szCs w:val="24"/>
                <w:bdr w:val="none" w:sz="0" w:space="0" w:color="auto" w:frame="1"/>
                <w:vertAlign w:val="subscript"/>
                <w:lang w:eastAsia="ru-RU"/>
              </w:rPr>
              <w:t>СОЦ</w:t>
            </w:r>
            <w:r w:rsidRPr="001256A9">
              <w:rPr>
                <w:rFonts w:ascii="Times New Roman" w:eastAsia="Times New Roman" w:hAnsi="Times New Roman" w:cs="Times New Roman"/>
                <w:sz w:val="24"/>
                <w:szCs w:val="24"/>
                <w:lang w:eastAsia="ru-RU"/>
              </w:rPr>
              <w:t> – коэффициент, учитывающий степень социальной направленности внедрения технологии</w:t>
            </w:r>
          </w:p>
        </w:tc>
        <w:tc>
          <w:tcPr>
            <w:tcW w:w="2296" w:type="dxa"/>
            <w:hideMark/>
          </w:tcPr>
          <w:p w14:paraId="51E1DE6C"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70D341B6" w14:textId="77777777" w:rsidR="003914D9" w:rsidRPr="001256A9" w:rsidRDefault="003914D9"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738CCD4A" w14:textId="77777777" w:rsidR="005A1A75" w:rsidRPr="001256A9" w:rsidRDefault="003914D9"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3. </w:t>
      </w:r>
      <w:r w:rsidR="005A1A75" w:rsidRPr="001256A9">
        <w:rPr>
          <w:rFonts w:ascii="Times New Roman" w:eastAsia="Times New Roman" w:hAnsi="Times New Roman" w:cs="Times New Roman"/>
          <w:color w:val="222222"/>
          <w:sz w:val="24"/>
          <w:szCs w:val="24"/>
          <w:lang w:eastAsia="ru-RU"/>
        </w:rPr>
        <w:t>На основании исходных данных и расчетных коэффициентов размер ежегодной платы (ПГ) для одного РИС (одной БС) составляет:</w:t>
      </w:r>
    </w:p>
    <w:p w14:paraId="7BAC788E" w14:textId="77777777" w:rsidR="003914D9" w:rsidRPr="001256A9" w:rsidRDefault="003914D9"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p>
    <w:p w14:paraId="2299D659" w14:textId="77777777" w:rsidR="005A1A75" w:rsidRPr="001256A9" w:rsidRDefault="003914D9" w:rsidP="001256A9">
      <w:pPr>
        <w:shd w:val="clear" w:color="auto" w:fill="FFFFFF"/>
        <w:spacing w:after="0" w:line="240" w:lineRule="auto"/>
        <w:ind w:left="4955" w:firstLine="1"/>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w:t>
      </w:r>
    </w:p>
    <w:p w14:paraId="02C0EA6E"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w:t>
      </w:r>
      <w:r w:rsidRPr="001256A9">
        <w:rPr>
          <w:rFonts w:ascii="Times New Roman" w:eastAsia="Times New Roman" w:hAnsi="Times New Roman" w:cs="Times New Roman"/>
          <w:i/>
          <w:iCs/>
          <w:color w:val="222222"/>
          <w:sz w:val="24"/>
          <w:szCs w:val="24"/>
          <w:bdr w:val="none" w:sz="0" w:space="0" w:color="auto" w:frame="1"/>
          <w:vertAlign w:val="subscript"/>
          <w:lang w:eastAsia="ru-RU"/>
        </w:rPr>
        <w:t>Г</w:t>
      </w:r>
      <w:r w:rsidRPr="001256A9">
        <w:rPr>
          <w:rFonts w:ascii="Times New Roman" w:eastAsia="Times New Roman" w:hAnsi="Times New Roman" w:cs="Times New Roman"/>
          <w:color w:val="222222"/>
          <w:sz w:val="24"/>
          <w:szCs w:val="24"/>
          <w:lang w:eastAsia="ru-RU"/>
        </w:rPr>
        <w:t> = С</w:t>
      </w:r>
      <w:r w:rsidRPr="001256A9">
        <w:rPr>
          <w:rFonts w:ascii="Times New Roman" w:eastAsia="Times New Roman" w:hAnsi="Times New Roman" w:cs="Times New Roman"/>
          <w:i/>
          <w:iCs/>
          <w:color w:val="222222"/>
          <w:sz w:val="24"/>
          <w:szCs w:val="24"/>
          <w:bdr w:val="none" w:sz="0" w:space="0" w:color="auto" w:frame="1"/>
          <w:vertAlign w:val="subscript"/>
          <w:lang w:eastAsia="ru-RU"/>
        </w:rPr>
        <w:t>Г </w:t>
      </w:r>
      <w:r w:rsidRPr="001256A9">
        <w:rPr>
          <w:rFonts w:ascii="Times New Roman" w:eastAsia="Times New Roman" w:hAnsi="Times New Roman" w:cs="Times New Roman"/>
          <w:i/>
          <w:iCs/>
          <w:color w:val="222222"/>
          <w:sz w:val="24"/>
          <w:szCs w:val="24"/>
          <w:bdr w:val="none" w:sz="0" w:space="0" w:color="auto" w:frame="1"/>
          <w:lang w:eastAsia="ru-RU"/>
        </w:rPr>
        <w:t>R</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ДИАП</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РЧ </w:t>
      </w:r>
      <w:r w:rsidRPr="001256A9">
        <w:rPr>
          <w:rFonts w:ascii="Times New Roman" w:eastAsia="Times New Roman" w:hAnsi="Times New Roman" w:cs="Times New Roman"/>
          <w:color w:val="222222"/>
          <w:sz w:val="24"/>
          <w:szCs w:val="24"/>
          <w:lang w:eastAsia="ru-RU"/>
        </w:rPr>
        <w:t>К</w:t>
      </w:r>
      <w:r w:rsidRPr="001256A9">
        <w:rPr>
          <w:rFonts w:ascii="Times New Roman" w:eastAsia="Times New Roman" w:hAnsi="Times New Roman" w:cs="Times New Roman"/>
          <w:i/>
          <w:iCs/>
          <w:color w:val="222222"/>
          <w:sz w:val="24"/>
          <w:szCs w:val="24"/>
          <w:bdr w:val="none" w:sz="0" w:space="0" w:color="auto" w:frame="1"/>
          <w:vertAlign w:val="subscript"/>
          <w:lang w:eastAsia="ru-RU"/>
        </w:rPr>
        <w:t>ЭИМ</w:t>
      </w:r>
      <w:r w:rsidRPr="001256A9">
        <w:rPr>
          <w:rFonts w:ascii="Times New Roman" w:eastAsia="Times New Roman" w:hAnsi="Times New Roman" w:cs="Times New Roman"/>
          <w:color w:val="222222"/>
          <w:sz w:val="24"/>
          <w:szCs w:val="24"/>
          <w:lang w:eastAsia="ru-RU"/>
        </w:rPr>
        <w:t> К</w:t>
      </w:r>
      <w:r w:rsidRPr="001256A9">
        <w:rPr>
          <w:rFonts w:ascii="Times New Roman" w:eastAsia="Times New Roman" w:hAnsi="Times New Roman" w:cs="Times New Roman"/>
          <w:i/>
          <w:iCs/>
          <w:color w:val="222222"/>
          <w:sz w:val="24"/>
          <w:szCs w:val="24"/>
          <w:bdr w:val="none" w:sz="0" w:space="0" w:color="auto" w:frame="1"/>
          <w:vertAlign w:val="subscript"/>
          <w:lang w:eastAsia="ru-RU"/>
        </w:rPr>
        <w:t>ТЕХ </w:t>
      </w:r>
      <w:r w:rsidR="00660854" w:rsidRPr="001256A9">
        <w:rPr>
          <w:rFonts w:ascii="Times New Roman" w:eastAsia="Times New Roman" w:hAnsi="Times New Roman" w:cs="Times New Roman"/>
          <w:i/>
          <w:iCs/>
          <w:color w:val="222222"/>
          <w:sz w:val="24"/>
          <w:szCs w:val="24"/>
          <w:bdr w:val="none" w:sz="0" w:space="0" w:color="auto" w:frame="1"/>
          <w:vertAlign w:val="subscript"/>
          <w:lang w:eastAsia="ru-RU"/>
        </w:rPr>
        <w:t xml:space="preserve"> </w:t>
      </w:r>
      <w:r w:rsidR="00660854" w:rsidRPr="001256A9">
        <w:rPr>
          <w:rFonts w:ascii="Times New Roman" w:eastAsia="Times New Roman" w:hAnsi="Times New Roman" w:cs="Times New Roman"/>
          <w:iCs/>
          <w:color w:val="222222"/>
          <w:sz w:val="24"/>
          <w:szCs w:val="24"/>
          <w:bdr w:val="none" w:sz="0" w:space="0" w:color="auto" w:frame="1"/>
          <w:lang w:eastAsia="ru-RU"/>
        </w:rPr>
        <w:t>х</w:t>
      </w:r>
      <w:r w:rsidR="003914D9" w:rsidRPr="001256A9">
        <w:rPr>
          <w:rFonts w:ascii="Times New Roman" w:eastAsia="Times New Roman" w:hAnsi="Times New Roman" w:cs="Times New Roman"/>
          <w:iCs/>
          <w:color w:val="222222"/>
          <w:sz w:val="24"/>
          <w:szCs w:val="24"/>
          <w:bdr w:val="none" w:sz="0" w:space="0" w:color="auto" w:frame="1"/>
          <w:lang w:eastAsia="ru-RU"/>
        </w:rPr>
        <w:t>(</w:t>
      </w:r>
      <w:r w:rsidR="003914D9" w:rsidRPr="001256A9">
        <w:rPr>
          <w:rFonts w:ascii="Times New Roman" w:eastAsia="Times New Roman" w:hAnsi="Times New Roman" w:cs="Times New Roman"/>
          <w:i/>
          <w:iCs/>
          <w:color w:val="222222"/>
          <w:sz w:val="24"/>
          <w:szCs w:val="24"/>
          <w:bdr w:val="none" w:sz="0" w:space="0" w:color="auto" w:frame="1"/>
          <w:lang w:eastAsia="ru-RU"/>
        </w:rPr>
        <w:t>ДР/ДК</w:t>
      </w:r>
      <w:r w:rsidR="003914D9" w:rsidRPr="001256A9">
        <w:rPr>
          <w:rFonts w:ascii="Times New Roman" w:eastAsia="Times New Roman" w:hAnsi="Times New Roman" w:cs="Times New Roman"/>
          <w:iCs/>
          <w:color w:val="222222"/>
          <w:sz w:val="24"/>
          <w:szCs w:val="24"/>
          <w:bdr w:val="none" w:sz="0" w:space="0" w:color="auto" w:frame="1"/>
          <w:lang w:eastAsia="ru-RU"/>
        </w:rPr>
        <w:t>)</w:t>
      </w:r>
      <w:r w:rsidRPr="001256A9">
        <w:rPr>
          <w:rFonts w:ascii="Times New Roman" w:eastAsia="Times New Roman" w:hAnsi="Times New Roman" w:cs="Times New Roman"/>
          <w:color w:val="222222"/>
          <w:sz w:val="24"/>
          <w:szCs w:val="24"/>
          <w:lang w:eastAsia="ru-RU"/>
        </w:rPr>
        <w:t>= ______ руб.</w:t>
      </w:r>
    </w:p>
    <w:p w14:paraId="3DEE261F"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xml:space="preserve">                          </w:t>
      </w:r>
    </w:p>
    <w:p w14:paraId="74395AE3" w14:textId="77777777" w:rsidR="005A1A75" w:rsidRPr="001256A9" w:rsidRDefault="00660854" w:rsidP="001256A9">
      <w:pPr>
        <w:shd w:val="clear" w:color="auto" w:fill="FFFFFF"/>
        <w:spacing w:after="0" w:line="240" w:lineRule="auto"/>
        <w:ind w:left="360" w:firstLine="348"/>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4. </w:t>
      </w:r>
      <w:r w:rsidR="005A1A75" w:rsidRPr="001256A9">
        <w:rPr>
          <w:rFonts w:ascii="Times New Roman" w:eastAsia="Times New Roman" w:hAnsi="Times New Roman" w:cs="Times New Roman"/>
          <w:color w:val="222222"/>
          <w:sz w:val="24"/>
          <w:szCs w:val="24"/>
          <w:lang w:eastAsia="ru-RU"/>
        </w:rPr>
        <w:t>Размер суммарной ежегодной платы (П</w:t>
      </w:r>
      <w:r w:rsidR="005A1A75" w:rsidRPr="001256A9">
        <w:rPr>
          <w:rFonts w:ascii="Times New Roman" w:eastAsia="Times New Roman" w:hAnsi="Times New Roman" w:cs="Times New Roman"/>
          <w:i/>
          <w:iCs/>
          <w:color w:val="222222"/>
          <w:sz w:val="24"/>
          <w:szCs w:val="24"/>
          <w:bdr w:val="none" w:sz="0" w:space="0" w:color="auto" w:frame="1"/>
          <w:vertAlign w:val="subscript"/>
          <w:lang w:eastAsia="ru-RU"/>
        </w:rPr>
        <w:t>Г</w:t>
      </w:r>
      <w:r w:rsidR="005A1A75" w:rsidRPr="001256A9">
        <w:rPr>
          <w:rFonts w:ascii="Times New Roman" w:eastAsia="Times New Roman" w:hAnsi="Times New Roman" w:cs="Times New Roman"/>
          <w:color w:val="222222"/>
          <w:sz w:val="24"/>
          <w:szCs w:val="24"/>
          <w:lang w:eastAsia="ru-RU"/>
        </w:rPr>
        <w:t> </w:t>
      </w:r>
      <w:r w:rsidR="005A1A75" w:rsidRPr="001256A9">
        <w:rPr>
          <w:rFonts w:ascii="Times New Roman" w:eastAsia="Times New Roman" w:hAnsi="Times New Roman" w:cs="Times New Roman"/>
          <w:i/>
          <w:iCs/>
          <w:color w:val="222222"/>
          <w:sz w:val="24"/>
          <w:szCs w:val="24"/>
          <w:bdr w:val="none" w:sz="0" w:space="0" w:color="auto" w:frame="1"/>
          <w:vertAlign w:val="subscript"/>
          <w:lang w:eastAsia="ru-RU"/>
        </w:rPr>
        <w:t>СУММ</w:t>
      </w:r>
      <w:r w:rsidR="005A1A75" w:rsidRPr="001256A9">
        <w:rPr>
          <w:rFonts w:ascii="Times New Roman" w:eastAsia="Times New Roman" w:hAnsi="Times New Roman" w:cs="Times New Roman"/>
          <w:color w:val="222222"/>
          <w:sz w:val="24"/>
          <w:szCs w:val="24"/>
          <w:lang w:eastAsia="ru-RU"/>
        </w:rPr>
        <w:t>) с учетом количества РИС (БС) (</w:t>
      </w:r>
      <w:r w:rsidR="005A1A75" w:rsidRPr="001256A9">
        <w:rPr>
          <w:rFonts w:ascii="Times New Roman" w:eastAsia="Times New Roman" w:hAnsi="Times New Roman" w:cs="Times New Roman"/>
          <w:i/>
          <w:iCs/>
          <w:color w:val="222222"/>
          <w:sz w:val="24"/>
          <w:szCs w:val="24"/>
          <w:bdr w:val="none" w:sz="0" w:space="0" w:color="auto" w:frame="1"/>
          <w:lang w:eastAsia="ru-RU"/>
        </w:rPr>
        <w:t>N</w:t>
      </w:r>
      <w:r w:rsidR="005A1A75" w:rsidRPr="001256A9">
        <w:rPr>
          <w:rFonts w:ascii="Times New Roman" w:eastAsia="Times New Roman" w:hAnsi="Times New Roman" w:cs="Times New Roman"/>
          <w:color w:val="222222"/>
          <w:sz w:val="24"/>
          <w:szCs w:val="24"/>
          <w:lang w:eastAsia="ru-RU"/>
        </w:rPr>
        <w:t>), в соответствии с разрешениями на эксплуатацию РИС от «____» ___________ 20__ года №№ ___ составляет:</w:t>
      </w:r>
    </w:p>
    <w:p w14:paraId="5760AF53" w14:textId="77777777" w:rsidR="005A1A75" w:rsidRPr="001256A9" w:rsidRDefault="005A1A75"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П</w:t>
      </w:r>
      <w:r w:rsidRPr="001256A9">
        <w:rPr>
          <w:rFonts w:ascii="Times New Roman" w:eastAsia="Times New Roman" w:hAnsi="Times New Roman" w:cs="Times New Roman"/>
          <w:i/>
          <w:iCs/>
          <w:color w:val="222222"/>
          <w:sz w:val="24"/>
          <w:szCs w:val="24"/>
          <w:bdr w:val="none" w:sz="0" w:space="0" w:color="auto" w:frame="1"/>
          <w:vertAlign w:val="subscript"/>
          <w:lang w:eastAsia="ru-RU"/>
        </w:rPr>
        <w:t>Г</w:t>
      </w: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vertAlign w:val="subscript"/>
          <w:lang w:eastAsia="ru-RU"/>
        </w:rPr>
        <w:t>СУММ</w:t>
      </w:r>
      <w:r w:rsidRPr="001256A9">
        <w:rPr>
          <w:rFonts w:ascii="Times New Roman" w:eastAsia="Times New Roman" w:hAnsi="Times New Roman" w:cs="Times New Roman"/>
          <w:color w:val="222222"/>
          <w:sz w:val="24"/>
          <w:szCs w:val="24"/>
          <w:lang w:eastAsia="ru-RU"/>
        </w:rPr>
        <w:t> = П</w:t>
      </w:r>
      <w:r w:rsidRPr="001256A9">
        <w:rPr>
          <w:rFonts w:ascii="Times New Roman" w:eastAsia="Times New Roman" w:hAnsi="Times New Roman" w:cs="Times New Roman"/>
          <w:i/>
          <w:iCs/>
          <w:color w:val="222222"/>
          <w:sz w:val="24"/>
          <w:szCs w:val="24"/>
          <w:bdr w:val="none" w:sz="0" w:space="0" w:color="auto" w:frame="1"/>
          <w:vertAlign w:val="subscript"/>
          <w:lang w:eastAsia="ru-RU"/>
        </w:rPr>
        <w:t>Г</w:t>
      </w:r>
      <w:r w:rsidRPr="001256A9">
        <w:rPr>
          <w:rFonts w:ascii="Times New Roman" w:eastAsia="Times New Roman" w:hAnsi="Times New Roman" w:cs="Times New Roman"/>
          <w:color w:val="222222"/>
          <w:sz w:val="24"/>
          <w:szCs w:val="24"/>
          <w:lang w:eastAsia="ru-RU"/>
        </w:rPr>
        <w:t> </w:t>
      </w:r>
      <w:r w:rsidRPr="001256A9">
        <w:rPr>
          <w:rFonts w:ascii="Times New Roman" w:eastAsia="Times New Roman" w:hAnsi="Times New Roman" w:cs="Times New Roman"/>
          <w:i/>
          <w:iCs/>
          <w:color w:val="222222"/>
          <w:sz w:val="24"/>
          <w:szCs w:val="24"/>
          <w:bdr w:val="none" w:sz="0" w:space="0" w:color="auto" w:frame="1"/>
          <w:lang w:eastAsia="ru-RU"/>
        </w:rPr>
        <w:t>N</w:t>
      </w:r>
      <w:r w:rsidRPr="001256A9">
        <w:rPr>
          <w:rFonts w:ascii="Times New Roman" w:eastAsia="Times New Roman" w:hAnsi="Times New Roman" w:cs="Times New Roman"/>
          <w:color w:val="222222"/>
          <w:sz w:val="24"/>
          <w:szCs w:val="24"/>
          <w:lang w:eastAsia="ru-RU"/>
        </w:rPr>
        <w:t> = ______ руб.</w:t>
      </w:r>
    </w:p>
    <w:p w14:paraId="3332DC8B" w14:textId="77777777" w:rsidR="00660854" w:rsidRPr="001256A9" w:rsidRDefault="00660854" w:rsidP="001256A9">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41438EB9" w14:textId="77777777" w:rsidR="005A1A75" w:rsidRPr="001256A9" w:rsidRDefault="00660854" w:rsidP="001256A9">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 xml:space="preserve">5. </w:t>
      </w:r>
      <w:r w:rsidR="005A1A75" w:rsidRPr="001256A9">
        <w:rPr>
          <w:rFonts w:ascii="Times New Roman" w:eastAsia="Times New Roman" w:hAnsi="Times New Roman" w:cs="Times New Roman"/>
          <w:color w:val="222222"/>
          <w:sz w:val="24"/>
          <w:szCs w:val="24"/>
          <w:lang w:eastAsia="ru-RU"/>
        </w:rPr>
        <w:t>Сводная таблица результатов расчета размера ежегодной платы:</w:t>
      </w:r>
    </w:p>
    <w:tbl>
      <w:tblPr>
        <w:tblStyle w:val="a7"/>
        <w:tblW w:w="9457" w:type="dxa"/>
        <w:tblLook w:val="04A0" w:firstRow="1" w:lastRow="0" w:firstColumn="1" w:lastColumn="0" w:noHBand="0" w:noVBand="1"/>
      </w:tblPr>
      <w:tblGrid>
        <w:gridCol w:w="677"/>
        <w:gridCol w:w="4988"/>
        <w:gridCol w:w="778"/>
        <w:gridCol w:w="794"/>
        <w:gridCol w:w="1281"/>
        <w:gridCol w:w="939"/>
      </w:tblGrid>
      <w:tr w:rsidR="00660854" w:rsidRPr="001256A9" w14:paraId="54D27C1F" w14:textId="77777777" w:rsidTr="00660854">
        <w:tc>
          <w:tcPr>
            <w:tcW w:w="677" w:type="dxa"/>
            <w:hideMark/>
          </w:tcPr>
          <w:p w14:paraId="57C71AF5"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w:t>
            </w:r>
          </w:p>
        </w:tc>
        <w:tc>
          <w:tcPr>
            <w:tcW w:w="6560" w:type="dxa"/>
            <w:gridSpan w:val="3"/>
            <w:hideMark/>
          </w:tcPr>
          <w:p w14:paraId="0C621B59" w14:textId="77777777" w:rsidR="005A1A75" w:rsidRPr="001256A9" w:rsidRDefault="005A1A75" w:rsidP="001256A9">
            <w:pPr>
              <w:ind w:firstLine="28"/>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Наименование предмета расчета</w:t>
            </w:r>
          </w:p>
        </w:tc>
        <w:tc>
          <w:tcPr>
            <w:tcW w:w="1281" w:type="dxa"/>
            <w:hideMark/>
          </w:tcPr>
          <w:p w14:paraId="2ABFDFDA" w14:textId="77777777" w:rsidR="005A1A75" w:rsidRPr="001256A9" w:rsidRDefault="005A1A75" w:rsidP="001256A9">
            <w:pPr>
              <w:ind w:firstLine="26"/>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Значение</w:t>
            </w:r>
          </w:p>
        </w:tc>
        <w:tc>
          <w:tcPr>
            <w:tcW w:w="939" w:type="dxa"/>
            <w:hideMark/>
          </w:tcPr>
          <w:p w14:paraId="1DFB82B8" w14:textId="77777777" w:rsidR="005A1A75" w:rsidRPr="001256A9" w:rsidRDefault="005A1A75" w:rsidP="001256A9">
            <w:pPr>
              <w:ind w:firstLine="3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Ед. изм.</w:t>
            </w:r>
          </w:p>
        </w:tc>
      </w:tr>
      <w:tr w:rsidR="00660854" w:rsidRPr="001256A9" w14:paraId="2DD65629" w14:textId="77777777" w:rsidTr="00660854">
        <w:tc>
          <w:tcPr>
            <w:tcW w:w="677" w:type="dxa"/>
            <w:hideMark/>
          </w:tcPr>
          <w:p w14:paraId="29F0A2B4"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1.</w:t>
            </w:r>
          </w:p>
        </w:tc>
        <w:tc>
          <w:tcPr>
            <w:tcW w:w="6560" w:type="dxa"/>
            <w:gridSpan w:val="3"/>
            <w:hideMark/>
          </w:tcPr>
          <w:p w14:paraId="0F9EAD62" w14:textId="77777777" w:rsidR="005A1A75" w:rsidRPr="001256A9" w:rsidRDefault="005A1A75" w:rsidP="001256A9">
            <w:pPr>
              <w:ind w:firstLine="28"/>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Ежегодная плата за период с «___» _________20___года по «___» ________ 20___года (_____ дней) для одного РИС (одной БС) (П</w:t>
            </w:r>
            <w:r w:rsidRPr="001256A9">
              <w:rPr>
                <w:rFonts w:ascii="Times New Roman" w:eastAsia="Times New Roman" w:hAnsi="Times New Roman" w:cs="Times New Roman"/>
                <w:i/>
                <w:iCs/>
                <w:sz w:val="24"/>
                <w:szCs w:val="24"/>
                <w:bdr w:val="none" w:sz="0" w:space="0" w:color="auto" w:frame="1"/>
                <w:vertAlign w:val="subscript"/>
                <w:lang w:eastAsia="ru-RU"/>
              </w:rPr>
              <w:t>Г</w:t>
            </w:r>
            <w:r w:rsidRPr="001256A9">
              <w:rPr>
                <w:rFonts w:ascii="Times New Roman" w:eastAsia="Times New Roman" w:hAnsi="Times New Roman" w:cs="Times New Roman"/>
                <w:sz w:val="24"/>
                <w:szCs w:val="24"/>
                <w:lang w:eastAsia="ru-RU"/>
              </w:rPr>
              <w:t>)</w:t>
            </w:r>
          </w:p>
        </w:tc>
        <w:tc>
          <w:tcPr>
            <w:tcW w:w="1281" w:type="dxa"/>
            <w:hideMark/>
          </w:tcPr>
          <w:p w14:paraId="556E41D9" w14:textId="77777777" w:rsidR="005A1A75" w:rsidRPr="001256A9" w:rsidRDefault="005A1A75" w:rsidP="001256A9">
            <w:pPr>
              <w:ind w:firstLine="709"/>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 </w:t>
            </w:r>
          </w:p>
        </w:tc>
        <w:tc>
          <w:tcPr>
            <w:tcW w:w="939" w:type="dxa"/>
            <w:hideMark/>
          </w:tcPr>
          <w:p w14:paraId="01E0F2FC"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r w:rsidR="00660854" w:rsidRPr="001256A9" w14:paraId="26C07860" w14:textId="77777777" w:rsidTr="00660854">
        <w:tc>
          <w:tcPr>
            <w:tcW w:w="677" w:type="dxa"/>
            <w:hideMark/>
          </w:tcPr>
          <w:p w14:paraId="12B4279C"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2.</w:t>
            </w:r>
          </w:p>
        </w:tc>
        <w:tc>
          <w:tcPr>
            <w:tcW w:w="6560" w:type="dxa"/>
            <w:gridSpan w:val="3"/>
            <w:hideMark/>
          </w:tcPr>
          <w:p w14:paraId="24604572" w14:textId="77777777" w:rsidR="005A1A75" w:rsidRPr="001256A9" w:rsidRDefault="005A1A75" w:rsidP="001256A9">
            <w:pPr>
              <w:ind w:firstLine="28"/>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Количество РИС (БС) (</w:t>
            </w:r>
            <w:r w:rsidRPr="001256A9">
              <w:rPr>
                <w:rFonts w:ascii="Times New Roman" w:eastAsia="Times New Roman" w:hAnsi="Times New Roman" w:cs="Times New Roman"/>
                <w:i/>
                <w:iCs/>
                <w:sz w:val="24"/>
                <w:szCs w:val="24"/>
                <w:bdr w:val="none" w:sz="0" w:space="0" w:color="auto" w:frame="1"/>
                <w:lang w:eastAsia="ru-RU"/>
              </w:rPr>
              <w:t>N</w:t>
            </w:r>
            <w:r w:rsidRPr="001256A9">
              <w:rPr>
                <w:rFonts w:ascii="Times New Roman" w:eastAsia="Times New Roman" w:hAnsi="Times New Roman" w:cs="Times New Roman"/>
                <w:sz w:val="24"/>
                <w:szCs w:val="24"/>
                <w:lang w:eastAsia="ru-RU"/>
              </w:rPr>
              <w:t>)</w:t>
            </w:r>
          </w:p>
        </w:tc>
        <w:tc>
          <w:tcPr>
            <w:tcW w:w="1281" w:type="dxa"/>
            <w:hideMark/>
          </w:tcPr>
          <w:p w14:paraId="1C54DB9E"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939" w:type="dxa"/>
            <w:hideMark/>
          </w:tcPr>
          <w:p w14:paraId="7E79EE86"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шт.</w:t>
            </w:r>
          </w:p>
        </w:tc>
      </w:tr>
      <w:tr w:rsidR="00660854" w:rsidRPr="001256A9" w14:paraId="108BF258" w14:textId="77777777" w:rsidTr="00660854">
        <w:trPr>
          <w:trHeight w:val="431"/>
        </w:trPr>
        <w:tc>
          <w:tcPr>
            <w:tcW w:w="677" w:type="dxa"/>
            <w:hideMark/>
          </w:tcPr>
          <w:p w14:paraId="40D6D1B8"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3.</w:t>
            </w:r>
          </w:p>
        </w:tc>
        <w:tc>
          <w:tcPr>
            <w:tcW w:w="6560" w:type="dxa"/>
            <w:gridSpan w:val="3"/>
            <w:hideMark/>
          </w:tcPr>
          <w:p w14:paraId="0C384754" w14:textId="77777777" w:rsidR="005A1A75" w:rsidRPr="001256A9" w:rsidRDefault="005A1A75" w:rsidP="001256A9">
            <w:pPr>
              <w:ind w:firstLine="28"/>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Суммарная ежегодная плата (П</w:t>
            </w:r>
            <w:r w:rsidRPr="001256A9">
              <w:rPr>
                <w:rFonts w:ascii="Times New Roman" w:eastAsia="Times New Roman" w:hAnsi="Times New Roman" w:cs="Times New Roman"/>
                <w:i/>
                <w:iCs/>
                <w:sz w:val="24"/>
                <w:szCs w:val="24"/>
                <w:bdr w:val="none" w:sz="0" w:space="0" w:color="auto" w:frame="1"/>
                <w:vertAlign w:val="subscript"/>
                <w:lang w:eastAsia="ru-RU"/>
              </w:rPr>
              <w:t>Г</w:t>
            </w:r>
            <w:r w:rsidRPr="001256A9">
              <w:rPr>
                <w:rFonts w:ascii="Times New Roman" w:eastAsia="Times New Roman" w:hAnsi="Times New Roman" w:cs="Times New Roman"/>
                <w:sz w:val="24"/>
                <w:szCs w:val="24"/>
                <w:lang w:eastAsia="ru-RU"/>
              </w:rPr>
              <w:t> </w:t>
            </w:r>
            <w:r w:rsidRPr="001256A9">
              <w:rPr>
                <w:rFonts w:ascii="Times New Roman" w:eastAsia="Times New Roman" w:hAnsi="Times New Roman" w:cs="Times New Roman"/>
                <w:i/>
                <w:iCs/>
                <w:sz w:val="24"/>
                <w:szCs w:val="24"/>
                <w:bdr w:val="none" w:sz="0" w:space="0" w:color="auto" w:frame="1"/>
                <w:vertAlign w:val="subscript"/>
                <w:lang w:eastAsia="ru-RU"/>
              </w:rPr>
              <w:t>СУММ</w:t>
            </w:r>
            <w:r w:rsidRPr="001256A9">
              <w:rPr>
                <w:rFonts w:ascii="Times New Roman" w:eastAsia="Times New Roman" w:hAnsi="Times New Roman" w:cs="Times New Roman"/>
                <w:sz w:val="24"/>
                <w:szCs w:val="24"/>
                <w:lang w:eastAsia="ru-RU"/>
              </w:rPr>
              <w:t>)</w:t>
            </w:r>
          </w:p>
        </w:tc>
        <w:tc>
          <w:tcPr>
            <w:tcW w:w="1281" w:type="dxa"/>
            <w:hideMark/>
          </w:tcPr>
          <w:p w14:paraId="66151FEE" w14:textId="77777777" w:rsidR="005A1A75" w:rsidRPr="001256A9" w:rsidRDefault="005A1A75" w:rsidP="001256A9">
            <w:pPr>
              <w:ind w:firstLine="26"/>
              <w:jc w:val="center"/>
              <w:rPr>
                <w:rFonts w:ascii="Times New Roman" w:eastAsia="Times New Roman" w:hAnsi="Times New Roman" w:cs="Times New Roman"/>
                <w:sz w:val="24"/>
                <w:szCs w:val="24"/>
                <w:lang w:eastAsia="ru-RU"/>
              </w:rPr>
            </w:pPr>
          </w:p>
        </w:tc>
        <w:tc>
          <w:tcPr>
            <w:tcW w:w="939" w:type="dxa"/>
            <w:hideMark/>
          </w:tcPr>
          <w:p w14:paraId="5376D310"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руб.</w:t>
            </w:r>
          </w:p>
        </w:tc>
      </w:tr>
      <w:tr w:rsidR="00660854" w:rsidRPr="001256A9" w14:paraId="224EC3EA" w14:textId="77777777" w:rsidTr="00660854">
        <w:tc>
          <w:tcPr>
            <w:tcW w:w="677" w:type="dxa"/>
            <w:vMerge w:val="restart"/>
            <w:hideMark/>
          </w:tcPr>
          <w:p w14:paraId="63DCD22A"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4.</w:t>
            </w:r>
          </w:p>
        </w:tc>
        <w:tc>
          <w:tcPr>
            <w:tcW w:w="4988" w:type="dxa"/>
            <w:vMerge w:val="restart"/>
            <w:hideMark/>
          </w:tcPr>
          <w:p w14:paraId="297777F1" w14:textId="77777777" w:rsidR="005A1A75" w:rsidRPr="001256A9" w:rsidRDefault="005A1A75" w:rsidP="001256A9">
            <w:pP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Квартальные части ежегодной платы, руб.</w:t>
            </w:r>
          </w:p>
          <w:p w14:paraId="6741147E" w14:textId="77777777" w:rsidR="005A1A75" w:rsidRPr="001256A9" w:rsidRDefault="005A1A75" w:rsidP="001256A9">
            <w:pPr>
              <w:textAlignment w:val="baseline"/>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(в случае поквартальной разбивки)</w:t>
            </w:r>
          </w:p>
        </w:tc>
        <w:tc>
          <w:tcPr>
            <w:tcW w:w="778" w:type="dxa"/>
            <w:hideMark/>
          </w:tcPr>
          <w:p w14:paraId="46BC0B9A"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I кв</w:t>
            </w:r>
          </w:p>
        </w:tc>
        <w:tc>
          <w:tcPr>
            <w:tcW w:w="794" w:type="dxa"/>
            <w:hideMark/>
          </w:tcPr>
          <w:p w14:paraId="3715E704" w14:textId="77777777" w:rsidR="005A1A75" w:rsidRPr="001256A9" w:rsidRDefault="005A1A75" w:rsidP="001256A9">
            <w:pPr>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II кв</w:t>
            </w:r>
          </w:p>
        </w:tc>
        <w:tc>
          <w:tcPr>
            <w:tcW w:w="1281" w:type="dxa"/>
            <w:hideMark/>
          </w:tcPr>
          <w:p w14:paraId="5E4C56A6" w14:textId="77777777" w:rsidR="005A1A75" w:rsidRPr="001256A9" w:rsidRDefault="005A1A75" w:rsidP="001256A9">
            <w:pPr>
              <w:ind w:firstLine="49"/>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III кв</w:t>
            </w:r>
          </w:p>
        </w:tc>
        <w:tc>
          <w:tcPr>
            <w:tcW w:w="939" w:type="dxa"/>
            <w:hideMark/>
          </w:tcPr>
          <w:p w14:paraId="31A5021C" w14:textId="77777777" w:rsidR="005A1A75" w:rsidRPr="001256A9" w:rsidRDefault="005A1A75" w:rsidP="001256A9">
            <w:pPr>
              <w:ind w:firstLine="30"/>
              <w:jc w:val="center"/>
              <w:rPr>
                <w:rFonts w:ascii="Times New Roman" w:eastAsia="Times New Roman" w:hAnsi="Times New Roman" w:cs="Times New Roman"/>
                <w:sz w:val="24"/>
                <w:szCs w:val="24"/>
                <w:lang w:eastAsia="ru-RU"/>
              </w:rPr>
            </w:pPr>
            <w:r w:rsidRPr="001256A9">
              <w:rPr>
                <w:rFonts w:ascii="Times New Roman" w:eastAsia="Times New Roman" w:hAnsi="Times New Roman" w:cs="Times New Roman"/>
                <w:sz w:val="24"/>
                <w:szCs w:val="24"/>
                <w:lang w:eastAsia="ru-RU"/>
              </w:rPr>
              <w:t>IV кв</w:t>
            </w:r>
          </w:p>
        </w:tc>
      </w:tr>
      <w:tr w:rsidR="00660854" w:rsidRPr="001256A9" w14:paraId="404A6ECE" w14:textId="77777777" w:rsidTr="00660854">
        <w:tc>
          <w:tcPr>
            <w:tcW w:w="677" w:type="dxa"/>
            <w:vMerge/>
            <w:hideMark/>
          </w:tcPr>
          <w:p w14:paraId="42BEB662" w14:textId="77777777" w:rsidR="005A1A75" w:rsidRPr="001256A9" w:rsidRDefault="005A1A75" w:rsidP="001256A9">
            <w:pPr>
              <w:ind w:firstLine="33"/>
              <w:jc w:val="center"/>
              <w:rPr>
                <w:rFonts w:ascii="Times New Roman" w:eastAsia="Times New Roman" w:hAnsi="Times New Roman" w:cs="Times New Roman"/>
                <w:sz w:val="24"/>
                <w:szCs w:val="24"/>
                <w:lang w:eastAsia="ru-RU"/>
              </w:rPr>
            </w:pPr>
          </w:p>
        </w:tc>
        <w:tc>
          <w:tcPr>
            <w:tcW w:w="4988" w:type="dxa"/>
            <w:vMerge/>
            <w:hideMark/>
          </w:tcPr>
          <w:p w14:paraId="2967A74B"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778" w:type="dxa"/>
            <w:hideMark/>
          </w:tcPr>
          <w:p w14:paraId="0889ABFC"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794" w:type="dxa"/>
            <w:hideMark/>
          </w:tcPr>
          <w:p w14:paraId="24979DD1"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1281" w:type="dxa"/>
            <w:hideMark/>
          </w:tcPr>
          <w:p w14:paraId="678E2866" w14:textId="77777777" w:rsidR="005A1A75" w:rsidRPr="001256A9" w:rsidRDefault="005A1A75" w:rsidP="001256A9">
            <w:pPr>
              <w:ind w:firstLine="709"/>
              <w:rPr>
                <w:rFonts w:ascii="Times New Roman" w:eastAsia="Times New Roman" w:hAnsi="Times New Roman" w:cs="Times New Roman"/>
                <w:sz w:val="24"/>
                <w:szCs w:val="24"/>
                <w:lang w:eastAsia="ru-RU"/>
              </w:rPr>
            </w:pPr>
          </w:p>
        </w:tc>
        <w:tc>
          <w:tcPr>
            <w:tcW w:w="939" w:type="dxa"/>
            <w:hideMark/>
          </w:tcPr>
          <w:p w14:paraId="53B0CA36" w14:textId="77777777" w:rsidR="005A1A75" w:rsidRPr="001256A9" w:rsidRDefault="005A1A75" w:rsidP="001256A9">
            <w:pPr>
              <w:ind w:firstLine="709"/>
              <w:rPr>
                <w:rFonts w:ascii="Times New Roman" w:eastAsia="Times New Roman" w:hAnsi="Times New Roman" w:cs="Times New Roman"/>
                <w:sz w:val="24"/>
                <w:szCs w:val="24"/>
                <w:lang w:eastAsia="ru-RU"/>
              </w:rPr>
            </w:pPr>
          </w:p>
        </w:tc>
      </w:tr>
    </w:tbl>
    <w:p w14:paraId="0289B1FA" w14:textId="77777777" w:rsidR="00660854" w:rsidRPr="001256A9" w:rsidRDefault="0066085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77D6ED3" w14:textId="77777777" w:rsidR="00923F81" w:rsidRPr="001256A9" w:rsidRDefault="00923F81"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2119EE6"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Начальник Управления                                            ___________                     Ф.И.О.</w:t>
      </w:r>
    </w:p>
    <w:p w14:paraId="1909ACE8"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i/>
          <w:iCs/>
          <w:color w:val="222222"/>
          <w:sz w:val="24"/>
          <w:szCs w:val="24"/>
          <w:bdr w:val="none" w:sz="0" w:space="0" w:color="auto" w:frame="1"/>
          <w:lang w:eastAsia="ru-RU"/>
        </w:rPr>
        <w:t>                                                                                           (подпись)</w:t>
      </w:r>
    </w:p>
    <w:p w14:paraId="233B0179" w14:textId="77777777" w:rsidR="00660854" w:rsidRPr="001256A9" w:rsidRDefault="00660854"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9B4337C"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Исполнитель: Ф.И.О.</w:t>
      </w:r>
    </w:p>
    <w:p w14:paraId="0127DC31" w14:textId="77777777" w:rsidR="005A1A75" w:rsidRPr="001256A9" w:rsidRDefault="005A1A75" w:rsidP="001256A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56A9">
        <w:rPr>
          <w:rFonts w:ascii="Times New Roman" w:eastAsia="Times New Roman" w:hAnsi="Times New Roman" w:cs="Times New Roman"/>
          <w:color w:val="222222"/>
          <w:sz w:val="24"/>
          <w:szCs w:val="24"/>
          <w:lang w:eastAsia="ru-RU"/>
        </w:rPr>
        <w:t>тел.: ______________</w:t>
      </w:r>
    </w:p>
    <w:p w14:paraId="7136E37E" w14:textId="77777777" w:rsidR="00043312" w:rsidRPr="001256A9" w:rsidRDefault="00043312" w:rsidP="001256A9">
      <w:pPr>
        <w:spacing w:after="0" w:line="240" w:lineRule="auto"/>
        <w:ind w:firstLine="709"/>
        <w:rPr>
          <w:rFonts w:ascii="Times New Roman" w:hAnsi="Times New Roman" w:cs="Times New Roman"/>
          <w:sz w:val="24"/>
          <w:szCs w:val="24"/>
        </w:rPr>
      </w:pPr>
    </w:p>
    <w:sectPr w:rsidR="00043312" w:rsidRPr="001256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BEF" w14:textId="77777777" w:rsidR="00DB7D98" w:rsidRDefault="00DB7D98" w:rsidP="001A1318">
      <w:pPr>
        <w:spacing w:after="0" w:line="240" w:lineRule="auto"/>
      </w:pPr>
      <w:r>
        <w:separator/>
      </w:r>
    </w:p>
  </w:endnote>
  <w:endnote w:type="continuationSeparator" w:id="0">
    <w:p w14:paraId="4BE8C794" w14:textId="77777777" w:rsidR="00DB7D98" w:rsidRDefault="00DB7D98" w:rsidP="001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BD8E" w14:textId="77777777" w:rsidR="00DB7D98" w:rsidRDefault="00DB7D98" w:rsidP="001A1318">
      <w:pPr>
        <w:spacing w:after="0" w:line="240" w:lineRule="auto"/>
      </w:pPr>
      <w:r>
        <w:separator/>
      </w:r>
    </w:p>
  </w:footnote>
  <w:footnote w:type="continuationSeparator" w:id="0">
    <w:p w14:paraId="6EB94E11" w14:textId="77777777" w:rsidR="00DB7D98" w:rsidRDefault="00DB7D98" w:rsidP="001A1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732"/>
    <w:multiLevelType w:val="multilevel"/>
    <w:tmpl w:val="D9203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6370"/>
    <w:multiLevelType w:val="hybridMultilevel"/>
    <w:tmpl w:val="1ED2B3D8"/>
    <w:lvl w:ilvl="0" w:tplc="09EE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A0712"/>
    <w:multiLevelType w:val="multilevel"/>
    <w:tmpl w:val="D232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6313"/>
    <w:multiLevelType w:val="multilevel"/>
    <w:tmpl w:val="4512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0255E"/>
    <w:multiLevelType w:val="multilevel"/>
    <w:tmpl w:val="A6BE6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B3F8E"/>
    <w:multiLevelType w:val="multilevel"/>
    <w:tmpl w:val="C932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A2B96"/>
    <w:multiLevelType w:val="multilevel"/>
    <w:tmpl w:val="9788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921A6"/>
    <w:multiLevelType w:val="multilevel"/>
    <w:tmpl w:val="178E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953A1"/>
    <w:multiLevelType w:val="multilevel"/>
    <w:tmpl w:val="22D47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BF4959"/>
    <w:multiLevelType w:val="multilevel"/>
    <w:tmpl w:val="598CE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055E5"/>
    <w:multiLevelType w:val="multilevel"/>
    <w:tmpl w:val="80BAE760"/>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907AAE"/>
    <w:multiLevelType w:val="multilevel"/>
    <w:tmpl w:val="7CC2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078B2"/>
    <w:multiLevelType w:val="multilevel"/>
    <w:tmpl w:val="3132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81757"/>
    <w:multiLevelType w:val="hybridMultilevel"/>
    <w:tmpl w:val="ACBC3872"/>
    <w:lvl w:ilvl="0" w:tplc="BBBC9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D305AE"/>
    <w:multiLevelType w:val="hybridMultilevel"/>
    <w:tmpl w:val="0AE44E00"/>
    <w:lvl w:ilvl="0" w:tplc="C15C6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F34F21"/>
    <w:multiLevelType w:val="multilevel"/>
    <w:tmpl w:val="C4A21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53F07"/>
    <w:multiLevelType w:val="multilevel"/>
    <w:tmpl w:val="3DAC6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14ECD"/>
    <w:multiLevelType w:val="multilevel"/>
    <w:tmpl w:val="7D7C74D6"/>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11378"/>
    <w:multiLevelType w:val="multilevel"/>
    <w:tmpl w:val="4D60B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9B678A"/>
    <w:multiLevelType w:val="multilevel"/>
    <w:tmpl w:val="E764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1C65D2"/>
    <w:multiLevelType w:val="multilevel"/>
    <w:tmpl w:val="EAEE5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BC12DF"/>
    <w:multiLevelType w:val="multilevel"/>
    <w:tmpl w:val="302C7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5066960">
    <w:abstractNumId w:val="12"/>
  </w:num>
  <w:num w:numId="2" w16cid:durableId="229386171">
    <w:abstractNumId w:val="8"/>
  </w:num>
  <w:num w:numId="3" w16cid:durableId="1059478868">
    <w:abstractNumId w:val="7"/>
  </w:num>
  <w:num w:numId="4" w16cid:durableId="796411370">
    <w:abstractNumId w:val="2"/>
  </w:num>
  <w:num w:numId="5" w16cid:durableId="418138266">
    <w:abstractNumId w:val="5"/>
  </w:num>
  <w:num w:numId="6" w16cid:durableId="2123723948">
    <w:abstractNumId w:val="17"/>
  </w:num>
  <w:num w:numId="7" w16cid:durableId="196503086">
    <w:abstractNumId w:val="10"/>
  </w:num>
  <w:num w:numId="8" w16cid:durableId="892157386">
    <w:abstractNumId w:val="11"/>
  </w:num>
  <w:num w:numId="9" w16cid:durableId="1805082407">
    <w:abstractNumId w:val="19"/>
  </w:num>
  <w:num w:numId="10" w16cid:durableId="242762129">
    <w:abstractNumId w:val="3"/>
  </w:num>
  <w:num w:numId="11" w16cid:durableId="1134106648">
    <w:abstractNumId w:val="9"/>
  </w:num>
  <w:num w:numId="12" w16cid:durableId="1566255669">
    <w:abstractNumId w:val="18"/>
  </w:num>
  <w:num w:numId="13" w16cid:durableId="2068454810">
    <w:abstractNumId w:val="21"/>
  </w:num>
  <w:num w:numId="14" w16cid:durableId="214970196">
    <w:abstractNumId w:val="16"/>
  </w:num>
  <w:num w:numId="15" w16cid:durableId="367099728">
    <w:abstractNumId w:val="6"/>
  </w:num>
  <w:num w:numId="16" w16cid:durableId="347299153">
    <w:abstractNumId w:val="4"/>
  </w:num>
  <w:num w:numId="17" w16cid:durableId="895243885">
    <w:abstractNumId w:val="0"/>
  </w:num>
  <w:num w:numId="18" w16cid:durableId="1620337562">
    <w:abstractNumId w:val="20"/>
  </w:num>
  <w:num w:numId="19" w16cid:durableId="837574505">
    <w:abstractNumId w:val="15"/>
  </w:num>
  <w:num w:numId="20" w16cid:durableId="728764899">
    <w:abstractNumId w:val="13"/>
  </w:num>
  <w:num w:numId="21" w16cid:durableId="1708791411">
    <w:abstractNumId w:val="14"/>
  </w:num>
  <w:num w:numId="22" w16cid:durableId="150150796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75"/>
    <w:rsid w:val="00043312"/>
    <w:rsid w:val="00074E2A"/>
    <w:rsid w:val="00081280"/>
    <w:rsid w:val="000A12E8"/>
    <w:rsid w:val="000B4D6B"/>
    <w:rsid w:val="001256A9"/>
    <w:rsid w:val="001456A4"/>
    <w:rsid w:val="00157E0F"/>
    <w:rsid w:val="001A1318"/>
    <w:rsid w:val="001A5C99"/>
    <w:rsid w:val="001B0044"/>
    <w:rsid w:val="001D5519"/>
    <w:rsid w:val="00216B7A"/>
    <w:rsid w:val="00217341"/>
    <w:rsid w:val="00275303"/>
    <w:rsid w:val="002954C4"/>
    <w:rsid w:val="0037198F"/>
    <w:rsid w:val="003856DE"/>
    <w:rsid w:val="003914D9"/>
    <w:rsid w:val="003B39F1"/>
    <w:rsid w:val="003F0855"/>
    <w:rsid w:val="003F1073"/>
    <w:rsid w:val="00453092"/>
    <w:rsid w:val="00467560"/>
    <w:rsid w:val="004D023C"/>
    <w:rsid w:val="00532812"/>
    <w:rsid w:val="005657EC"/>
    <w:rsid w:val="005769CF"/>
    <w:rsid w:val="005A1A75"/>
    <w:rsid w:val="00630E96"/>
    <w:rsid w:val="006510BB"/>
    <w:rsid w:val="00660854"/>
    <w:rsid w:val="006735A3"/>
    <w:rsid w:val="00693B64"/>
    <w:rsid w:val="006C2A03"/>
    <w:rsid w:val="00702D85"/>
    <w:rsid w:val="00714B28"/>
    <w:rsid w:val="007241A2"/>
    <w:rsid w:val="00743600"/>
    <w:rsid w:val="0075444A"/>
    <w:rsid w:val="0079079D"/>
    <w:rsid w:val="007D5E4B"/>
    <w:rsid w:val="007F113E"/>
    <w:rsid w:val="008914D2"/>
    <w:rsid w:val="00910685"/>
    <w:rsid w:val="00923F81"/>
    <w:rsid w:val="009405CB"/>
    <w:rsid w:val="00941166"/>
    <w:rsid w:val="009C0904"/>
    <w:rsid w:val="009E4D89"/>
    <w:rsid w:val="00A74A7C"/>
    <w:rsid w:val="00AD30BA"/>
    <w:rsid w:val="00B06C82"/>
    <w:rsid w:val="00B537CB"/>
    <w:rsid w:val="00BD7233"/>
    <w:rsid w:val="00C002AB"/>
    <w:rsid w:val="00C01FB3"/>
    <w:rsid w:val="00C0789A"/>
    <w:rsid w:val="00C36864"/>
    <w:rsid w:val="00C37760"/>
    <w:rsid w:val="00C51896"/>
    <w:rsid w:val="00C53366"/>
    <w:rsid w:val="00CB06CF"/>
    <w:rsid w:val="00CB5CEA"/>
    <w:rsid w:val="00D001CB"/>
    <w:rsid w:val="00D03CAC"/>
    <w:rsid w:val="00D317ED"/>
    <w:rsid w:val="00D375EC"/>
    <w:rsid w:val="00DB7D98"/>
    <w:rsid w:val="00DF4C7C"/>
    <w:rsid w:val="00E45307"/>
    <w:rsid w:val="00E7683D"/>
    <w:rsid w:val="00E8134B"/>
    <w:rsid w:val="00ED4823"/>
    <w:rsid w:val="00EF0400"/>
    <w:rsid w:val="00EF569E"/>
    <w:rsid w:val="00FA07BE"/>
    <w:rsid w:val="00FB2406"/>
    <w:rsid w:val="00FB4DBF"/>
    <w:rsid w:val="00FE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F6F7"/>
  <w15:chartTrackingRefBased/>
  <w15:docId w15:val="{64ECB7B4-8E97-42E2-8463-32EB9795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1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A7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A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A75"/>
    <w:rPr>
      <w:b/>
      <w:bCs/>
    </w:rPr>
  </w:style>
  <w:style w:type="character" w:styleId="a5">
    <w:name w:val="Emphasis"/>
    <w:basedOn w:val="a0"/>
    <w:uiPriority w:val="20"/>
    <w:qFormat/>
    <w:rsid w:val="005A1A75"/>
    <w:rPr>
      <w:i/>
      <w:iCs/>
    </w:rPr>
  </w:style>
  <w:style w:type="paragraph" w:styleId="a6">
    <w:name w:val="List Paragraph"/>
    <w:basedOn w:val="a"/>
    <w:uiPriority w:val="34"/>
    <w:qFormat/>
    <w:rsid w:val="003856DE"/>
    <w:pPr>
      <w:ind w:left="720"/>
      <w:contextualSpacing/>
    </w:pPr>
  </w:style>
  <w:style w:type="table" w:styleId="a7">
    <w:name w:val="Table Grid"/>
    <w:basedOn w:val="a1"/>
    <w:uiPriority w:val="39"/>
    <w:rsid w:val="0071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13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1318"/>
  </w:style>
  <w:style w:type="paragraph" w:styleId="aa">
    <w:name w:val="footer"/>
    <w:basedOn w:val="a"/>
    <w:link w:val="ab"/>
    <w:uiPriority w:val="99"/>
    <w:unhideWhenUsed/>
    <w:rsid w:val="001A13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6390">
      <w:bodyDiv w:val="1"/>
      <w:marLeft w:val="0"/>
      <w:marRight w:val="0"/>
      <w:marTop w:val="0"/>
      <w:marBottom w:val="0"/>
      <w:divBdr>
        <w:top w:val="none" w:sz="0" w:space="0" w:color="auto"/>
        <w:left w:val="none" w:sz="0" w:space="0" w:color="auto"/>
        <w:bottom w:val="none" w:sz="0" w:space="0" w:color="auto"/>
        <w:right w:val="none" w:sz="0" w:space="0" w:color="auto"/>
      </w:divBdr>
      <w:divsChild>
        <w:div w:id="1067067160">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17444</Words>
  <Characters>99435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Игорь Васильевич Капаклы</cp:lastModifiedBy>
  <cp:revision>2</cp:revision>
  <dcterms:created xsi:type="dcterms:W3CDTF">2023-03-29T06:38:00Z</dcterms:created>
  <dcterms:modified xsi:type="dcterms:W3CDTF">2023-03-29T06:38:00Z</dcterms:modified>
</cp:coreProperties>
</file>