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E4A5" w14:textId="77777777" w:rsidR="0036013D" w:rsidRDefault="00400BF0">
      <w:pPr>
        <w:spacing w:after="0" w:line="251" w:lineRule="auto"/>
        <w:ind w:left="4210" w:right="0" w:firstLine="226"/>
        <w:jc w:val="left"/>
      </w:pPr>
      <w:r>
        <w:t xml:space="preserve">ПРИКАЗ </w:t>
      </w:r>
    </w:p>
    <w:p w14:paraId="2A7D7DE3" w14:textId="77777777" w:rsidR="0036013D" w:rsidRDefault="00400BF0">
      <w:pPr>
        <w:spacing w:line="269" w:lineRule="auto"/>
        <w:ind w:left="242" w:right="285"/>
        <w:jc w:val="center"/>
      </w:pPr>
      <w:r>
        <w:t xml:space="preserve">МИНИСТЕРСТВА ЦИФРОВОГО РАЗВИТИЯ, СВЯЗИ И МАССОВЫХ </w:t>
      </w:r>
    </w:p>
    <w:p w14:paraId="2B532F2E" w14:textId="77777777" w:rsidR="0036013D" w:rsidRDefault="00400BF0">
      <w:pPr>
        <w:spacing w:line="269" w:lineRule="auto"/>
        <w:ind w:left="242" w:right="287"/>
        <w:jc w:val="center"/>
      </w:pPr>
      <w:r>
        <w:t xml:space="preserve">КОММУНИКАЦИЙ </w:t>
      </w:r>
    </w:p>
    <w:p w14:paraId="3145B6A7" w14:textId="77777777" w:rsidR="0036013D" w:rsidRDefault="00400BF0">
      <w:pPr>
        <w:spacing w:line="269" w:lineRule="auto"/>
        <w:ind w:left="242" w:right="285"/>
        <w:jc w:val="center"/>
      </w:pPr>
      <w:r>
        <w:t xml:space="preserve">ПРИДНЕСТРОВСКОЙ МОЛДАВСКОЙ РЕСПУБЛИКИ </w:t>
      </w:r>
    </w:p>
    <w:p w14:paraId="5A7CEE52" w14:textId="77777777" w:rsidR="0036013D" w:rsidRDefault="00400BF0">
      <w:pPr>
        <w:spacing w:after="0" w:line="259" w:lineRule="auto"/>
        <w:ind w:left="283" w:right="0" w:firstLine="0"/>
        <w:jc w:val="left"/>
      </w:pPr>
      <w:r>
        <w:t xml:space="preserve"> </w:t>
      </w:r>
    </w:p>
    <w:p w14:paraId="05CFAED6" w14:textId="77777777" w:rsidR="0036013D" w:rsidRDefault="00400BF0">
      <w:pPr>
        <w:spacing w:after="12" w:line="247" w:lineRule="auto"/>
        <w:ind w:left="38" w:right="0" w:firstLine="168"/>
        <w:jc w:val="left"/>
      </w:pPr>
      <w:r>
        <w:t xml:space="preserve">Об утверждении Регламента исполнения государственной функции по осуществлению государственного контроля (надзора) за соблюдением законодательства Приднестровской Молдавской Республики в сферах печати, издательской и полиграфической деятельности </w:t>
      </w:r>
    </w:p>
    <w:p w14:paraId="0B730290" w14:textId="77777777" w:rsidR="0036013D" w:rsidRDefault="00400BF0">
      <w:pPr>
        <w:spacing w:after="22" w:line="259" w:lineRule="auto"/>
        <w:ind w:left="283" w:right="0" w:firstLine="0"/>
        <w:jc w:val="left"/>
      </w:pPr>
      <w:r>
        <w:t xml:space="preserve"> </w:t>
      </w:r>
    </w:p>
    <w:p w14:paraId="56361857" w14:textId="77777777" w:rsidR="0036013D" w:rsidRDefault="00400BF0">
      <w:pPr>
        <w:ind w:left="1567" w:right="659" w:firstLine="915"/>
      </w:pPr>
      <w:r>
        <w:t xml:space="preserve">Зарегистрирован Министерством юстиции Приднестровской Молдавской Республики 4 октября 2021 г. </w:t>
      </w:r>
    </w:p>
    <w:p w14:paraId="7450AD20" w14:textId="77777777" w:rsidR="0036013D" w:rsidRDefault="00400BF0">
      <w:pPr>
        <w:spacing w:line="269" w:lineRule="auto"/>
        <w:ind w:left="242" w:right="282"/>
        <w:jc w:val="center"/>
      </w:pPr>
      <w:r>
        <w:t xml:space="preserve">Регистрационный № 10547 </w:t>
      </w:r>
    </w:p>
    <w:p w14:paraId="560E9790" w14:textId="77777777" w:rsidR="0036013D" w:rsidRDefault="00400BF0">
      <w:pPr>
        <w:spacing w:after="0" w:line="259" w:lineRule="auto"/>
        <w:ind w:left="283" w:right="0" w:firstLine="0"/>
        <w:jc w:val="left"/>
      </w:pPr>
      <w:r>
        <w:t xml:space="preserve"> </w:t>
      </w:r>
    </w:p>
    <w:p w14:paraId="08D961BB" w14:textId="77777777" w:rsidR="0036013D" w:rsidRDefault="00400BF0">
      <w:pPr>
        <w:ind w:left="-15" w:right="44" w:firstLine="283"/>
      </w:pPr>
      <w:r>
        <w:t xml:space="preserve">В соответствии с Законом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с изменением, внесенным Постановлением Правительства Приднестровской Молдавской Республики от 21 января 2021 года № 13 (САЗ 21-8), Постановлением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 приказываю: </w:t>
      </w:r>
    </w:p>
    <w:p w14:paraId="1687046C" w14:textId="77777777" w:rsidR="0036013D" w:rsidRDefault="00400BF0">
      <w:pPr>
        <w:numPr>
          <w:ilvl w:val="0"/>
          <w:numId w:val="1"/>
        </w:numPr>
        <w:ind w:right="44" w:firstLine="283"/>
      </w:pPr>
      <w:r>
        <w:t xml:space="preserve">Утвердить Регламент исполнения государственной функции по осуществлению государственного контроля (надзора) за соблюдением законодательства Приднестровской Молдавской Республики в сферах печати, издательской и полиграфической деятельности согласно Приложению к настоящему Приказу. </w:t>
      </w:r>
    </w:p>
    <w:p w14:paraId="54C173A2" w14:textId="77777777" w:rsidR="0036013D" w:rsidRDefault="00400BF0">
      <w:pPr>
        <w:numPr>
          <w:ilvl w:val="0"/>
          <w:numId w:val="1"/>
        </w:numPr>
        <w:ind w:right="44" w:firstLine="283"/>
      </w:pPr>
      <w:r>
        <w:t xml:space="preserve">Ответственность за исполнение настоящего Приказа возложить на должностных лиц, осуществляющих исполнение государственной функции. </w:t>
      </w:r>
    </w:p>
    <w:p w14:paraId="1C7DE3DF" w14:textId="77777777" w:rsidR="0036013D" w:rsidRDefault="00400BF0">
      <w:pPr>
        <w:numPr>
          <w:ilvl w:val="0"/>
          <w:numId w:val="1"/>
        </w:numPr>
        <w:ind w:right="44" w:firstLine="283"/>
      </w:pPr>
      <w:r>
        <w:t xml:space="preserve">Контроль за исполнением настоящего Приказа оставляю за собой. </w:t>
      </w:r>
    </w:p>
    <w:p w14:paraId="249BA992" w14:textId="77777777" w:rsidR="0036013D" w:rsidRDefault="00400BF0">
      <w:pPr>
        <w:numPr>
          <w:ilvl w:val="0"/>
          <w:numId w:val="1"/>
        </w:numPr>
        <w:ind w:right="44" w:firstLine="283"/>
      </w:pPr>
      <w:r>
        <w:t xml:space="preserve">Направить настоящий Приказ на государственную регистрацию и официальное опубликование в Министерство юстиции Приднестровской Молдавской Республики. </w:t>
      </w:r>
    </w:p>
    <w:p w14:paraId="02C50B6D" w14:textId="77777777" w:rsidR="0036013D" w:rsidRDefault="00400BF0">
      <w:pPr>
        <w:numPr>
          <w:ilvl w:val="0"/>
          <w:numId w:val="1"/>
        </w:numPr>
        <w:ind w:right="44" w:firstLine="283"/>
      </w:pPr>
      <w:r>
        <w:t xml:space="preserve">Настоящий Приказ вступает в силу со дня, следующего за днем его официального опубликования. </w:t>
      </w:r>
    </w:p>
    <w:p w14:paraId="5C540FB7" w14:textId="77777777" w:rsidR="0036013D" w:rsidRDefault="00400BF0">
      <w:pPr>
        <w:spacing w:after="6" w:line="259" w:lineRule="auto"/>
        <w:ind w:left="283" w:right="0" w:firstLine="0"/>
        <w:jc w:val="left"/>
      </w:pPr>
      <w:r>
        <w:t xml:space="preserve"> </w:t>
      </w:r>
    </w:p>
    <w:p w14:paraId="1FEBC563" w14:textId="77777777" w:rsidR="0036013D" w:rsidRDefault="00400BF0">
      <w:pPr>
        <w:ind w:left="293" w:right="44"/>
      </w:pPr>
      <w:r>
        <w:t xml:space="preserve">Министр                                                                                                                С. БАБЕНКО </w:t>
      </w:r>
    </w:p>
    <w:p w14:paraId="330032A5" w14:textId="77777777" w:rsidR="0036013D" w:rsidRDefault="00400BF0">
      <w:pPr>
        <w:spacing w:after="17" w:line="259" w:lineRule="auto"/>
        <w:ind w:left="283" w:right="0" w:firstLine="0"/>
        <w:jc w:val="left"/>
      </w:pPr>
      <w:r>
        <w:t xml:space="preserve"> </w:t>
      </w:r>
    </w:p>
    <w:p w14:paraId="29A3A8F4" w14:textId="77777777" w:rsidR="0036013D" w:rsidRDefault="00400BF0">
      <w:pPr>
        <w:ind w:left="152" w:right="44"/>
      </w:pPr>
      <w:r>
        <w:t xml:space="preserve">г. Тирасполь </w:t>
      </w:r>
    </w:p>
    <w:p w14:paraId="06955749" w14:textId="77777777" w:rsidR="0036013D" w:rsidRDefault="00400BF0">
      <w:pPr>
        <w:ind w:left="-5" w:right="44"/>
      </w:pPr>
      <w:r>
        <w:t xml:space="preserve">24 июня 2021 г. </w:t>
      </w:r>
    </w:p>
    <w:p w14:paraId="2A42394D" w14:textId="77777777" w:rsidR="0036013D" w:rsidRDefault="00400BF0">
      <w:pPr>
        <w:ind w:left="293" w:right="44"/>
      </w:pPr>
      <w:r>
        <w:t xml:space="preserve">   № 129 </w:t>
      </w:r>
    </w:p>
    <w:p w14:paraId="499D1823" w14:textId="77777777" w:rsidR="0036013D" w:rsidRDefault="00400BF0">
      <w:pPr>
        <w:spacing w:after="22" w:line="259" w:lineRule="auto"/>
        <w:ind w:left="283" w:right="0" w:firstLine="0"/>
        <w:jc w:val="left"/>
      </w:pPr>
      <w:r>
        <w:t xml:space="preserve"> </w:t>
      </w:r>
    </w:p>
    <w:p w14:paraId="2AB3D666" w14:textId="77777777" w:rsidR="00400BF0" w:rsidRDefault="00400BF0">
      <w:pPr>
        <w:spacing w:line="269" w:lineRule="auto"/>
        <w:ind w:left="2643" w:right="0"/>
        <w:jc w:val="center"/>
      </w:pPr>
    </w:p>
    <w:p w14:paraId="5034DF2B" w14:textId="77777777" w:rsidR="00400BF0" w:rsidRDefault="00400BF0">
      <w:pPr>
        <w:spacing w:line="269" w:lineRule="auto"/>
        <w:ind w:left="2643" w:right="0"/>
        <w:jc w:val="center"/>
      </w:pPr>
    </w:p>
    <w:p w14:paraId="176265D7" w14:textId="77777777" w:rsidR="00400BF0" w:rsidRDefault="00400BF0">
      <w:pPr>
        <w:spacing w:line="269" w:lineRule="auto"/>
        <w:ind w:left="2643" w:right="0"/>
        <w:jc w:val="center"/>
      </w:pPr>
    </w:p>
    <w:p w14:paraId="34E9AE31" w14:textId="77777777" w:rsidR="00400BF0" w:rsidRDefault="00400BF0">
      <w:pPr>
        <w:spacing w:line="269" w:lineRule="auto"/>
        <w:ind w:left="2643" w:right="0"/>
        <w:jc w:val="center"/>
      </w:pPr>
    </w:p>
    <w:p w14:paraId="03CC536A" w14:textId="77777777" w:rsidR="00400BF0" w:rsidRDefault="00400BF0">
      <w:pPr>
        <w:spacing w:line="269" w:lineRule="auto"/>
        <w:ind w:left="2643" w:right="0"/>
        <w:jc w:val="center"/>
      </w:pPr>
    </w:p>
    <w:p w14:paraId="50A8B32B" w14:textId="77777777" w:rsidR="0036013D" w:rsidRDefault="00400BF0">
      <w:pPr>
        <w:spacing w:line="269" w:lineRule="auto"/>
        <w:ind w:left="2643" w:right="0"/>
        <w:jc w:val="center"/>
      </w:pPr>
      <w:r>
        <w:lastRenderedPageBreak/>
        <w:t xml:space="preserve">Приложение к Приказу  </w:t>
      </w:r>
    </w:p>
    <w:p w14:paraId="72EE5228" w14:textId="77777777" w:rsidR="0036013D" w:rsidRDefault="00400BF0">
      <w:pPr>
        <w:ind w:left="4830" w:right="44"/>
      </w:pPr>
      <w:r>
        <w:t xml:space="preserve">Министерства цифрового развития, связи и массовых коммуникаций  </w:t>
      </w:r>
    </w:p>
    <w:p w14:paraId="3BD2CB0F" w14:textId="77777777" w:rsidR="0036013D" w:rsidRDefault="00400BF0">
      <w:pPr>
        <w:ind w:left="4830" w:right="44"/>
      </w:pPr>
      <w:r>
        <w:t xml:space="preserve">Приднестровской Молдавской Республики от 24 июня 2021 года № 129 </w:t>
      </w:r>
    </w:p>
    <w:p w14:paraId="20C4C21D" w14:textId="77777777" w:rsidR="0036013D" w:rsidRDefault="00400BF0">
      <w:pPr>
        <w:spacing w:after="0" w:line="259" w:lineRule="auto"/>
        <w:ind w:left="283" w:right="0" w:firstLine="0"/>
        <w:jc w:val="left"/>
      </w:pPr>
      <w:r>
        <w:t xml:space="preserve"> </w:t>
      </w:r>
    </w:p>
    <w:p w14:paraId="375786D6" w14:textId="77777777" w:rsidR="0036013D" w:rsidRDefault="00400BF0">
      <w:pPr>
        <w:ind w:left="327" w:right="44"/>
      </w:pPr>
      <w:r>
        <w:t xml:space="preserve">Регламент исполнения государственной функции по осуществлению государственного контроля (надзора) за соблюдением законодательства Приднестровской Молдавской </w:t>
      </w:r>
    </w:p>
    <w:p w14:paraId="33DC9157" w14:textId="77777777" w:rsidR="0036013D" w:rsidRDefault="00400BF0">
      <w:pPr>
        <w:spacing w:line="269" w:lineRule="auto"/>
        <w:ind w:left="242" w:right="288"/>
        <w:jc w:val="center"/>
      </w:pPr>
      <w:r>
        <w:t xml:space="preserve">Республики в сферах печати, издательской и полиграфической деятельности </w:t>
      </w:r>
    </w:p>
    <w:p w14:paraId="2FC08907" w14:textId="77777777" w:rsidR="0036013D" w:rsidRDefault="00400BF0">
      <w:pPr>
        <w:spacing w:after="21" w:line="259" w:lineRule="auto"/>
        <w:ind w:left="283" w:right="0" w:firstLine="0"/>
        <w:jc w:val="left"/>
      </w:pPr>
      <w:r>
        <w:t xml:space="preserve"> </w:t>
      </w:r>
    </w:p>
    <w:p w14:paraId="0855A3E5" w14:textId="77777777" w:rsidR="0036013D" w:rsidRDefault="00400BF0">
      <w:pPr>
        <w:spacing w:line="269" w:lineRule="auto"/>
        <w:ind w:left="242" w:right="0"/>
        <w:jc w:val="center"/>
      </w:pPr>
      <w:r>
        <w:t xml:space="preserve">Раздел 1. Общие положения </w:t>
      </w:r>
    </w:p>
    <w:p w14:paraId="587D2D34" w14:textId="77777777" w:rsidR="0036013D" w:rsidRDefault="00400BF0">
      <w:pPr>
        <w:spacing w:after="23" w:line="259" w:lineRule="auto"/>
        <w:ind w:left="283" w:right="0" w:firstLine="0"/>
        <w:jc w:val="left"/>
      </w:pPr>
      <w:r>
        <w:t xml:space="preserve"> </w:t>
      </w:r>
    </w:p>
    <w:p w14:paraId="553C19C0" w14:textId="77777777" w:rsidR="0036013D" w:rsidRDefault="00400BF0">
      <w:pPr>
        <w:ind w:left="2259" w:right="44"/>
      </w:pPr>
      <w:r>
        <w:t xml:space="preserve">Глава 1. Наименование государственной функции </w:t>
      </w:r>
    </w:p>
    <w:p w14:paraId="7DB4D03C" w14:textId="77777777" w:rsidR="0036013D" w:rsidRDefault="00400BF0">
      <w:pPr>
        <w:spacing w:after="23" w:line="259" w:lineRule="auto"/>
        <w:ind w:left="283" w:right="0" w:firstLine="0"/>
        <w:jc w:val="left"/>
      </w:pPr>
      <w:r>
        <w:t xml:space="preserve"> </w:t>
      </w:r>
    </w:p>
    <w:p w14:paraId="1CA586CF" w14:textId="77777777" w:rsidR="0036013D" w:rsidRDefault="00400BF0">
      <w:pPr>
        <w:numPr>
          <w:ilvl w:val="0"/>
          <w:numId w:val="2"/>
        </w:numPr>
        <w:ind w:right="44" w:firstLine="283"/>
      </w:pPr>
      <w:r>
        <w:t xml:space="preserve">Наименование государственной функции – осуществление государственного контроля (надзора) за соблюдением законодательства Приднестровской Молдавской Республики в сферах печати, издательской и полиграфической деятельности (далее – государственная функция). </w:t>
      </w:r>
    </w:p>
    <w:p w14:paraId="1531742A" w14:textId="77777777" w:rsidR="0036013D" w:rsidRDefault="00400BF0">
      <w:pPr>
        <w:spacing w:after="0" w:line="259" w:lineRule="auto"/>
        <w:ind w:left="283" w:right="0" w:firstLine="0"/>
        <w:jc w:val="left"/>
      </w:pPr>
      <w:r>
        <w:t xml:space="preserve"> </w:t>
      </w:r>
    </w:p>
    <w:p w14:paraId="2542353E" w14:textId="77777777" w:rsidR="0036013D" w:rsidRDefault="00400BF0">
      <w:pPr>
        <w:ind w:left="2482" w:right="44" w:hanging="1436"/>
      </w:pPr>
      <w:r>
        <w:t xml:space="preserve">Глава 2. Наименование исполнительного органа государственной власти, исполняющего государственную функцию </w:t>
      </w:r>
    </w:p>
    <w:p w14:paraId="78015806" w14:textId="77777777" w:rsidR="0036013D" w:rsidRDefault="00400BF0">
      <w:pPr>
        <w:spacing w:after="0" w:line="259" w:lineRule="auto"/>
        <w:ind w:left="283" w:right="0" w:firstLine="0"/>
        <w:jc w:val="left"/>
      </w:pPr>
      <w:r>
        <w:t xml:space="preserve"> </w:t>
      </w:r>
    </w:p>
    <w:p w14:paraId="669AC97A" w14:textId="77777777" w:rsidR="0036013D" w:rsidRDefault="00400BF0">
      <w:pPr>
        <w:numPr>
          <w:ilvl w:val="0"/>
          <w:numId w:val="2"/>
        </w:numPr>
        <w:ind w:right="44" w:firstLine="283"/>
      </w:pPr>
      <w:r>
        <w:t xml:space="preserve">Государственную функцию исполняет Министерство цифрового развития, связи и массовых коммуникаций Приднестровской Молдавской Республики (далее – уполномоченный орган). </w:t>
      </w:r>
    </w:p>
    <w:p w14:paraId="5B302B5B" w14:textId="77777777" w:rsidR="0036013D" w:rsidRDefault="00400BF0">
      <w:pPr>
        <w:spacing w:after="0" w:line="259" w:lineRule="auto"/>
        <w:ind w:left="283" w:right="0" w:firstLine="0"/>
        <w:jc w:val="left"/>
      </w:pPr>
      <w:r>
        <w:t xml:space="preserve"> </w:t>
      </w:r>
    </w:p>
    <w:p w14:paraId="61FC1A53" w14:textId="77777777" w:rsidR="0036013D" w:rsidRDefault="00400BF0">
      <w:pPr>
        <w:ind w:left="3329" w:right="44" w:hanging="2458"/>
      </w:pPr>
      <w:r>
        <w:t xml:space="preserve">Глава 3. Перечень нормативных правовых актов, регулирующих исполнение государственной функции </w:t>
      </w:r>
    </w:p>
    <w:p w14:paraId="1F8ABAF2" w14:textId="77777777" w:rsidR="0036013D" w:rsidRDefault="00400BF0">
      <w:pPr>
        <w:spacing w:after="0" w:line="259" w:lineRule="auto"/>
        <w:ind w:left="283" w:right="0" w:firstLine="0"/>
        <w:jc w:val="left"/>
      </w:pPr>
      <w:r>
        <w:t xml:space="preserve"> </w:t>
      </w:r>
    </w:p>
    <w:p w14:paraId="283292C2" w14:textId="77777777" w:rsidR="0036013D" w:rsidRDefault="00400BF0">
      <w:pPr>
        <w:numPr>
          <w:ilvl w:val="0"/>
          <w:numId w:val="2"/>
        </w:numPr>
        <w:ind w:right="44" w:firstLine="283"/>
      </w:pPr>
      <w:r>
        <w:t xml:space="preserve">Основными нормативными правовыми актами Приднестровской Молдавской Республики, которыми регулируется исполнение государственной функции, являются: </w:t>
      </w:r>
    </w:p>
    <w:p w14:paraId="3734E2D6" w14:textId="77777777" w:rsidR="0036013D" w:rsidRDefault="00400BF0">
      <w:pPr>
        <w:ind w:left="293" w:right="44"/>
      </w:pPr>
      <w:r>
        <w:t xml:space="preserve">а) </w:t>
      </w:r>
      <w:hyperlink r:id="rId5" w:history="1">
        <w:r w:rsidRPr="00A64425">
          <w:rPr>
            <w:rStyle w:val="a3"/>
          </w:rPr>
          <w:t>Конституция Приднестровской Молдавской Республики</w:t>
        </w:r>
      </w:hyperlink>
      <w:r>
        <w:t xml:space="preserve">; </w:t>
      </w:r>
    </w:p>
    <w:p w14:paraId="02EEF4BA" w14:textId="77777777" w:rsidR="0036013D" w:rsidRPr="00A64425" w:rsidRDefault="00400BF0">
      <w:pPr>
        <w:tabs>
          <w:tab w:val="center" w:pos="384"/>
          <w:tab w:val="center" w:pos="1124"/>
          <w:tab w:val="center" w:pos="2670"/>
          <w:tab w:val="center" w:pos="4485"/>
          <w:tab w:val="center" w:pos="5996"/>
          <w:tab w:val="center" w:pos="6995"/>
          <w:tab w:val="right" w:pos="9404"/>
        </w:tabs>
        <w:ind w:left="0" w:right="0" w:firstLine="0"/>
        <w:jc w:val="left"/>
        <w:rPr>
          <w:rStyle w:val="a3"/>
        </w:rPr>
      </w:pPr>
      <w:r>
        <w:rPr>
          <w:rFonts w:ascii="Calibri" w:eastAsia="Calibri" w:hAnsi="Calibri" w:cs="Calibri"/>
          <w:sz w:val="22"/>
        </w:rPr>
        <w:tab/>
      </w:r>
      <w:r>
        <w:t xml:space="preserve">б) </w:t>
      </w:r>
      <w:r>
        <w:tab/>
      </w:r>
      <w:r w:rsidR="00A64425">
        <w:fldChar w:fldCharType="begin"/>
      </w:r>
      <w:r w:rsidR="00A64425">
        <w:instrText xml:space="preserve"> HYPERLINK "http://www.vspmr.org/legislation/laws/zakonodateljnie-akti-v-sfere-ugolovnogo-tamojennogo-administrativnogo-prava/kodeks-pridnestrovskoy-moldavskoy-respubliki-ob-administrativnih-pravonarusheniyah.html" </w:instrText>
      </w:r>
      <w:r w:rsidR="00A64425">
        <w:fldChar w:fldCharType="separate"/>
      </w:r>
      <w:r w:rsidRPr="00A64425">
        <w:rPr>
          <w:rStyle w:val="a3"/>
        </w:rPr>
        <w:t xml:space="preserve">Кодекс </w:t>
      </w:r>
      <w:r w:rsidRPr="00A64425">
        <w:rPr>
          <w:rStyle w:val="a3"/>
        </w:rPr>
        <w:tab/>
        <w:t xml:space="preserve">Приднестровской </w:t>
      </w:r>
      <w:r w:rsidRPr="00A64425">
        <w:rPr>
          <w:rStyle w:val="a3"/>
        </w:rPr>
        <w:tab/>
        <w:t xml:space="preserve">Молдавской </w:t>
      </w:r>
      <w:r w:rsidRPr="00A64425">
        <w:rPr>
          <w:rStyle w:val="a3"/>
        </w:rPr>
        <w:tab/>
        <w:t xml:space="preserve">Республики </w:t>
      </w:r>
      <w:r w:rsidRPr="00A64425">
        <w:rPr>
          <w:rStyle w:val="a3"/>
        </w:rPr>
        <w:tab/>
        <w:t xml:space="preserve">об </w:t>
      </w:r>
      <w:r w:rsidRPr="00A64425">
        <w:rPr>
          <w:rStyle w:val="a3"/>
        </w:rPr>
        <w:tab/>
        <w:t xml:space="preserve">административных </w:t>
      </w:r>
    </w:p>
    <w:p w14:paraId="242F33E7" w14:textId="77777777" w:rsidR="0036013D" w:rsidRDefault="00400BF0">
      <w:pPr>
        <w:ind w:left="-5" w:right="44"/>
      </w:pPr>
      <w:r w:rsidRPr="00A64425">
        <w:rPr>
          <w:rStyle w:val="a3"/>
        </w:rPr>
        <w:t>правонарушениях</w:t>
      </w:r>
      <w:r w:rsidR="00A64425">
        <w:fldChar w:fldCharType="end"/>
      </w:r>
      <w:r>
        <w:t xml:space="preserve">; </w:t>
      </w:r>
    </w:p>
    <w:p w14:paraId="41E6DE77" w14:textId="77777777" w:rsidR="0036013D" w:rsidRPr="00A64425" w:rsidRDefault="00400BF0">
      <w:pPr>
        <w:ind w:left="293" w:right="44"/>
        <w:rPr>
          <w:rStyle w:val="a3"/>
        </w:rPr>
      </w:pPr>
      <w:r>
        <w:t xml:space="preserve">в) </w:t>
      </w:r>
      <w:r w:rsidR="00A64425">
        <w:fldChar w:fldCharType="begin"/>
      </w:r>
      <w:r w:rsidR="00A64425">
        <w:instrText xml:space="preserve"> HYPERLINK "http://mincifra.gospmr.org/?page_id=2705" </w:instrText>
      </w:r>
      <w:r w:rsidR="00A64425">
        <w:fldChar w:fldCharType="separate"/>
      </w:r>
      <w:r w:rsidRPr="00A64425">
        <w:rPr>
          <w:rStyle w:val="a3"/>
        </w:rPr>
        <w:t xml:space="preserve">Закон Приднестровской Молдавской Республики от 1 августа 2002 года № 174-З-III </w:t>
      </w:r>
    </w:p>
    <w:p w14:paraId="50F158E4" w14:textId="77777777" w:rsidR="0036013D" w:rsidRPr="00A64425" w:rsidRDefault="00400BF0">
      <w:pPr>
        <w:ind w:left="-5" w:right="44"/>
        <w:rPr>
          <w:rStyle w:val="a3"/>
        </w:rPr>
      </w:pPr>
      <w:r w:rsidRPr="00A64425">
        <w:rPr>
          <w:rStyle w:val="a3"/>
        </w:rPr>
        <w:t xml:space="preserve">«О порядке проведения проверок при осуществлении государственного контроля </w:t>
      </w:r>
    </w:p>
    <w:p w14:paraId="55EBFE9D" w14:textId="77777777" w:rsidR="0036013D" w:rsidRDefault="00400BF0">
      <w:pPr>
        <w:ind w:left="-5" w:right="44"/>
      </w:pPr>
      <w:r w:rsidRPr="00A64425">
        <w:rPr>
          <w:rStyle w:val="a3"/>
        </w:rPr>
        <w:t>(надзора)» (САЗ 02-31)</w:t>
      </w:r>
      <w:r w:rsidR="00A64425">
        <w:fldChar w:fldCharType="end"/>
      </w:r>
      <w:r>
        <w:t xml:space="preserve"> (далее – Закон о порядке проведения проверок); </w:t>
      </w:r>
    </w:p>
    <w:p w14:paraId="5993BA6E" w14:textId="77777777" w:rsidR="0036013D" w:rsidRDefault="00400BF0">
      <w:pPr>
        <w:ind w:left="-15" w:right="44" w:firstLine="283"/>
      </w:pPr>
      <w:r>
        <w:t xml:space="preserve">г) </w:t>
      </w:r>
      <w:hyperlink r:id="rId6" w:history="1">
        <w:r w:rsidRPr="00A64425">
          <w:rPr>
            <w:rStyle w:val="a3"/>
          </w:rPr>
          <w:t>Закон Приднестровской Молдавской Республики от 7 мая 1999 года № 157-З «Об обязательном экземпляре документов» (СЗМР 99-2)</w:t>
        </w:r>
      </w:hyperlink>
      <w:r>
        <w:t xml:space="preserve"> (далее – Закон об обязательном экземпляре документов); </w:t>
      </w:r>
    </w:p>
    <w:p w14:paraId="1363EF4C" w14:textId="77777777" w:rsidR="0036013D" w:rsidRPr="00A64425" w:rsidRDefault="00400BF0">
      <w:pPr>
        <w:ind w:left="293" w:right="44"/>
        <w:rPr>
          <w:rStyle w:val="a3"/>
        </w:rPr>
      </w:pPr>
      <w:r>
        <w:t xml:space="preserve">д) </w:t>
      </w:r>
      <w:r w:rsidR="00A64425">
        <w:fldChar w:fldCharType="begin"/>
      </w:r>
      <w:r w:rsidR="00A64425">
        <w:instrText xml:space="preserve"> HYPERLINK "http://mincifra.gospmr.org/?page_id=2356" </w:instrText>
      </w:r>
      <w:r w:rsidR="00A64425">
        <w:fldChar w:fldCharType="separate"/>
      </w:r>
      <w:r w:rsidRPr="00A64425">
        <w:rPr>
          <w:rStyle w:val="a3"/>
        </w:rPr>
        <w:t xml:space="preserve">Закон Приднестровской Молдавской Республики от 11 апреля 2003 года № 263-З-Ш </w:t>
      </w:r>
    </w:p>
    <w:p w14:paraId="7BDFE835" w14:textId="77777777" w:rsidR="0036013D" w:rsidRDefault="00400BF0">
      <w:pPr>
        <w:ind w:left="-5" w:right="44"/>
      </w:pPr>
      <w:r w:rsidRPr="00A64425">
        <w:rPr>
          <w:rStyle w:val="a3"/>
        </w:rPr>
        <w:t>«О средствах массовой информации» (САЗ 03-15) (далее – Закон о СМИ)</w:t>
      </w:r>
      <w:r w:rsidR="00A64425">
        <w:fldChar w:fldCharType="end"/>
      </w:r>
      <w:r>
        <w:t xml:space="preserve">; </w:t>
      </w:r>
    </w:p>
    <w:p w14:paraId="57DC42E5" w14:textId="77777777" w:rsidR="0036013D" w:rsidRPr="00A64425" w:rsidRDefault="00400BF0">
      <w:pPr>
        <w:ind w:left="293" w:right="44"/>
        <w:rPr>
          <w:rStyle w:val="a3"/>
        </w:rPr>
      </w:pPr>
      <w:r>
        <w:t xml:space="preserve">е) </w:t>
      </w:r>
      <w:r w:rsidR="00A64425">
        <w:fldChar w:fldCharType="begin"/>
      </w:r>
      <w:r w:rsidR="00A64425">
        <w:instrText xml:space="preserve"> HYPERLINK "http://mincifra.gospmr.org/?page_id=2712" </w:instrText>
      </w:r>
      <w:r w:rsidR="00A64425">
        <w:fldChar w:fldCharType="separate"/>
      </w:r>
      <w:r w:rsidRPr="00A64425">
        <w:rPr>
          <w:rStyle w:val="a3"/>
        </w:rPr>
        <w:t xml:space="preserve">Закон Приднестровской Молдавской Республики от 10 июля 2002 года № 151-З-Ш </w:t>
      </w:r>
    </w:p>
    <w:p w14:paraId="37FF3EF5" w14:textId="77777777" w:rsidR="0036013D" w:rsidRDefault="00400BF0">
      <w:pPr>
        <w:ind w:left="-5" w:right="44"/>
      </w:pPr>
      <w:r w:rsidRPr="00A64425">
        <w:rPr>
          <w:rStyle w:val="a3"/>
        </w:rPr>
        <w:t>«О лицензировании отдельных видов деятельности» (САЗ 02-28)</w:t>
      </w:r>
      <w:r w:rsidR="00A64425">
        <w:fldChar w:fldCharType="end"/>
      </w:r>
      <w:r>
        <w:t xml:space="preserve">; </w:t>
      </w:r>
    </w:p>
    <w:p w14:paraId="561F08D5" w14:textId="77777777" w:rsidR="0036013D" w:rsidRPr="00A64425" w:rsidRDefault="00400BF0">
      <w:pPr>
        <w:ind w:left="293" w:right="44"/>
        <w:rPr>
          <w:rStyle w:val="a3"/>
        </w:rPr>
      </w:pPr>
      <w:r>
        <w:t xml:space="preserve">ж) </w:t>
      </w:r>
      <w:r w:rsidR="00A64425">
        <w:fldChar w:fldCharType="begin"/>
      </w:r>
      <w:r w:rsidR="00A64425">
        <w:instrText xml:space="preserve"> HYPERLINK "http://mincifra.gospmr.org/?page_id=2334" </w:instrText>
      </w:r>
      <w:r w:rsidR="00A64425">
        <w:fldChar w:fldCharType="separate"/>
      </w:r>
      <w:r w:rsidRPr="00A64425">
        <w:rPr>
          <w:rStyle w:val="a3"/>
        </w:rPr>
        <w:t xml:space="preserve">Закон Приднестровской Молдавской Республики от 8 декабря 2003 года № 367-З-III </w:t>
      </w:r>
    </w:p>
    <w:p w14:paraId="7FA2A652" w14:textId="77777777" w:rsidR="0036013D" w:rsidRPr="00A64425" w:rsidRDefault="00400BF0">
      <w:pPr>
        <w:ind w:left="-5" w:right="44"/>
        <w:rPr>
          <w:rStyle w:val="a3"/>
        </w:rPr>
      </w:pPr>
      <w:r w:rsidRPr="00A64425">
        <w:rPr>
          <w:rStyle w:val="a3"/>
        </w:rPr>
        <w:t xml:space="preserve">«Об обращениях граждан и юридических лиц, а также общественных объединений» (САЗ </w:t>
      </w:r>
    </w:p>
    <w:p w14:paraId="1DD39AEA" w14:textId="77777777" w:rsidR="0036013D" w:rsidRDefault="00400BF0">
      <w:pPr>
        <w:ind w:left="-5" w:right="44"/>
      </w:pPr>
      <w:r w:rsidRPr="00A64425">
        <w:rPr>
          <w:rStyle w:val="a3"/>
        </w:rPr>
        <w:lastRenderedPageBreak/>
        <w:t>03-50)</w:t>
      </w:r>
      <w:r w:rsidR="00A64425">
        <w:fldChar w:fldCharType="end"/>
      </w:r>
      <w:r>
        <w:t xml:space="preserve">; </w:t>
      </w:r>
    </w:p>
    <w:p w14:paraId="59EAD80D" w14:textId="77777777" w:rsidR="0036013D" w:rsidRPr="00A64425" w:rsidRDefault="00400BF0">
      <w:pPr>
        <w:ind w:left="293" w:right="44"/>
        <w:rPr>
          <w:rStyle w:val="a3"/>
        </w:rPr>
      </w:pPr>
      <w:r>
        <w:t xml:space="preserve">з) </w:t>
      </w:r>
      <w:r w:rsidR="00A64425">
        <w:fldChar w:fldCharType="begin"/>
      </w:r>
      <w:r w:rsidR="00A64425">
        <w:instrText xml:space="preserve"> HYPERLINK "http://mincifra.gospmr.org/?page_id=2347" </w:instrText>
      </w:r>
      <w:r w:rsidR="00A64425">
        <w:fldChar w:fldCharType="separate"/>
      </w:r>
      <w:r w:rsidRPr="00A64425">
        <w:rPr>
          <w:rStyle w:val="a3"/>
        </w:rPr>
        <w:t xml:space="preserve">Закон Приднестровской Молдавской Республики от 16 апреля 2010 года № 53-З-IV </w:t>
      </w:r>
    </w:p>
    <w:p w14:paraId="216F4AC8" w14:textId="77777777" w:rsidR="00400BF0" w:rsidRDefault="00400BF0">
      <w:pPr>
        <w:ind w:left="-5" w:right="44"/>
      </w:pPr>
      <w:r w:rsidRPr="00A64425">
        <w:rPr>
          <w:rStyle w:val="a3"/>
        </w:rPr>
        <w:t>«О персональных данных» (САЗ 10-15)</w:t>
      </w:r>
      <w:r w:rsidR="00A64425">
        <w:fldChar w:fldCharType="end"/>
      </w:r>
      <w:r>
        <w:t xml:space="preserve">; </w:t>
      </w:r>
    </w:p>
    <w:p w14:paraId="4594AF40" w14:textId="77777777" w:rsidR="0036013D" w:rsidRPr="00A64425" w:rsidRDefault="00400BF0">
      <w:pPr>
        <w:ind w:left="293" w:right="44"/>
        <w:rPr>
          <w:rStyle w:val="a3"/>
        </w:rPr>
      </w:pPr>
      <w:r>
        <w:t xml:space="preserve">и) </w:t>
      </w:r>
      <w:r w:rsidR="00A64425">
        <w:fldChar w:fldCharType="begin"/>
      </w:r>
      <w:r w:rsidR="00A64425">
        <w:instrText xml:space="preserve"> HYPERLINK "http://mincifra.gospmr.org/?page_id=2715" </w:instrText>
      </w:r>
      <w:r w:rsidR="00A64425">
        <w:fldChar w:fldCharType="separate"/>
      </w:r>
      <w:r w:rsidRPr="00A64425">
        <w:rPr>
          <w:rStyle w:val="a3"/>
        </w:rPr>
        <w:t xml:space="preserve">Закон Приднестровской Молдавской Республики от 20 июля 1999 года № 184-3 «Об </w:t>
      </w:r>
    </w:p>
    <w:p w14:paraId="741406DC" w14:textId="77777777" w:rsidR="0036013D" w:rsidRDefault="00400BF0">
      <w:pPr>
        <w:ind w:left="-5" w:right="44"/>
      </w:pPr>
      <w:r w:rsidRPr="00A64425">
        <w:rPr>
          <w:rStyle w:val="a3"/>
        </w:rPr>
        <w:t>издательской деятельности» (СЗМР 99-3) (далее – Закон об издательской деятельности)</w:t>
      </w:r>
      <w:r w:rsidR="00A64425">
        <w:fldChar w:fldCharType="end"/>
      </w:r>
      <w:r>
        <w:t xml:space="preserve">; </w:t>
      </w:r>
    </w:p>
    <w:p w14:paraId="3F58133E" w14:textId="77777777" w:rsidR="0036013D" w:rsidRDefault="00400BF0">
      <w:pPr>
        <w:ind w:left="-15" w:right="44" w:firstLine="283"/>
      </w:pPr>
      <w:r>
        <w:t xml:space="preserve">к) </w:t>
      </w:r>
      <w:hyperlink r:id="rId7" w:history="1">
        <w:r w:rsidRPr="00A64425">
          <w:rPr>
            <w:rStyle w:val="a3"/>
          </w:rPr>
          <w:t>Постановление Правительства Приднестровской Молдавской Республики от 27 ноября 2013 года № 285 «Об утверждении Положения о лицензировании деятельности по производству защищенной от подделок полиграфической продукции» (САЗ 13-47)</w:t>
        </w:r>
      </w:hyperlink>
      <w:r>
        <w:t xml:space="preserve">; </w:t>
      </w:r>
    </w:p>
    <w:p w14:paraId="30E70BF7" w14:textId="77777777" w:rsidR="0036013D" w:rsidRDefault="00400BF0" w:rsidP="00125ED4">
      <w:pPr>
        <w:ind w:left="-15" w:right="44" w:firstLine="283"/>
      </w:pPr>
      <w:r>
        <w:t xml:space="preserve">л) </w:t>
      </w:r>
      <w:hyperlink r:id="rId8" w:history="1">
        <w:r w:rsidRPr="00125ED4">
          <w:rPr>
            <w:rStyle w:val="a3"/>
          </w:rPr>
          <w:t xml:space="preserve">Постановление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w:t>
        </w:r>
        <w:r w:rsidR="00125ED4" w:rsidRPr="00125ED4">
          <w:rPr>
            <w:rStyle w:val="a3"/>
          </w:rPr>
          <w:t xml:space="preserve">2020 </w:t>
        </w:r>
        <w:r w:rsidRPr="00125ED4">
          <w:rPr>
            <w:rStyle w:val="a3"/>
          </w:rPr>
          <w:t>года № 106 (САЗ 20-15), от 24 февр</w:t>
        </w:r>
        <w:r w:rsidR="00125ED4" w:rsidRPr="00125ED4">
          <w:rPr>
            <w:rStyle w:val="a3"/>
          </w:rPr>
          <w:t>аля 2021 года № 52 (САЗ 21-8)</w:t>
        </w:r>
      </w:hyperlink>
      <w:r w:rsidR="00125ED4">
        <w:t xml:space="preserve">; </w:t>
      </w:r>
    </w:p>
    <w:p w14:paraId="2AC2BF6D" w14:textId="77777777" w:rsidR="0036013D" w:rsidRPr="00125ED4" w:rsidRDefault="00400BF0">
      <w:pPr>
        <w:ind w:left="-15" w:right="44" w:firstLine="283"/>
        <w:rPr>
          <w:rStyle w:val="a3"/>
        </w:rPr>
      </w:pPr>
      <w:r>
        <w:t xml:space="preserve">м) </w:t>
      </w:r>
      <w:r w:rsidR="00125ED4">
        <w:fldChar w:fldCharType="begin"/>
      </w:r>
      <w:r w:rsidR="00125ED4">
        <w:instrText xml:space="preserve"> HYPERLINK "http://mincifra.gospmr.org/?page_id=14" </w:instrText>
      </w:r>
      <w:r w:rsidR="00125ED4">
        <w:fldChar w:fldCharType="separate"/>
      </w:r>
      <w:r w:rsidRPr="00125ED4">
        <w:rPr>
          <w:rStyle w:val="a3"/>
        </w:rPr>
        <w:t xml:space="preserve">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с изменением, внесенным </w:t>
      </w:r>
    </w:p>
    <w:p w14:paraId="0C367106" w14:textId="77777777" w:rsidR="0036013D" w:rsidRPr="00125ED4" w:rsidRDefault="00400BF0">
      <w:pPr>
        <w:ind w:left="-5" w:right="44"/>
        <w:rPr>
          <w:rStyle w:val="a3"/>
        </w:rPr>
      </w:pPr>
      <w:r w:rsidRPr="00125ED4">
        <w:rPr>
          <w:rStyle w:val="a3"/>
        </w:rPr>
        <w:t xml:space="preserve">Постановлением Правительства Приднестровской Молдавской Республики от 21 января </w:t>
      </w:r>
    </w:p>
    <w:p w14:paraId="1F9A9E0A" w14:textId="77777777" w:rsidR="0036013D" w:rsidRDefault="00400BF0" w:rsidP="003B650E">
      <w:pPr>
        <w:numPr>
          <w:ilvl w:val="0"/>
          <w:numId w:val="3"/>
        </w:numPr>
        <w:ind w:right="44" w:hanging="540"/>
      </w:pPr>
      <w:r w:rsidRPr="00125ED4">
        <w:rPr>
          <w:rStyle w:val="a3"/>
        </w:rPr>
        <w:t>года № 13 (САЗ 21-8)</w:t>
      </w:r>
      <w:r w:rsidR="00125ED4">
        <w:fldChar w:fldCharType="end"/>
      </w:r>
      <w:r>
        <w:t xml:space="preserve">; </w:t>
      </w:r>
    </w:p>
    <w:p w14:paraId="09ADBB94" w14:textId="77777777" w:rsidR="0036013D" w:rsidRPr="00125ED4" w:rsidRDefault="00400BF0">
      <w:pPr>
        <w:ind w:left="-15" w:right="44" w:firstLine="283"/>
        <w:rPr>
          <w:rStyle w:val="a3"/>
        </w:rPr>
      </w:pPr>
      <w:r>
        <w:t xml:space="preserve">н) </w:t>
      </w:r>
      <w:r w:rsidR="00125ED4">
        <w:fldChar w:fldCharType="begin"/>
      </w:r>
      <w:r w:rsidR="00125ED4">
        <w:instrText xml:space="preserve"> HYPERLINK "https://www.ulpmr.ru/ul/show/U4rQoq3rR8ykGjDV7xgW9f2JWDU2zVPy0RvY=)" </w:instrText>
      </w:r>
      <w:r w:rsidR="00125ED4">
        <w:fldChar w:fldCharType="separate"/>
      </w:r>
      <w:r w:rsidRPr="00125ED4">
        <w:rPr>
          <w:rStyle w:val="a3"/>
        </w:rPr>
        <w:t xml:space="preserve">Постановление Правительства Приднестровской Молдавской Республики от 4 июня 2013 года № 97 «Об утверждении некоторых особенностей организации и проведения плановых мероприятий по контролю в системе исполнительной власти на территории Приднестровской Молдавской Республики» (САЗ 13-22) с изменениями, внесенными постановлениями Правительства Приднестровской Молдавской Республики от 25 декабря </w:t>
      </w:r>
    </w:p>
    <w:p w14:paraId="6901DD5A" w14:textId="77777777" w:rsidR="0036013D" w:rsidRDefault="00400BF0">
      <w:pPr>
        <w:ind w:left="-5" w:right="44"/>
      </w:pPr>
      <w:r w:rsidRPr="00125ED4">
        <w:rPr>
          <w:rStyle w:val="a3"/>
        </w:rPr>
        <w:t>2019 года № 442 (САЗ 19-50), от 18 марта 2021 года № 91 (САЗ 21-11)</w:t>
      </w:r>
      <w:r w:rsidR="00125ED4">
        <w:fldChar w:fldCharType="end"/>
      </w:r>
      <w:r>
        <w:t xml:space="preserve">; </w:t>
      </w:r>
    </w:p>
    <w:p w14:paraId="0795B591" w14:textId="77777777" w:rsidR="0036013D" w:rsidRDefault="00400BF0">
      <w:pPr>
        <w:ind w:left="-15" w:right="44" w:firstLine="283"/>
      </w:pPr>
      <w:r>
        <w:t xml:space="preserve">о) </w:t>
      </w:r>
      <w:hyperlink r:id="rId9" w:history="1">
        <w:r w:rsidRPr="00125ED4">
          <w:rPr>
            <w:rStyle w:val="a3"/>
          </w:rPr>
          <w:t>Постановление Правительства Приднестровской Молдавской Республики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(САЗ 20-22) с изменением и дополнением, внесенным Постановлением Правительства Приднестровской Молдавской Республики от 25 марта 2021 года № 97 (САЗ 21-12) (далее – Постановление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w:t>
        </w:r>
      </w:hyperlink>
      <w:r>
        <w:t xml:space="preserve">; </w:t>
      </w:r>
    </w:p>
    <w:p w14:paraId="1563366C" w14:textId="77777777" w:rsidR="0036013D" w:rsidRDefault="00400BF0">
      <w:pPr>
        <w:ind w:left="-15" w:right="44" w:firstLine="283"/>
      </w:pPr>
      <w:r>
        <w:t xml:space="preserve">п) Приказ Министерства информации и телекоммуникаций Приднестровской Молдавской Республики от 11 июля 2002 года № 142 «О нормативном регулировании издательской и полиграфической деятельности» (регистрационный № 1895 от 5 декабря </w:t>
      </w:r>
    </w:p>
    <w:p w14:paraId="1A2B904C" w14:textId="77777777" w:rsidR="0036013D" w:rsidRDefault="00400BF0">
      <w:pPr>
        <w:ind w:left="-5" w:right="44"/>
      </w:pPr>
      <w:r>
        <w:t xml:space="preserve">2002 года) (САЗ 02-49); </w:t>
      </w:r>
    </w:p>
    <w:p w14:paraId="144B7CE4" w14:textId="77777777" w:rsidR="003B650E" w:rsidRDefault="00400BF0" w:rsidP="003B650E">
      <w:pPr>
        <w:ind w:left="-15" w:right="44" w:firstLine="283"/>
      </w:pPr>
      <w:r>
        <w:t xml:space="preserve">р) </w:t>
      </w:r>
      <w:r w:rsidRPr="0094795C">
        <w:t>Приказ Государственной службы средств массовой информации Приднестровской Молдавской Республики от 27 августа 2015 года № 278 «Об утверждении Правил приема и исполнения заказов на предприятиях, осуществляющих полиграфическую деятельность» (регистрационный № 7278 от 12 ноября 2015 года) (САЗ 15-46) с изменениями, внесенными Приказом Государственной службы средств массовой информации Приднестровской Молдавской Республики от 20 апреля 2018 года № 42 (регистрационный № 8271 от 6 июня 2018 года) (САЗ 18-23)</w:t>
      </w:r>
      <w:r>
        <w:t xml:space="preserve">; </w:t>
      </w:r>
      <w:r w:rsidR="003B650E">
        <w:t xml:space="preserve"> </w:t>
      </w:r>
    </w:p>
    <w:p w14:paraId="2F030308" w14:textId="77777777" w:rsidR="0036013D" w:rsidRDefault="00400BF0">
      <w:pPr>
        <w:ind w:left="-15" w:right="44" w:firstLine="283"/>
      </w:pPr>
      <w:r>
        <w:lastRenderedPageBreak/>
        <w:t xml:space="preserve">с) ГОСТ ПМР 01-7:2012 «Издания. Выходные сведения», введенный Приказом Государственной службы энергетики и жилищно-коммунального хозяйства Приднестровской Молдавской Республики от 5 июня 2012 года № 98 (газета «Приднестровье» от 19 июня 2012 года № 119-120 (4439-4440)). </w:t>
      </w:r>
    </w:p>
    <w:p w14:paraId="21981955" w14:textId="77777777" w:rsidR="0036013D" w:rsidRDefault="00400BF0">
      <w:pPr>
        <w:spacing w:after="23" w:line="259" w:lineRule="auto"/>
        <w:ind w:left="283" w:right="0" w:firstLine="0"/>
        <w:jc w:val="left"/>
      </w:pPr>
      <w:r>
        <w:t xml:space="preserve"> </w:t>
      </w:r>
    </w:p>
    <w:p w14:paraId="63109A08" w14:textId="77777777" w:rsidR="0036013D" w:rsidRDefault="00400BF0">
      <w:pPr>
        <w:ind w:left="1993" w:right="44"/>
      </w:pPr>
      <w:r>
        <w:t xml:space="preserve">Глава 4. Предмет государственного контроля (надзора) </w:t>
      </w:r>
    </w:p>
    <w:p w14:paraId="0EF2220A" w14:textId="77777777" w:rsidR="0036013D" w:rsidRDefault="00400BF0">
      <w:pPr>
        <w:spacing w:after="0" w:line="259" w:lineRule="auto"/>
        <w:ind w:left="283" w:right="0" w:firstLine="0"/>
        <w:jc w:val="left"/>
      </w:pPr>
      <w:r>
        <w:t xml:space="preserve"> </w:t>
      </w:r>
    </w:p>
    <w:p w14:paraId="7A109A25" w14:textId="77777777" w:rsidR="0036013D" w:rsidRDefault="00400BF0">
      <w:pPr>
        <w:numPr>
          <w:ilvl w:val="0"/>
          <w:numId w:val="4"/>
        </w:numPr>
        <w:ind w:right="44" w:firstLine="283"/>
      </w:pPr>
      <w:r>
        <w:t xml:space="preserve">Предметом государственной функции является соблюдение юридическими лицами, физическими лицами (далее – подконтрольные лица) требований законодательства Приднестровской Молдавской Республики в сферах печати, издательской и полиграфической деятельности. </w:t>
      </w:r>
    </w:p>
    <w:p w14:paraId="69F66657" w14:textId="77777777" w:rsidR="0036013D" w:rsidRDefault="00400BF0">
      <w:pPr>
        <w:spacing w:after="0" w:line="259" w:lineRule="auto"/>
        <w:ind w:left="283" w:right="0" w:firstLine="0"/>
        <w:jc w:val="left"/>
      </w:pPr>
      <w:r>
        <w:t xml:space="preserve"> </w:t>
      </w:r>
    </w:p>
    <w:p w14:paraId="2CC0FCD6" w14:textId="77777777" w:rsidR="0036013D" w:rsidRDefault="00400BF0">
      <w:pPr>
        <w:ind w:left="3697" w:right="44" w:hanging="3315"/>
      </w:pPr>
      <w:r>
        <w:t xml:space="preserve">Глава 5. Права и обязанности должностных лиц при осуществлении государственного контроля (надзора) </w:t>
      </w:r>
    </w:p>
    <w:p w14:paraId="02B0606F" w14:textId="77777777" w:rsidR="0036013D" w:rsidRDefault="00400BF0">
      <w:pPr>
        <w:spacing w:after="23" w:line="259" w:lineRule="auto"/>
        <w:ind w:left="283" w:right="0" w:firstLine="0"/>
        <w:jc w:val="left"/>
      </w:pPr>
      <w:r>
        <w:t xml:space="preserve"> </w:t>
      </w:r>
    </w:p>
    <w:p w14:paraId="437028C3" w14:textId="77777777" w:rsidR="0036013D" w:rsidRDefault="00400BF0">
      <w:pPr>
        <w:numPr>
          <w:ilvl w:val="0"/>
          <w:numId w:val="4"/>
        </w:numPr>
        <w:ind w:right="44" w:firstLine="283"/>
      </w:pPr>
      <w:r>
        <w:t xml:space="preserve">Должностные лица уполномоченного органа (далее – должностные лица) в ходе исполнения государственной функции имеют право: </w:t>
      </w:r>
    </w:p>
    <w:p w14:paraId="40D8A1A6" w14:textId="77777777" w:rsidR="0036013D" w:rsidRDefault="00400BF0">
      <w:pPr>
        <w:ind w:left="-15" w:right="44" w:firstLine="283"/>
      </w:pPr>
      <w:r>
        <w:t xml:space="preserve">а) проводить мероприятия по контролю (надзору) за соблюдением подконтрольным лицом обязательных требований законодательства Приднестровской Молдавской </w:t>
      </w:r>
    </w:p>
    <w:p w14:paraId="51BE41DC" w14:textId="77777777" w:rsidR="0036013D" w:rsidRDefault="00400BF0">
      <w:pPr>
        <w:ind w:left="-5" w:right="44"/>
      </w:pPr>
      <w:r>
        <w:t xml:space="preserve">Республики в сферах печати, издательской и полиграфической деятельности; </w:t>
      </w:r>
    </w:p>
    <w:p w14:paraId="0AF165A0" w14:textId="77777777" w:rsidR="0036013D" w:rsidRDefault="00400BF0">
      <w:pPr>
        <w:ind w:left="-15" w:right="44" w:firstLine="283"/>
      </w:pPr>
      <w:r>
        <w:t xml:space="preserve">б) требовать и получать от подконтрольных лиц информацию и документы, необходимые для проведения мероприятий по контролю (надзору), а также получать письменные объяснения по вопросам, относящимся к предмету мероприятий по контролю </w:t>
      </w:r>
    </w:p>
    <w:p w14:paraId="69D4504A" w14:textId="77777777" w:rsidR="0036013D" w:rsidRDefault="00400BF0">
      <w:pPr>
        <w:ind w:left="-5" w:right="44"/>
      </w:pPr>
      <w:r>
        <w:t xml:space="preserve">(надзору); </w:t>
      </w:r>
    </w:p>
    <w:p w14:paraId="11190452" w14:textId="77777777" w:rsidR="0036013D" w:rsidRDefault="00400BF0">
      <w:pPr>
        <w:ind w:left="-15" w:right="44" w:firstLine="283"/>
      </w:pPr>
      <w:r>
        <w:t xml:space="preserve">в) беспрепятственно при предъявлении служебного удостоверения и копии Приказа о проведении мероприятия по контролю (надзору) посещать помещения и территории, которые занимают подконтрольные лица; </w:t>
      </w:r>
    </w:p>
    <w:p w14:paraId="07C784AD" w14:textId="77777777" w:rsidR="0036013D" w:rsidRDefault="00400BF0">
      <w:pPr>
        <w:ind w:left="-15" w:right="44" w:firstLine="283"/>
      </w:pPr>
      <w:r>
        <w:t xml:space="preserve">г) при выявлении нарушений принимать меры по устранению выявленных нарушений, предусмотренные Законом о порядке проведения проверок, Законом о СМИ, Законом об обязательном экземпляре, Законом об издательской деятельности, Кодексом Приднестровской Молдавской Республики об административных правонарушениях, иными нормативными правовыми актами Приднестровской Молдавской Республики; </w:t>
      </w:r>
    </w:p>
    <w:p w14:paraId="0C398DE2" w14:textId="77777777" w:rsidR="0036013D" w:rsidRDefault="00400BF0">
      <w:pPr>
        <w:ind w:left="-15" w:right="44" w:firstLine="283"/>
      </w:pPr>
      <w:r>
        <w:t xml:space="preserve">д) осуществлять иные полномочия в соответствии с законодательством Приднестровской Молдавской Республики. </w:t>
      </w:r>
    </w:p>
    <w:p w14:paraId="1704D0F3" w14:textId="77777777" w:rsidR="0036013D" w:rsidRDefault="00400BF0">
      <w:pPr>
        <w:ind w:left="-15" w:right="44" w:firstLine="283"/>
      </w:pPr>
      <w:r>
        <w:t xml:space="preserve">6. При осуществлении государственной функции должностные лица уполномоченного органа обязаны: </w:t>
      </w:r>
    </w:p>
    <w:p w14:paraId="2ED0B672" w14:textId="77777777" w:rsidR="0036013D" w:rsidRDefault="00400BF0">
      <w:pPr>
        <w:ind w:left="293" w:right="44"/>
      </w:pPr>
      <w:r>
        <w:t xml:space="preserve">а) проводить мероприятия по контролю (надзору) в соответствии с требованиями </w:t>
      </w:r>
    </w:p>
    <w:p w14:paraId="17F407C9" w14:textId="77777777" w:rsidR="0036013D" w:rsidRDefault="00400BF0">
      <w:pPr>
        <w:ind w:left="-5" w:right="44"/>
      </w:pPr>
      <w:r>
        <w:t xml:space="preserve">законодательства Приднестровской Молдавской Республики; </w:t>
      </w:r>
    </w:p>
    <w:p w14:paraId="07DB71BB" w14:textId="77777777" w:rsidR="0036013D" w:rsidRDefault="00400BF0">
      <w:pPr>
        <w:ind w:left="293" w:right="44"/>
      </w:pPr>
      <w:r>
        <w:t xml:space="preserve">б) соблюдать права и законные интересы подконтрольных лиц; </w:t>
      </w:r>
    </w:p>
    <w:p w14:paraId="08A6BFE5" w14:textId="77777777" w:rsidR="0036013D" w:rsidRDefault="00400BF0">
      <w:pPr>
        <w:ind w:left="-15" w:right="44" w:firstLine="283"/>
      </w:pPr>
      <w:r>
        <w:t xml:space="preserve">в) до начала мероприятия по контролю (надзору) предъявлять подконтрольным лицам служебное удостоверение и ознакомить с Приказом о проведении мероприятия по контролю (надзору); </w:t>
      </w:r>
    </w:p>
    <w:p w14:paraId="001C6712" w14:textId="77777777" w:rsidR="0036013D" w:rsidRDefault="00400BF0">
      <w:pPr>
        <w:ind w:left="-15" w:right="44" w:firstLine="283"/>
      </w:pPr>
      <w:r>
        <w:t xml:space="preserve">г) не препятствовать представителям подконтрольного лица присутствовать при проведении мероприятий по контролю (надзору) и давать объяснения по вопросам, относящимся к предмету контроля (надзора); </w:t>
      </w:r>
    </w:p>
    <w:p w14:paraId="5CAADDD3" w14:textId="77777777" w:rsidR="0036013D" w:rsidRDefault="00400BF0">
      <w:pPr>
        <w:ind w:left="-15" w:right="44" w:firstLine="283"/>
      </w:pPr>
      <w:r>
        <w:lastRenderedPageBreak/>
        <w:t xml:space="preserve">д) соблюдать сроки проведения мероприятий по контролю (надзору), установленные законодательством Приднестровской Молдавской Республики и Приказом о проведении мероприятия по контролю (надзору); </w:t>
      </w:r>
    </w:p>
    <w:p w14:paraId="220CE204" w14:textId="77777777" w:rsidR="0036013D" w:rsidRDefault="00400BF0">
      <w:pPr>
        <w:ind w:left="-15" w:right="44" w:firstLine="283"/>
      </w:pPr>
      <w:r>
        <w:t xml:space="preserve">е) обеспечить надлежащее оформление результатов мероприятия по контролю (надзору) в порядке, установленном Законом о порядке проведения проверок и настоящим </w:t>
      </w:r>
    </w:p>
    <w:p w14:paraId="634766B4" w14:textId="77777777" w:rsidR="0036013D" w:rsidRDefault="00400BF0">
      <w:pPr>
        <w:ind w:left="-5" w:right="44"/>
      </w:pPr>
      <w:r>
        <w:t xml:space="preserve">Регламентом; </w:t>
      </w:r>
    </w:p>
    <w:p w14:paraId="453BEA85" w14:textId="77777777" w:rsidR="0036013D" w:rsidRDefault="00400BF0">
      <w:pPr>
        <w:ind w:left="293" w:right="44"/>
      </w:pPr>
      <w:r>
        <w:t xml:space="preserve">ж) ознакомить подконтрольное лицо с результатами мероприятия по контролю </w:t>
      </w:r>
    </w:p>
    <w:p w14:paraId="26A0D612" w14:textId="77777777" w:rsidR="0036013D" w:rsidRDefault="00400BF0">
      <w:pPr>
        <w:ind w:left="-5" w:right="44"/>
      </w:pPr>
      <w:r>
        <w:t xml:space="preserve">(надзору) в порядке, установленном Законом о порядке проведения проверок и настоящим </w:t>
      </w:r>
    </w:p>
    <w:p w14:paraId="03413DA5" w14:textId="77777777" w:rsidR="0036013D" w:rsidRDefault="00400BF0">
      <w:pPr>
        <w:ind w:left="-5" w:right="44"/>
      </w:pPr>
      <w:r>
        <w:t xml:space="preserve">Регламентом; </w:t>
      </w:r>
    </w:p>
    <w:p w14:paraId="78E692E4" w14:textId="77777777" w:rsidR="0036013D" w:rsidRDefault="00400BF0">
      <w:pPr>
        <w:ind w:left="-15" w:right="44" w:firstLine="283"/>
      </w:pPr>
      <w:r>
        <w:t xml:space="preserve">з) по результатам мероприятия по контролю (надзору) при выявлении нарушений законодательства Приднестровской Молдавской Республики обеспечить принятие установленных законодательством Приднестровской Молдавской Республики мер, в том числе направленных на привлечение к ответственности подконтрольных лиц; </w:t>
      </w:r>
    </w:p>
    <w:p w14:paraId="409E3EA0" w14:textId="77777777" w:rsidR="0036013D" w:rsidRDefault="00400BF0">
      <w:pPr>
        <w:ind w:left="293" w:right="44"/>
      </w:pPr>
      <w:r>
        <w:t xml:space="preserve">и) осуществлять запись о проведенном мероприятий по контролю (надзору) в журнале </w:t>
      </w:r>
    </w:p>
    <w:p w14:paraId="11D54C08" w14:textId="77777777" w:rsidR="0036013D" w:rsidRDefault="00400BF0">
      <w:pPr>
        <w:ind w:left="-5" w:right="44"/>
      </w:pPr>
      <w:r>
        <w:t xml:space="preserve">учета мероприятий по контролю (надзору) в случае его наличия у подконтрольного лица; </w:t>
      </w:r>
    </w:p>
    <w:p w14:paraId="3ED28275" w14:textId="77777777" w:rsidR="0036013D" w:rsidRDefault="00400BF0">
      <w:pPr>
        <w:ind w:left="-15" w:right="44" w:firstLine="283"/>
      </w:pPr>
      <w:r>
        <w:t xml:space="preserve">к) исполнять иные обязанности, предусмотренные законодательством Приднестровской Молдавской Республики. </w:t>
      </w:r>
    </w:p>
    <w:p w14:paraId="2CE39B25" w14:textId="77777777" w:rsidR="0036013D" w:rsidRDefault="00400BF0">
      <w:pPr>
        <w:spacing w:after="0" w:line="259" w:lineRule="auto"/>
        <w:ind w:left="283" w:right="0" w:firstLine="0"/>
        <w:jc w:val="left"/>
      </w:pPr>
      <w:r>
        <w:t xml:space="preserve"> </w:t>
      </w:r>
    </w:p>
    <w:p w14:paraId="32C3AFB6" w14:textId="77777777" w:rsidR="0036013D" w:rsidRDefault="00400BF0">
      <w:pPr>
        <w:ind w:left="3502" w:right="44" w:hanging="3171"/>
      </w:pPr>
      <w:r>
        <w:t xml:space="preserve">Глава 6. Права и обязанности лиц, в отношении которых осуществляются мероприятия по контролю (надзору) </w:t>
      </w:r>
    </w:p>
    <w:p w14:paraId="1838A7B8" w14:textId="77777777" w:rsidR="0036013D" w:rsidRDefault="00400BF0">
      <w:pPr>
        <w:spacing w:after="0" w:line="259" w:lineRule="auto"/>
        <w:ind w:left="283" w:right="0" w:firstLine="0"/>
        <w:jc w:val="left"/>
      </w:pPr>
      <w:r>
        <w:t xml:space="preserve"> </w:t>
      </w:r>
    </w:p>
    <w:p w14:paraId="50870613" w14:textId="77777777" w:rsidR="0036013D" w:rsidRDefault="00400BF0">
      <w:pPr>
        <w:ind w:left="-15" w:right="44" w:firstLine="283"/>
      </w:pPr>
      <w:r>
        <w:t xml:space="preserve">7. Подконтрольное лицо, в отношении которого осуществляется мероприятие по контролю (надзору), имеет право: </w:t>
      </w:r>
    </w:p>
    <w:p w14:paraId="6700E4A3" w14:textId="77777777" w:rsidR="0036013D" w:rsidRDefault="00400BF0">
      <w:pPr>
        <w:ind w:left="293" w:right="44"/>
      </w:pPr>
      <w:r>
        <w:t xml:space="preserve">а) участвовать в проведении мероприятий по контролю (надзору), давать объяснения по </w:t>
      </w:r>
    </w:p>
    <w:p w14:paraId="285023F9" w14:textId="77777777" w:rsidR="0036013D" w:rsidRDefault="00400BF0">
      <w:pPr>
        <w:ind w:left="-5" w:right="44"/>
      </w:pPr>
      <w:r>
        <w:t xml:space="preserve">вопросам, относящимся к предмету проверки; </w:t>
      </w:r>
    </w:p>
    <w:p w14:paraId="2580CA5F" w14:textId="77777777" w:rsidR="0036013D" w:rsidRDefault="00400BF0">
      <w:pPr>
        <w:ind w:left="-15" w:right="44" w:firstLine="283"/>
      </w:pPr>
      <w:r>
        <w:t xml:space="preserve">б) до начала проведения мероприятия по контролю (надзору) получать информацию, предоставление которой предусмотрено Законом о порядке проведения проверок и иными нормативными правовыми актами Приднестровской Молдавской Республики; </w:t>
      </w:r>
    </w:p>
    <w:p w14:paraId="58E059DB" w14:textId="77777777" w:rsidR="0036013D" w:rsidRDefault="00400BF0">
      <w:pPr>
        <w:ind w:left="293" w:right="44"/>
      </w:pPr>
      <w:r>
        <w:t xml:space="preserve">в) направлять своих представителей для присутствия при проведении мероприятия по </w:t>
      </w:r>
    </w:p>
    <w:p w14:paraId="31E3FB01" w14:textId="77777777" w:rsidR="0036013D" w:rsidRDefault="00400BF0">
      <w:pPr>
        <w:ind w:left="-5" w:right="44"/>
      </w:pPr>
      <w:r>
        <w:t xml:space="preserve">контролю (надзору); </w:t>
      </w:r>
    </w:p>
    <w:p w14:paraId="1221240B" w14:textId="77777777" w:rsidR="0036013D" w:rsidRDefault="00400BF0">
      <w:pPr>
        <w:ind w:left="-15" w:right="44" w:firstLine="283"/>
      </w:pPr>
      <w:r>
        <w:t xml:space="preserve">г) знакомиться с результатами проведенного мероприятия по контролю (надзору) и указывать в Акте мероприятия по контролю (надзору) о своем ознакомлении с ними, согласии или несогласии с результатами проведенного мероприятия по контролю </w:t>
      </w:r>
    </w:p>
    <w:p w14:paraId="1C7062D6" w14:textId="77777777" w:rsidR="0036013D" w:rsidRDefault="00400BF0">
      <w:pPr>
        <w:ind w:left="-5" w:right="44"/>
      </w:pPr>
      <w:r>
        <w:t xml:space="preserve">(надзору), а также отдельными действиями уполномоченного органа; </w:t>
      </w:r>
    </w:p>
    <w:p w14:paraId="1E8C5EFF" w14:textId="77777777" w:rsidR="0036013D" w:rsidRDefault="00400BF0">
      <w:pPr>
        <w:tabs>
          <w:tab w:val="center" w:pos="384"/>
          <w:tab w:val="center" w:pos="1364"/>
          <w:tab w:val="center" w:pos="2705"/>
          <w:tab w:val="center" w:pos="4368"/>
          <w:tab w:val="center" w:pos="5907"/>
          <w:tab w:val="center" w:pos="6588"/>
          <w:tab w:val="center" w:pos="7658"/>
          <w:tab w:val="right" w:pos="9404"/>
        </w:tabs>
        <w:ind w:left="0" w:right="0" w:firstLine="0"/>
        <w:jc w:val="left"/>
      </w:pPr>
      <w:r>
        <w:rPr>
          <w:rFonts w:ascii="Calibri" w:eastAsia="Calibri" w:hAnsi="Calibri" w:cs="Calibri"/>
          <w:sz w:val="22"/>
        </w:rPr>
        <w:tab/>
      </w:r>
      <w:r>
        <w:t xml:space="preserve">д) </w:t>
      </w:r>
      <w:r>
        <w:tab/>
        <w:t xml:space="preserve">обжаловать </w:t>
      </w:r>
      <w:r>
        <w:tab/>
        <w:t xml:space="preserve">действия </w:t>
      </w:r>
      <w:r>
        <w:tab/>
        <w:t xml:space="preserve">уполномоченного </w:t>
      </w:r>
      <w:r>
        <w:tab/>
        <w:t xml:space="preserve">органа </w:t>
      </w:r>
      <w:r>
        <w:tab/>
        <w:t xml:space="preserve">в </w:t>
      </w:r>
      <w:r>
        <w:tab/>
        <w:t xml:space="preserve">вышестоящем </w:t>
      </w:r>
      <w:r>
        <w:tab/>
        <w:t xml:space="preserve">органе </w:t>
      </w:r>
    </w:p>
    <w:p w14:paraId="0A251968" w14:textId="77777777" w:rsidR="0036013D" w:rsidRDefault="00400BF0">
      <w:pPr>
        <w:ind w:left="-5" w:right="44"/>
      </w:pPr>
      <w:r>
        <w:t xml:space="preserve">государственного контроля (надзора) и в судебном порядке; </w:t>
      </w:r>
    </w:p>
    <w:p w14:paraId="4C4C6A2C" w14:textId="77777777" w:rsidR="0036013D" w:rsidRDefault="00400BF0">
      <w:pPr>
        <w:ind w:left="293" w:right="44"/>
      </w:pPr>
      <w:r>
        <w:t xml:space="preserve">е) осуществлять иные права, предусмотренные Законом о порядке проведения </w:t>
      </w:r>
    </w:p>
    <w:p w14:paraId="2A91E716" w14:textId="77777777" w:rsidR="0036013D" w:rsidRDefault="00400BF0">
      <w:pPr>
        <w:ind w:left="-5" w:right="44"/>
      </w:pPr>
      <w:r>
        <w:t xml:space="preserve">проверок. </w:t>
      </w:r>
    </w:p>
    <w:p w14:paraId="3A5B0D4F" w14:textId="77777777" w:rsidR="0036013D" w:rsidRDefault="00400BF0">
      <w:pPr>
        <w:numPr>
          <w:ilvl w:val="0"/>
          <w:numId w:val="5"/>
        </w:numPr>
        <w:ind w:right="44" w:firstLine="283"/>
      </w:pPr>
      <w:r>
        <w:t xml:space="preserve">Во время проведения мероприятия по контролю (надзору) подконтрольные лица, в отношении которых осуществляются мероприятия по контролю (надзору), обязаны: </w:t>
      </w:r>
    </w:p>
    <w:p w14:paraId="521A7321" w14:textId="77777777" w:rsidR="0036013D" w:rsidRDefault="00400BF0">
      <w:pPr>
        <w:ind w:left="-15" w:right="44" w:firstLine="283"/>
      </w:pPr>
      <w:r>
        <w:t xml:space="preserve">а) предоставить должностным лицам, проводящим мероприятие по контролю (надзору), возможность ознакомиться с подлинниками документов, относящихся к предмету мероприятия по контролю (надзору), и при необходимости их копирования; </w:t>
      </w:r>
    </w:p>
    <w:p w14:paraId="5BBF9440" w14:textId="77777777" w:rsidR="0036013D" w:rsidRDefault="00400BF0">
      <w:pPr>
        <w:ind w:left="-15" w:right="44" w:firstLine="283"/>
      </w:pPr>
      <w:r>
        <w:t xml:space="preserve">б) предоставить отдельное охраняемое помещение для проведения мероприятия по контролю (надзору). В случае отсутствия возможности предоставления такого помещения </w:t>
      </w:r>
      <w:r>
        <w:lastRenderedPageBreak/>
        <w:t xml:space="preserve">мероприятие по контролю (надзору) проводится по месту расположения уполномоченного органа; </w:t>
      </w:r>
    </w:p>
    <w:p w14:paraId="5FA73E3B" w14:textId="77777777" w:rsidR="0036013D" w:rsidRDefault="00400BF0">
      <w:pPr>
        <w:ind w:left="-15" w:right="44" w:firstLine="283"/>
      </w:pPr>
      <w:r>
        <w:t xml:space="preserve">в) исполнять иные обязанности, предусмотренные законодательством Приднестровской Молдавской Республики при проведении мероприятий по контролю (надзору). </w:t>
      </w:r>
    </w:p>
    <w:p w14:paraId="2E0B3540" w14:textId="77777777" w:rsidR="0036013D" w:rsidRDefault="00400BF0">
      <w:pPr>
        <w:spacing w:after="23" w:line="259" w:lineRule="auto"/>
        <w:ind w:left="283" w:right="0" w:firstLine="0"/>
        <w:jc w:val="left"/>
      </w:pPr>
      <w:r>
        <w:t xml:space="preserve"> </w:t>
      </w:r>
    </w:p>
    <w:p w14:paraId="7F06AD97" w14:textId="77777777" w:rsidR="0036013D" w:rsidRDefault="00400BF0">
      <w:pPr>
        <w:ind w:left="1294" w:right="44"/>
      </w:pPr>
      <w:r>
        <w:t xml:space="preserve">Глава 7. Описание результата исполнения государственной функции </w:t>
      </w:r>
    </w:p>
    <w:p w14:paraId="3E3E75CA" w14:textId="77777777" w:rsidR="0036013D" w:rsidRDefault="00400BF0">
      <w:pPr>
        <w:spacing w:after="0" w:line="259" w:lineRule="auto"/>
        <w:ind w:left="283" w:right="0" w:firstLine="0"/>
        <w:jc w:val="left"/>
      </w:pPr>
      <w:r>
        <w:t xml:space="preserve"> </w:t>
      </w:r>
    </w:p>
    <w:p w14:paraId="7D398AA4" w14:textId="77777777" w:rsidR="0036013D" w:rsidRDefault="00400BF0">
      <w:pPr>
        <w:numPr>
          <w:ilvl w:val="0"/>
          <w:numId w:val="5"/>
        </w:numPr>
        <w:ind w:right="44" w:firstLine="283"/>
      </w:pPr>
      <w:r>
        <w:t xml:space="preserve">Результатом исполнения государственной функции является составление по итогам мероприятия по контролю (надзору) Акта мероприятия по контролю (надзору) в соответствии с Законом о порядке проведения проверок. </w:t>
      </w:r>
    </w:p>
    <w:p w14:paraId="2388A1A0" w14:textId="77777777" w:rsidR="0036013D" w:rsidRDefault="00400BF0">
      <w:pPr>
        <w:ind w:left="-15" w:right="44" w:firstLine="283"/>
      </w:pPr>
      <w:r>
        <w:t xml:space="preserve">В случае выявления в ходе исполнения государственной функции нарушений требований законодательства Приднестровской Молдавской Республики в сферах печати, издательской и полиграфической деятельности результатом исполнения государственной функции может являться: </w:t>
      </w:r>
    </w:p>
    <w:p w14:paraId="4BAD4E44" w14:textId="77777777" w:rsidR="0036013D" w:rsidRDefault="00400BF0">
      <w:pPr>
        <w:ind w:left="-15" w:right="44" w:firstLine="283"/>
      </w:pPr>
      <w:r>
        <w:t xml:space="preserve">а) вынесение объекту контроля (надзора) представления (предписания) для принятия мер по устранению выявленных нарушений законодательства Приднестровской </w:t>
      </w:r>
    </w:p>
    <w:p w14:paraId="52A06A0F" w14:textId="77777777" w:rsidR="0036013D" w:rsidRDefault="00400BF0">
      <w:pPr>
        <w:ind w:left="-5" w:right="44"/>
      </w:pPr>
      <w:r>
        <w:t xml:space="preserve">Молдавской Республики; </w:t>
      </w:r>
    </w:p>
    <w:p w14:paraId="6F1195BE" w14:textId="77777777" w:rsidR="0036013D" w:rsidRDefault="00400BF0">
      <w:pPr>
        <w:ind w:left="-15" w:right="44" w:firstLine="283"/>
      </w:pPr>
      <w:r>
        <w:t xml:space="preserve">б) составление протокола об административном правонарушении в целях привлечения лиц, совершивших административное правонарушение, к административной ответственности в порядке, предусмотренном нормами Кодекса Приднестровской Молдавской Республики об административных правонарушениях. </w:t>
      </w:r>
    </w:p>
    <w:p w14:paraId="10AA8121" w14:textId="77777777" w:rsidR="0036013D" w:rsidRDefault="00400BF0">
      <w:pPr>
        <w:spacing w:after="23" w:line="259" w:lineRule="auto"/>
        <w:ind w:left="283" w:right="0" w:firstLine="0"/>
        <w:jc w:val="left"/>
      </w:pPr>
      <w:r>
        <w:t xml:space="preserve"> </w:t>
      </w:r>
    </w:p>
    <w:p w14:paraId="78288010" w14:textId="77777777" w:rsidR="0036013D" w:rsidRDefault="00400BF0">
      <w:pPr>
        <w:ind w:left="1169" w:right="44"/>
      </w:pPr>
      <w:r>
        <w:t xml:space="preserve">Раздел 2. Требования к порядку исполнения государственных функций </w:t>
      </w:r>
    </w:p>
    <w:p w14:paraId="44C5E50A" w14:textId="77777777" w:rsidR="0036013D" w:rsidRDefault="00400BF0">
      <w:pPr>
        <w:spacing w:after="23" w:line="259" w:lineRule="auto"/>
        <w:ind w:left="292" w:right="0" w:firstLine="0"/>
        <w:jc w:val="center"/>
      </w:pPr>
      <w:r>
        <w:t xml:space="preserve"> </w:t>
      </w:r>
    </w:p>
    <w:p w14:paraId="76F09AF4" w14:textId="77777777" w:rsidR="0036013D" w:rsidRDefault="00400BF0">
      <w:pPr>
        <w:ind w:left="862" w:right="44"/>
      </w:pPr>
      <w:r>
        <w:t xml:space="preserve">Глава 8. Порядок информирования об исполнении государственной функции </w:t>
      </w:r>
    </w:p>
    <w:p w14:paraId="0775792E" w14:textId="77777777" w:rsidR="0036013D" w:rsidRDefault="00400BF0">
      <w:pPr>
        <w:spacing w:after="23" w:line="259" w:lineRule="auto"/>
        <w:ind w:left="283" w:right="0" w:firstLine="0"/>
        <w:jc w:val="left"/>
      </w:pPr>
      <w:r>
        <w:t xml:space="preserve"> </w:t>
      </w:r>
    </w:p>
    <w:p w14:paraId="40B69AF9" w14:textId="77777777" w:rsidR="0036013D" w:rsidRDefault="00400BF0">
      <w:pPr>
        <w:ind w:left="293" w:right="44"/>
      </w:pPr>
      <w:r>
        <w:t xml:space="preserve">10. Информация о месте нахождения и графике работы уполномоченного органа: </w:t>
      </w:r>
    </w:p>
    <w:p w14:paraId="38642450" w14:textId="77777777" w:rsidR="0036013D" w:rsidRDefault="00400BF0">
      <w:pPr>
        <w:ind w:left="293" w:right="44"/>
      </w:pPr>
      <w:r>
        <w:t xml:space="preserve">а) место нахождения: г. Тирасполь, ул. Правды, 31; </w:t>
      </w:r>
    </w:p>
    <w:p w14:paraId="74D1F371" w14:textId="77777777" w:rsidR="0036013D" w:rsidRDefault="00400BF0">
      <w:pPr>
        <w:ind w:left="-15" w:right="44" w:firstLine="283"/>
      </w:pPr>
      <w:r>
        <w:t xml:space="preserve">б) почтовый адрес: Приднестровская Молдавская Республика, MD-3300, г. Тирасполь, ул. Правды, 31; </w:t>
      </w:r>
    </w:p>
    <w:p w14:paraId="357522D9" w14:textId="77777777" w:rsidR="0036013D" w:rsidRDefault="00400BF0">
      <w:pPr>
        <w:ind w:left="293" w:right="44"/>
      </w:pPr>
      <w:r>
        <w:t xml:space="preserve">в) телефон для справок: 0 (533) 8-69-62; </w:t>
      </w:r>
    </w:p>
    <w:p w14:paraId="69C6AEC7" w14:textId="77777777" w:rsidR="0036013D" w:rsidRDefault="00400BF0">
      <w:pPr>
        <w:ind w:left="293" w:right="44"/>
      </w:pPr>
      <w:r>
        <w:t xml:space="preserve">г) адрес официального сайта уполномоченного органа в глобальной сети Интернет: </w:t>
      </w:r>
    </w:p>
    <w:p w14:paraId="062C013B" w14:textId="77777777" w:rsidR="0036013D" w:rsidRDefault="00400BF0">
      <w:pPr>
        <w:ind w:left="-5" w:right="44"/>
      </w:pPr>
      <w:r>
        <w:t xml:space="preserve">http://mincifra.gospmr.org/; </w:t>
      </w:r>
    </w:p>
    <w:p w14:paraId="6137EE5A" w14:textId="77777777" w:rsidR="0036013D" w:rsidRDefault="00400BF0">
      <w:pPr>
        <w:ind w:left="293" w:right="44"/>
      </w:pPr>
      <w:r>
        <w:t xml:space="preserve">д) график работы: </w:t>
      </w:r>
    </w:p>
    <w:p w14:paraId="39BFDC32" w14:textId="77777777" w:rsidR="0036013D" w:rsidRDefault="00400BF0">
      <w:pPr>
        <w:spacing w:after="12" w:line="247" w:lineRule="auto"/>
        <w:ind w:left="278" w:right="4744"/>
        <w:jc w:val="left"/>
      </w:pPr>
      <w:r>
        <w:t xml:space="preserve">1) понедельник – пятница: с 8:00 до 17:00; 2) обеденный перерыв: с 12:00 до 13:00; 3) выходные: суббота, воскресенье. </w:t>
      </w:r>
    </w:p>
    <w:p w14:paraId="106F3A6A" w14:textId="77777777" w:rsidR="0036013D" w:rsidRDefault="00400BF0">
      <w:pPr>
        <w:numPr>
          <w:ilvl w:val="0"/>
          <w:numId w:val="6"/>
        </w:numPr>
        <w:ind w:right="44" w:firstLine="283"/>
      </w:pPr>
      <w:r>
        <w:t xml:space="preserve">Информацию о месте нахождения и графике работы уполномоченного органа можно получить любым из следующих способов: </w:t>
      </w:r>
    </w:p>
    <w:p w14:paraId="1620BC97" w14:textId="77777777" w:rsidR="0036013D" w:rsidRDefault="00400BF0">
      <w:pPr>
        <w:ind w:left="293" w:right="44"/>
      </w:pPr>
      <w:r>
        <w:t xml:space="preserve">а) обратившись в уполномоченный орган лично; </w:t>
      </w:r>
    </w:p>
    <w:p w14:paraId="00EFBCA9" w14:textId="77777777" w:rsidR="0036013D" w:rsidRDefault="00400BF0">
      <w:pPr>
        <w:ind w:left="293" w:right="44"/>
      </w:pPr>
      <w:r>
        <w:t xml:space="preserve">б) по телефону; </w:t>
      </w:r>
    </w:p>
    <w:p w14:paraId="08253DAB" w14:textId="77777777" w:rsidR="0036013D" w:rsidRDefault="00400BF0">
      <w:pPr>
        <w:ind w:left="293" w:right="44"/>
      </w:pPr>
      <w:r>
        <w:t xml:space="preserve">в) на официальном сайте уполномоченного органа; </w:t>
      </w:r>
    </w:p>
    <w:p w14:paraId="17BB8B49" w14:textId="04F83015" w:rsidR="0036013D" w:rsidRDefault="00400BF0">
      <w:pPr>
        <w:ind w:left="293" w:right="44"/>
      </w:pPr>
      <w:r>
        <w:t xml:space="preserve">г) направив письмо на электронную почту. </w:t>
      </w:r>
    </w:p>
    <w:p w14:paraId="10DB3D69" w14:textId="77777777" w:rsidR="0036013D" w:rsidRDefault="00400BF0">
      <w:pPr>
        <w:numPr>
          <w:ilvl w:val="0"/>
          <w:numId w:val="6"/>
        </w:numPr>
        <w:ind w:right="44" w:firstLine="283"/>
      </w:pPr>
      <w:r>
        <w:t xml:space="preserve">Информирование по вопросам исполнения государственной функции проводится в форме консультирования по следующим вопросам: </w:t>
      </w:r>
    </w:p>
    <w:p w14:paraId="45CFA4B9" w14:textId="77777777" w:rsidR="0036013D" w:rsidRDefault="00400BF0">
      <w:pPr>
        <w:ind w:left="-15" w:right="44" w:firstLine="283"/>
      </w:pPr>
      <w:r>
        <w:lastRenderedPageBreak/>
        <w:t xml:space="preserve">а) о должностных лицах, уполномоченных исполнять государственную функцию и участвующих в осуществлении государственной функции, их номерах контактных телефонов; </w:t>
      </w:r>
    </w:p>
    <w:p w14:paraId="49EF188C" w14:textId="77777777" w:rsidR="0036013D" w:rsidRDefault="00400BF0">
      <w:pPr>
        <w:ind w:left="293" w:right="44"/>
      </w:pPr>
      <w:r>
        <w:t xml:space="preserve">б) о ходе исполнения государственной функции; </w:t>
      </w:r>
    </w:p>
    <w:p w14:paraId="748D9204" w14:textId="77777777" w:rsidR="0036013D" w:rsidRDefault="00400BF0">
      <w:pPr>
        <w:ind w:left="293" w:right="44"/>
      </w:pPr>
      <w:r>
        <w:t xml:space="preserve">в) об административных процедурах (действиях) исполнения государственной </w:t>
      </w:r>
    </w:p>
    <w:p w14:paraId="76279784" w14:textId="77777777" w:rsidR="0036013D" w:rsidRDefault="00400BF0">
      <w:pPr>
        <w:ind w:left="-5" w:right="44"/>
      </w:pPr>
      <w:r>
        <w:t xml:space="preserve">функции; </w:t>
      </w:r>
    </w:p>
    <w:p w14:paraId="67EC8ABA" w14:textId="77777777" w:rsidR="0036013D" w:rsidRDefault="00400BF0">
      <w:pPr>
        <w:ind w:left="293" w:right="44"/>
      </w:pPr>
      <w:r>
        <w:t xml:space="preserve">г) о порядке и формах контроля за исполнением государственной функции; </w:t>
      </w:r>
    </w:p>
    <w:p w14:paraId="7892F16F" w14:textId="77777777" w:rsidR="0036013D" w:rsidRDefault="00400BF0">
      <w:pPr>
        <w:ind w:left="293" w:right="44"/>
      </w:pPr>
      <w:r>
        <w:t xml:space="preserve">д) о досудебном и судебном порядке обжалования действий (бездействия) </w:t>
      </w:r>
    </w:p>
    <w:p w14:paraId="384536CC" w14:textId="77777777" w:rsidR="0036013D" w:rsidRDefault="00400BF0">
      <w:pPr>
        <w:ind w:left="-5" w:right="44"/>
      </w:pPr>
      <w:r>
        <w:t xml:space="preserve">должностных лиц, уполномоченных на исполнение государственной функции. </w:t>
      </w:r>
    </w:p>
    <w:p w14:paraId="5253F32B" w14:textId="77777777" w:rsidR="0036013D" w:rsidRDefault="00400BF0">
      <w:pPr>
        <w:ind w:left="-15" w:right="44" w:firstLine="283"/>
      </w:pPr>
      <w:r>
        <w:t xml:space="preserve">Информирование по вопросам исполнения государственной функции осуществляется уполномоченным органом по запросам заинтересованных лиц, в отношении которых осуществляется исполнение соответствующей государственной функции. </w:t>
      </w:r>
    </w:p>
    <w:p w14:paraId="79A4A843" w14:textId="77777777" w:rsidR="0036013D" w:rsidRDefault="00400BF0">
      <w:pPr>
        <w:ind w:left="-15" w:right="44" w:firstLine="283"/>
      </w:pPr>
      <w:r>
        <w:t xml:space="preserve">При ответах на телефонные звонки и устные запросы должностное лицо, осуществляющее информирование об исполнении государственной функции: </w:t>
      </w:r>
    </w:p>
    <w:p w14:paraId="3CD804E8" w14:textId="77777777" w:rsidR="0036013D" w:rsidRDefault="00400BF0">
      <w:pPr>
        <w:ind w:left="293" w:right="44"/>
      </w:pPr>
      <w:r>
        <w:t xml:space="preserve">а) сообщает наименование подразделения, свою фамилию, имя, отчество (при наличии) </w:t>
      </w:r>
    </w:p>
    <w:p w14:paraId="464107C8" w14:textId="77777777" w:rsidR="0036013D" w:rsidRDefault="00400BF0">
      <w:pPr>
        <w:ind w:left="-5" w:right="44"/>
      </w:pPr>
      <w:r>
        <w:t xml:space="preserve">и занимаемую должность; </w:t>
      </w:r>
    </w:p>
    <w:p w14:paraId="47D452C8" w14:textId="77777777" w:rsidR="0036013D" w:rsidRDefault="00400BF0">
      <w:pPr>
        <w:ind w:left="293" w:right="44"/>
      </w:pPr>
      <w:r>
        <w:t xml:space="preserve">б) в вежливой форме четко и подробно информирует обратившееся лицо по </w:t>
      </w:r>
    </w:p>
    <w:p w14:paraId="3778954E" w14:textId="77777777" w:rsidR="0036013D" w:rsidRDefault="00400BF0">
      <w:pPr>
        <w:ind w:left="-5" w:right="44"/>
      </w:pPr>
      <w:r>
        <w:t xml:space="preserve">интересующим вопросам; </w:t>
      </w:r>
    </w:p>
    <w:p w14:paraId="2804923A" w14:textId="77777777" w:rsidR="0036013D" w:rsidRDefault="00400BF0">
      <w:pPr>
        <w:ind w:left="-15" w:right="44" w:firstLine="283"/>
      </w:pPr>
      <w:r>
        <w:t xml:space="preserve">в)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 </w:t>
      </w:r>
    </w:p>
    <w:p w14:paraId="526A7A16" w14:textId="77777777" w:rsidR="0036013D" w:rsidRDefault="00400BF0">
      <w:pPr>
        <w:ind w:left="-15" w:right="44" w:firstLine="283"/>
      </w:pPr>
      <w:r>
        <w:t xml:space="preserve">В случае если подготовка ответа требует продолжительного времени, должностное лицо, осуществляющее информирование, может предложить обратившемуся лицу направить письменное обращение по данному вопросу.  </w:t>
      </w:r>
    </w:p>
    <w:p w14:paraId="59DA6E9D" w14:textId="77777777" w:rsidR="0036013D" w:rsidRDefault="00400BF0">
      <w:pPr>
        <w:ind w:left="-15" w:right="44" w:firstLine="283"/>
      </w:pPr>
      <w:r>
        <w:t xml:space="preserve">Информация, указанная в пункте 10 настоящего Регламента, а также о порядке получения информации об исполнении государственной функции размещается на информационных стендах, официальном сайте уполномоченного органа. </w:t>
      </w:r>
    </w:p>
    <w:p w14:paraId="2BD267F6" w14:textId="77777777" w:rsidR="0036013D" w:rsidRDefault="00400BF0">
      <w:pPr>
        <w:spacing w:after="23" w:line="259" w:lineRule="auto"/>
        <w:ind w:left="283" w:right="0" w:firstLine="0"/>
        <w:jc w:val="left"/>
      </w:pPr>
      <w:r>
        <w:t xml:space="preserve"> </w:t>
      </w:r>
    </w:p>
    <w:p w14:paraId="41EB0390" w14:textId="77777777" w:rsidR="0036013D" w:rsidRDefault="00400BF0">
      <w:pPr>
        <w:ind w:left="2115" w:right="44"/>
      </w:pPr>
      <w:r>
        <w:t xml:space="preserve">Глава 9. Срок исполнения государственной функции </w:t>
      </w:r>
    </w:p>
    <w:p w14:paraId="6FF471D1" w14:textId="77777777" w:rsidR="0036013D" w:rsidRDefault="00400BF0">
      <w:pPr>
        <w:spacing w:after="0" w:line="259" w:lineRule="auto"/>
        <w:ind w:left="283" w:right="0" w:firstLine="0"/>
        <w:jc w:val="left"/>
      </w:pPr>
      <w:r>
        <w:t xml:space="preserve"> </w:t>
      </w:r>
    </w:p>
    <w:p w14:paraId="0FBF5C36" w14:textId="77777777" w:rsidR="0036013D" w:rsidRDefault="00400BF0">
      <w:pPr>
        <w:numPr>
          <w:ilvl w:val="0"/>
          <w:numId w:val="7"/>
        </w:numPr>
        <w:ind w:right="44" w:firstLine="283"/>
      </w:pPr>
      <w:r>
        <w:t xml:space="preserve">Общий срок исполнения государственной функции не может превышать суммы сроков всех административных процедур, предусмотренных разделом 3 настоящего Регламента в соответствии с законодательством Приднестровской Молдавской Республики для плановых и внеплановых мероприятий по контролю (надзору), в том числе с учетом сроков их продления. </w:t>
      </w:r>
    </w:p>
    <w:p w14:paraId="3B412BB4" w14:textId="77777777" w:rsidR="0036013D" w:rsidRDefault="00400BF0">
      <w:pPr>
        <w:ind w:left="-15" w:right="44" w:firstLine="283"/>
      </w:pPr>
      <w:r>
        <w:t xml:space="preserve">В случае приостановления срока проведения мероприятия по контролю (надзору), срок, на который оно было приостановлено, не входит в общий срок исполнения государственной функции, указанный в части первой настоящего пункта. </w:t>
      </w:r>
    </w:p>
    <w:p w14:paraId="4E36790C" w14:textId="77777777" w:rsidR="0036013D" w:rsidRDefault="00400BF0">
      <w:pPr>
        <w:spacing w:after="0" w:line="259" w:lineRule="auto"/>
        <w:ind w:left="283" w:right="0" w:firstLine="0"/>
        <w:jc w:val="left"/>
      </w:pPr>
      <w:r>
        <w:t xml:space="preserve"> </w:t>
      </w:r>
    </w:p>
    <w:p w14:paraId="1ACEA757" w14:textId="77777777" w:rsidR="0036013D" w:rsidRDefault="00400BF0">
      <w:pPr>
        <w:ind w:left="300" w:right="44"/>
      </w:pPr>
      <w:r>
        <w:t xml:space="preserve">Раздел 3. Состав, последовательность и сроки выполнения административных процедур </w:t>
      </w:r>
    </w:p>
    <w:p w14:paraId="04F67041" w14:textId="77777777" w:rsidR="0036013D" w:rsidRDefault="00400BF0">
      <w:pPr>
        <w:spacing w:line="269" w:lineRule="auto"/>
        <w:ind w:left="242" w:right="232"/>
        <w:jc w:val="center"/>
      </w:pPr>
      <w:r>
        <w:t xml:space="preserve">(действий), требования к порядку их выполнения, в том числе особенности выполнения административных процедур (действий) в электронной форме </w:t>
      </w:r>
    </w:p>
    <w:p w14:paraId="7D3D1133" w14:textId="77777777" w:rsidR="0036013D" w:rsidRDefault="00400BF0">
      <w:pPr>
        <w:spacing w:after="23" w:line="259" w:lineRule="auto"/>
        <w:ind w:left="283" w:right="0" w:firstLine="0"/>
        <w:jc w:val="left"/>
      </w:pPr>
      <w:r>
        <w:t xml:space="preserve"> </w:t>
      </w:r>
    </w:p>
    <w:p w14:paraId="2AC9DC72" w14:textId="77777777" w:rsidR="0036013D" w:rsidRDefault="00400BF0">
      <w:pPr>
        <w:ind w:left="1428" w:right="44"/>
      </w:pPr>
      <w:r>
        <w:t xml:space="preserve">Глава 10. Исчерпывающий перечень административных процедур </w:t>
      </w:r>
    </w:p>
    <w:p w14:paraId="1D1AD244" w14:textId="77777777" w:rsidR="0036013D" w:rsidRDefault="00400BF0">
      <w:pPr>
        <w:spacing w:after="0" w:line="259" w:lineRule="auto"/>
        <w:ind w:left="283" w:right="0" w:firstLine="0"/>
        <w:jc w:val="left"/>
      </w:pPr>
      <w:r>
        <w:t xml:space="preserve"> </w:t>
      </w:r>
    </w:p>
    <w:p w14:paraId="29012DCE" w14:textId="77777777" w:rsidR="0036013D" w:rsidRDefault="00400BF0">
      <w:pPr>
        <w:numPr>
          <w:ilvl w:val="0"/>
          <w:numId w:val="7"/>
        </w:numPr>
        <w:ind w:right="44" w:firstLine="283"/>
      </w:pPr>
      <w:r>
        <w:lastRenderedPageBreak/>
        <w:t xml:space="preserve">Исполнение государственной функции включает в себя следующие административные процедуры: </w:t>
      </w:r>
    </w:p>
    <w:p w14:paraId="2D470D08" w14:textId="77777777" w:rsidR="0036013D" w:rsidRDefault="00400BF0">
      <w:pPr>
        <w:ind w:left="293" w:right="44"/>
      </w:pPr>
      <w:r>
        <w:t xml:space="preserve">а) организация мероприятия по контролю (надзору); </w:t>
      </w:r>
    </w:p>
    <w:p w14:paraId="19CBB38A" w14:textId="77777777" w:rsidR="0036013D" w:rsidRDefault="00400BF0">
      <w:pPr>
        <w:ind w:left="293" w:right="44"/>
      </w:pPr>
      <w:r>
        <w:t xml:space="preserve">б) проведение мероприятия по контролю (надзору); </w:t>
      </w:r>
    </w:p>
    <w:p w14:paraId="36B3817C" w14:textId="77777777" w:rsidR="0036013D" w:rsidRDefault="00400BF0">
      <w:pPr>
        <w:ind w:left="293" w:right="44"/>
      </w:pPr>
      <w:r>
        <w:t xml:space="preserve">в) оформление результатов мероприятия по контролю (надзору). </w:t>
      </w:r>
    </w:p>
    <w:p w14:paraId="1F7B4F69" w14:textId="77777777" w:rsidR="0036013D" w:rsidRDefault="00400BF0">
      <w:pPr>
        <w:numPr>
          <w:ilvl w:val="0"/>
          <w:numId w:val="7"/>
        </w:numPr>
        <w:ind w:right="44" w:firstLine="283"/>
      </w:pPr>
      <w:r>
        <w:t xml:space="preserve">Блок-схема исполнения государственной функции приводится в Приложении № 1 к настоящему Регламенту. </w:t>
      </w:r>
    </w:p>
    <w:p w14:paraId="58A22F0F" w14:textId="77777777" w:rsidR="0036013D" w:rsidRDefault="00400BF0">
      <w:pPr>
        <w:spacing w:after="23" w:line="259" w:lineRule="auto"/>
        <w:ind w:left="283" w:right="0" w:firstLine="0"/>
        <w:jc w:val="left"/>
      </w:pPr>
      <w:r>
        <w:t xml:space="preserve"> </w:t>
      </w:r>
    </w:p>
    <w:p w14:paraId="60F429F7" w14:textId="77777777" w:rsidR="0036013D" w:rsidRDefault="00400BF0">
      <w:pPr>
        <w:ind w:left="1764" w:right="44"/>
      </w:pPr>
      <w:r>
        <w:t xml:space="preserve">Глава 11. Организация мероприятия по контролю (надзору) </w:t>
      </w:r>
    </w:p>
    <w:p w14:paraId="11FAC891" w14:textId="77777777" w:rsidR="0036013D" w:rsidRDefault="00400BF0">
      <w:pPr>
        <w:spacing w:after="23" w:line="259" w:lineRule="auto"/>
        <w:ind w:left="283" w:right="0" w:firstLine="0"/>
        <w:jc w:val="left"/>
      </w:pPr>
      <w:r>
        <w:t xml:space="preserve"> </w:t>
      </w:r>
    </w:p>
    <w:p w14:paraId="5CED225D" w14:textId="77777777" w:rsidR="0036013D" w:rsidRDefault="00400BF0">
      <w:pPr>
        <w:numPr>
          <w:ilvl w:val="0"/>
          <w:numId w:val="7"/>
        </w:numPr>
        <w:ind w:right="44" w:firstLine="283"/>
      </w:pPr>
      <w:r>
        <w:t xml:space="preserve">Основаниями для начала административной процедуры «Организация мероприятия по контролю (надзору)» являются: </w:t>
      </w:r>
    </w:p>
    <w:p w14:paraId="104C32C3" w14:textId="77777777" w:rsidR="0036013D" w:rsidRDefault="00400BF0">
      <w:pPr>
        <w:ind w:left="-15" w:right="44" w:firstLine="283"/>
      </w:pPr>
      <w:r>
        <w:t xml:space="preserve">а) для планового мероприятия по контролю (надзору) – уведомление о проведении планового мероприятия по контролю (надзору), направленное структурным подразделением органа, уполномоченного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исполнительной власти Приднестровской Молдавской Республики по проведению контрольных мероприятий, (далее – координирующий орган) в соответствии со сводным планом проведения проверок, утвержденным координирующим органом и согласованным Прокуратурой Приднестровской Молдавской Республики. Координирующий орган организует совместную проверку с уполномоченным органом, который в соответствии со своей компетенцией может принимать участие в проверке подконтрольного лица для придания мероприятию по контролю (надзору) характера совместного; </w:t>
      </w:r>
    </w:p>
    <w:p w14:paraId="564428AC" w14:textId="77777777" w:rsidR="0036013D" w:rsidRDefault="00400BF0">
      <w:pPr>
        <w:ind w:left="293" w:right="44"/>
      </w:pPr>
      <w:r>
        <w:t xml:space="preserve">б) для внепланового мероприятия по контролю (надзору): </w:t>
      </w:r>
    </w:p>
    <w:p w14:paraId="0FD9336B" w14:textId="77777777" w:rsidR="0036013D" w:rsidRDefault="00400BF0">
      <w:pPr>
        <w:numPr>
          <w:ilvl w:val="0"/>
          <w:numId w:val="8"/>
        </w:numPr>
        <w:ind w:right="44" w:firstLine="283"/>
      </w:pPr>
      <w:r>
        <w:t xml:space="preserve">обнаружение нарушений подконтрольным лицом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 </w:t>
      </w:r>
    </w:p>
    <w:p w14:paraId="1A9636B0" w14:textId="77777777" w:rsidR="0036013D" w:rsidRDefault="00400BF0">
      <w:pPr>
        <w:numPr>
          <w:ilvl w:val="0"/>
          <w:numId w:val="8"/>
        </w:numPr>
        <w:ind w:right="44" w:firstLine="283"/>
      </w:pPr>
      <w:r>
        <w:t xml:space="preserve">мотивированный запрос контрольного (надзорного) органа иностранного государства. Внеплановые мероприятия по контролю (надзору) могут проводиться по предмету такого запроса и в объеме, не превышающем конкретно оговоренного в запросе, с обязательным предоставлением такого запроса подконтрольному лицу; </w:t>
      </w:r>
    </w:p>
    <w:p w14:paraId="0FBCB4DD" w14:textId="77777777" w:rsidR="0036013D" w:rsidRDefault="00400BF0">
      <w:pPr>
        <w:numPr>
          <w:ilvl w:val="0"/>
          <w:numId w:val="8"/>
        </w:numPr>
        <w:ind w:right="44" w:firstLine="283"/>
      </w:pPr>
      <w:r>
        <w:t xml:space="preserve">письменное заявление юридических или физических лиц либо заявление физического или юридического лица в форме электронного документа, подписанного усиленной квалифицированной электронной подписью, публикации в средствах массовой информации о нарушении подконтрольным лицом прав и законных интересов обратившихся лиц; </w:t>
      </w:r>
    </w:p>
    <w:p w14:paraId="55733B3B" w14:textId="77777777" w:rsidR="0036013D" w:rsidRDefault="00400BF0">
      <w:pPr>
        <w:numPr>
          <w:ilvl w:val="0"/>
          <w:numId w:val="8"/>
        </w:numPr>
        <w:ind w:right="44" w:firstLine="283"/>
      </w:pPr>
      <w:r>
        <w:t xml:space="preserve">решение Президента Приднестровской Молдавской Республики, Верховного Совета Приднестровской Молдавской Республики; </w:t>
      </w:r>
    </w:p>
    <w:p w14:paraId="40B42212" w14:textId="77777777" w:rsidR="0036013D" w:rsidRDefault="00400BF0">
      <w:pPr>
        <w:numPr>
          <w:ilvl w:val="0"/>
          <w:numId w:val="8"/>
        </w:numPr>
        <w:ind w:right="44" w:firstLine="283"/>
      </w:pPr>
      <w:r>
        <w:t xml:space="preserve">требование Прокурора Приднестровской Молдавской Республики, его заместителей в рамках надзора за исполнением законов по поступившим материалам и обращениям. </w:t>
      </w:r>
    </w:p>
    <w:p w14:paraId="598BEBFF" w14:textId="77777777" w:rsidR="0036013D" w:rsidRDefault="00400BF0">
      <w:pPr>
        <w:ind w:left="-15" w:right="44" w:firstLine="283"/>
      </w:pPr>
      <w:r>
        <w:t xml:space="preserve">17. Критериями принятия решений в рамках исполнения административной процедуры, предусмотренной настоящей главой Регламента, являются наличие оснований для проведения соответствующего мероприятия по контролю (надзору), предусмотренных пунктом 16 настоящего Регламента. </w:t>
      </w:r>
    </w:p>
    <w:p w14:paraId="67E97F35" w14:textId="77777777" w:rsidR="0036013D" w:rsidRDefault="00400BF0">
      <w:pPr>
        <w:ind w:left="-15" w:right="44" w:firstLine="283"/>
      </w:pPr>
      <w:r>
        <w:lastRenderedPageBreak/>
        <w:t xml:space="preserve">Решение о проведении мероприятия по контролю (надзору) принимается руководителем уполномоченного органа. </w:t>
      </w:r>
    </w:p>
    <w:p w14:paraId="03C211D6" w14:textId="77777777" w:rsidR="0036013D" w:rsidRDefault="00400BF0">
      <w:pPr>
        <w:ind w:left="-15" w:right="44" w:firstLine="283"/>
      </w:pPr>
      <w:r>
        <w:t xml:space="preserve">Принятое решение оформляется Приказом о проведении мероприятия по контролю (надзору), в котором указываются: </w:t>
      </w:r>
    </w:p>
    <w:p w14:paraId="473302B4" w14:textId="77777777" w:rsidR="0036013D" w:rsidRDefault="00400BF0">
      <w:pPr>
        <w:ind w:left="293" w:right="44"/>
      </w:pPr>
      <w:r>
        <w:t xml:space="preserve">а) номер и дата; </w:t>
      </w:r>
    </w:p>
    <w:p w14:paraId="0AFB8391" w14:textId="77777777" w:rsidR="0036013D" w:rsidRDefault="00400BF0">
      <w:pPr>
        <w:ind w:left="293" w:right="44"/>
      </w:pPr>
      <w:r>
        <w:t xml:space="preserve">б) наименование уполномоченного органа; </w:t>
      </w:r>
    </w:p>
    <w:p w14:paraId="6DF312C9" w14:textId="77777777" w:rsidR="0036013D" w:rsidRDefault="00400BF0">
      <w:pPr>
        <w:ind w:left="293" w:right="44"/>
      </w:pPr>
      <w:r>
        <w:t xml:space="preserve">в) ссылка на правовые основания проведения мероприятия по контролю (надзору), а </w:t>
      </w:r>
    </w:p>
    <w:p w14:paraId="2124A34E" w14:textId="77777777" w:rsidR="0036013D" w:rsidRDefault="00400BF0">
      <w:pPr>
        <w:ind w:left="-5" w:right="44"/>
      </w:pPr>
      <w:r>
        <w:t xml:space="preserve">также на настоящий Регламент; </w:t>
      </w:r>
    </w:p>
    <w:p w14:paraId="1599AB99" w14:textId="77777777" w:rsidR="0036013D" w:rsidRDefault="00400BF0">
      <w:pPr>
        <w:ind w:left="293" w:right="44"/>
      </w:pPr>
      <w:r>
        <w:t xml:space="preserve">г) цели, предмет и объем проводимого мероприятия по контролю (надзору); </w:t>
      </w:r>
    </w:p>
    <w:p w14:paraId="4358D244" w14:textId="77777777" w:rsidR="0036013D" w:rsidRDefault="00400BF0">
      <w:pPr>
        <w:tabs>
          <w:tab w:val="center" w:pos="384"/>
          <w:tab w:val="center" w:pos="1246"/>
          <w:tab w:val="center" w:pos="2233"/>
          <w:tab w:val="center" w:pos="3187"/>
          <w:tab w:val="center" w:pos="4146"/>
          <w:tab w:val="center" w:pos="5127"/>
          <w:tab w:val="center" w:pos="6120"/>
          <w:tab w:val="center" w:pos="6941"/>
          <w:tab w:val="right" w:pos="9404"/>
        </w:tabs>
        <w:ind w:left="0" w:right="0" w:firstLine="0"/>
        <w:jc w:val="left"/>
      </w:pPr>
      <w:r>
        <w:rPr>
          <w:rFonts w:ascii="Calibri" w:eastAsia="Calibri" w:hAnsi="Calibri" w:cs="Calibri"/>
          <w:sz w:val="22"/>
        </w:rPr>
        <w:tab/>
      </w:r>
      <w:r>
        <w:t xml:space="preserve">д) </w:t>
      </w:r>
      <w:r>
        <w:tab/>
        <w:t xml:space="preserve">фамилия, </w:t>
      </w:r>
      <w:r>
        <w:tab/>
        <w:t xml:space="preserve">имя, </w:t>
      </w:r>
      <w:r>
        <w:tab/>
        <w:t xml:space="preserve">отчество </w:t>
      </w:r>
      <w:r>
        <w:tab/>
        <w:t xml:space="preserve">(при </w:t>
      </w:r>
      <w:r>
        <w:tab/>
        <w:t xml:space="preserve">наличии) </w:t>
      </w:r>
      <w:r>
        <w:tab/>
        <w:t xml:space="preserve">лица </w:t>
      </w:r>
      <w:r>
        <w:tab/>
        <w:t xml:space="preserve">(лиц), </w:t>
      </w:r>
      <w:r>
        <w:tab/>
        <w:t xml:space="preserve">уполномоченного </w:t>
      </w:r>
    </w:p>
    <w:p w14:paraId="418751B2" w14:textId="77777777" w:rsidR="0036013D" w:rsidRDefault="00400BF0">
      <w:pPr>
        <w:ind w:left="-5" w:right="44"/>
      </w:pPr>
      <w:r>
        <w:t xml:space="preserve">(уполномоченных) на проведение мероприятия по контролю (надзору); </w:t>
      </w:r>
    </w:p>
    <w:p w14:paraId="7F55EF14" w14:textId="77777777" w:rsidR="0036013D" w:rsidRDefault="00400BF0">
      <w:pPr>
        <w:ind w:left="-15" w:right="44" w:firstLine="283"/>
      </w:pPr>
      <w:r>
        <w:t xml:space="preserve">е) наименование юридического лица (фамилия, имя, отчество физического лица, в том числе индивидуального предпринимателя) и его государственный регистрационный номер. В случае невозможности указания фамилии, имени, отчества физического лица, в том числе индивидуального предпринимателя, и его государственного регистрационного номера в решении о проведении внепланового контрольного мероприятия указывается в качестве объекта контроля строго обозначенный район проведения проверки (адрес, место, отведенное для осуществления предпринимательской деятельности); </w:t>
      </w:r>
    </w:p>
    <w:p w14:paraId="1EC1D52B" w14:textId="77777777" w:rsidR="0036013D" w:rsidRDefault="00400BF0">
      <w:pPr>
        <w:ind w:left="293" w:right="44"/>
      </w:pPr>
      <w:r>
        <w:t xml:space="preserve">ж) дата начала и окончания мероприятия по контролю (надзору); </w:t>
      </w:r>
    </w:p>
    <w:p w14:paraId="0D1B92B0" w14:textId="77777777" w:rsidR="0036013D" w:rsidRDefault="00400BF0">
      <w:pPr>
        <w:ind w:left="293" w:right="44"/>
      </w:pPr>
      <w:r>
        <w:t xml:space="preserve">з) перечень регламентов по осуществлению государственного контроля (надзора), на </w:t>
      </w:r>
    </w:p>
    <w:p w14:paraId="75D72906" w14:textId="77777777" w:rsidR="0036013D" w:rsidRDefault="00400BF0">
      <w:pPr>
        <w:ind w:left="-5" w:right="44"/>
      </w:pPr>
      <w:r>
        <w:t xml:space="preserve">основе которых будет проводится мероприятие по контролю (надзору).  </w:t>
      </w:r>
    </w:p>
    <w:p w14:paraId="5A4DC922" w14:textId="77777777" w:rsidR="0036013D" w:rsidRDefault="00400BF0">
      <w:pPr>
        <w:ind w:left="-15" w:right="44" w:firstLine="283"/>
      </w:pPr>
      <w:r>
        <w:t xml:space="preserve">Максимальный срок, отведенный для принятия и оформления решения о проведении планового мероприятия по контролю (надзору), составляет не более 3 (трех) рабочих дней со дня получения уведомления координирующего органа о проведении планового мероприятия по контролю (надзору). </w:t>
      </w:r>
    </w:p>
    <w:p w14:paraId="752A043A" w14:textId="77777777" w:rsidR="0036013D" w:rsidRDefault="00400BF0">
      <w:pPr>
        <w:ind w:left="-15" w:right="44" w:firstLine="283"/>
      </w:pPr>
      <w:r>
        <w:t xml:space="preserve">Максимальный срок, отведенный для принятия и оформления решения о проведении внепланового мероприятия по контролю (надзору), составляет не более 3 (трех) рабочих дней со дня возникновения оснований для внепланового мероприятия по контролю (надзору), указанных в подпункте б) пункта 16 настоящего Регламента, но не позднее дня, указанного в решении Президента Приднестровской Молдавской Республики, Верховного Совета Приднестровской Молдавской Республики о проведении внепланового мероприятия по контролю (надзору). </w:t>
      </w:r>
    </w:p>
    <w:p w14:paraId="67F10DF8" w14:textId="77777777" w:rsidR="0036013D" w:rsidRDefault="00400BF0">
      <w:pPr>
        <w:ind w:left="-15" w:right="44" w:firstLine="283"/>
      </w:pPr>
      <w:r>
        <w:t xml:space="preserve">Приказ о проведении мероприятия по контролю (надзору) удостоверяется печатью уполномоченного органа. </w:t>
      </w:r>
    </w:p>
    <w:p w14:paraId="25B1C853" w14:textId="77777777" w:rsidR="0036013D" w:rsidRDefault="00400BF0">
      <w:pPr>
        <w:ind w:left="-15" w:right="44" w:firstLine="283"/>
      </w:pPr>
      <w:r>
        <w:t xml:space="preserve">В Приказе о проведении внепланового мероприятия по контролю (надзору) также указываются обстоятельства, послужившие основанием для принятия решения о проведении внепланового мероприятия по контролю (надзору). </w:t>
      </w:r>
    </w:p>
    <w:p w14:paraId="305EDAD7" w14:textId="77777777" w:rsidR="0036013D" w:rsidRDefault="00400BF0">
      <w:pPr>
        <w:numPr>
          <w:ilvl w:val="0"/>
          <w:numId w:val="9"/>
        </w:numPr>
        <w:ind w:right="44" w:firstLine="283"/>
      </w:pPr>
      <w:r>
        <w:t xml:space="preserve">Одновременно с Приказом о проведении мероприятия по контролю (надзору) составляется требование о предоставлении документов, представление которых подконтрольным лицом необходимо для достижения целей и задач мероприятия по контролю (надзору) (далее – Требование). Не допускается требовать от подконтрольных лиц предоставления документов, не предусмотренных Постановлением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и не относящихся к предмету мероприятия по контролю (надзору). Требование подписывается руководителем и удостоверяется печатью уполномоченного органа. </w:t>
      </w:r>
    </w:p>
    <w:p w14:paraId="41FE36E8" w14:textId="77777777" w:rsidR="0036013D" w:rsidRDefault="00400BF0">
      <w:pPr>
        <w:numPr>
          <w:ilvl w:val="0"/>
          <w:numId w:val="9"/>
        </w:numPr>
        <w:ind w:right="44" w:firstLine="283"/>
      </w:pPr>
      <w:r>
        <w:lastRenderedPageBreak/>
        <w:t xml:space="preserve">В день подписания (за исключением случаев, установленных Законом о порядке проведения проверок) приказа руководителя, заместителя руководителя уполномоченного органа о проведении внепланового мероприятия по контролю (надзору) в отношении подконтрольных лиц уполномоченный орган представляет в орган прокуратуры по месту осуществления деятельности уведомление о проведении внепланового мероприятия по контролю (надзору) в порядке, предусмотренном Законом о порядке проведения проверок. </w:t>
      </w:r>
    </w:p>
    <w:p w14:paraId="508D4317" w14:textId="77777777" w:rsidR="0036013D" w:rsidRDefault="00400BF0">
      <w:pPr>
        <w:ind w:left="-15" w:right="44" w:firstLine="283"/>
      </w:pPr>
      <w:r>
        <w:t xml:space="preserve">Внеплановые мероприятия по контролю (надзору), проводимые с нарушением требования об уведомлении органов прокуратуры, а также результаты таких мероприятий являются недействительными. Решение о проведении данных мероприятий по контролю (надзору) и их результаты подлежат отмене уполномоченным органом, принявшим решение о проведении внепланового мероприятия по контролю (надзору), либо вышестоящим органом. </w:t>
      </w:r>
    </w:p>
    <w:p w14:paraId="565396E8" w14:textId="77777777" w:rsidR="0036013D" w:rsidRDefault="00400BF0">
      <w:pPr>
        <w:numPr>
          <w:ilvl w:val="0"/>
          <w:numId w:val="9"/>
        </w:numPr>
        <w:ind w:right="44" w:firstLine="283"/>
      </w:pPr>
      <w:r>
        <w:t xml:space="preserve">Результатом проведения административной процедуры «Организация мероприятия по контролю (надзору)» является вручение подконтрольному лицу подлинников либо заверенных копий Приказа о проведении мероприятия по контролю (надзору) и Требования. </w:t>
      </w:r>
    </w:p>
    <w:p w14:paraId="5FD11C0B" w14:textId="77777777" w:rsidR="0036013D" w:rsidRDefault="00400BF0">
      <w:pPr>
        <w:ind w:left="-15" w:right="44" w:firstLine="283"/>
      </w:pPr>
      <w:r>
        <w:t xml:space="preserve">Для уведомления подконтрольного лица о начале мероприятия по контролю (надзору) документы, указанные в части первой настоящего пункта, вручаются подконтрольному лицу до начала мероприятия по контролю (надзору). </w:t>
      </w:r>
    </w:p>
    <w:p w14:paraId="742DC30F" w14:textId="77777777" w:rsidR="0036013D" w:rsidRDefault="00400BF0">
      <w:pPr>
        <w:ind w:left="-15" w:right="44" w:firstLine="283"/>
      </w:pPr>
      <w:r>
        <w:t xml:space="preserve">В случае если в результате деятельности подконтрольного лица 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подконтрольного лица о начале проведения внеплановых мероприятий по контролю (надзору) не требуется. </w:t>
      </w:r>
    </w:p>
    <w:p w14:paraId="1AA11A53" w14:textId="77777777" w:rsidR="0036013D" w:rsidRDefault="00400BF0">
      <w:pPr>
        <w:numPr>
          <w:ilvl w:val="0"/>
          <w:numId w:val="9"/>
        </w:numPr>
        <w:ind w:right="44" w:firstLine="283"/>
      </w:pPr>
      <w:r>
        <w:t xml:space="preserve">При проведении внеплановых мероприятий по контролю (надзору) по основаниям, указанным в подпунктах 4), 5), 6) подпункта б) пункта 16 настоящего Регламента, уполномоченный орган также представляет подконтрольному лицу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либо заявления физического или юридического лица в форме электронного документа, подписанного усиленной квалифицированной электронной подписью, послуживших основанием проведения внепланового мероприятия по контролю (надзору). Согласия юридического или физического лица на представление копии его заявления подконтрольному лицу не требуется. </w:t>
      </w:r>
    </w:p>
    <w:p w14:paraId="317BB001" w14:textId="77777777" w:rsidR="0036013D" w:rsidRDefault="00400BF0">
      <w:pPr>
        <w:numPr>
          <w:ilvl w:val="0"/>
          <w:numId w:val="9"/>
        </w:numPr>
        <w:ind w:right="44" w:firstLine="283"/>
      </w:pPr>
      <w:r>
        <w:t xml:space="preserve">В случае если обращение физического лица в соответствии с требованиями Закона об обращениях граждан и юридических лиц, а также общественных объединений содержит просьбу о неразглашении сведений о его фамилии, имени, отчестве (при наличии), месте жительства, работы или учебы, подконтрольному лицу представляется копия обращения физического лица со скрытой информацией об обратившемся физическом лице. В таком случае уполномоченный орган 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 </w:t>
      </w:r>
    </w:p>
    <w:p w14:paraId="711BE5A2" w14:textId="77777777" w:rsidR="0036013D" w:rsidRDefault="00400BF0">
      <w:pPr>
        <w:spacing w:after="23" w:line="259" w:lineRule="auto"/>
        <w:ind w:left="283" w:right="0" w:firstLine="0"/>
        <w:jc w:val="left"/>
      </w:pPr>
      <w:r>
        <w:t xml:space="preserve"> </w:t>
      </w:r>
    </w:p>
    <w:p w14:paraId="56457ECC" w14:textId="77777777" w:rsidR="0036013D" w:rsidRDefault="00400BF0">
      <w:pPr>
        <w:ind w:left="1812" w:right="44"/>
      </w:pPr>
      <w:r>
        <w:t xml:space="preserve">Глава 12. Проведение мероприятия по контролю (надзору) </w:t>
      </w:r>
    </w:p>
    <w:p w14:paraId="431E3732" w14:textId="77777777" w:rsidR="0036013D" w:rsidRDefault="00400BF0">
      <w:pPr>
        <w:spacing w:after="0" w:line="259" w:lineRule="auto"/>
        <w:ind w:left="283" w:right="0" w:firstLine="0"/>
        <w:jc w:val="left"/>
      </w:pPr>
      <w:r>
        <w:t xml:space="preserve"> </w:t>
      </w:r>
    </w:p>
    <w:p w14:paraId="79383FE5" w14:textId="77777777" w:rsidR="0036013D" w:rsidRDefault="00400BF0">
      <w:pPr>
        <w:numPr>
          <w:ilvl w:val="0"/>
          <w:numId w:val="9"/>
        </w:numPr>
        <w:ind w:right="44" w:firstLine="283"/>
      </w:pPr>
      <w:r>
        <w:lastRenderedPageBreak/>
        <w:t xml:space="preserve">Основанием для начала административной процедуры «Проведение мероприятия по контролю (надзору)» является изданный в порядке, предусмотренном главой 11 настоящего Регламента, Приказ о проведении мероприятия по контролю (надзору). </w:t>
      </w:r>
    </w:p>
    <w:p w14:paraId="7DF82003" w14:textId="77777777" w:rsidR="0036013D" w:rsidRDefault="00400BF0">
      <w:pPr>
        <w:ind w:left="-15" w:right="44" w:firstLine="283"/>
      </w:pPr>
      <w:r>
        <w:t xml:space="preserve">Мероприятие по контролю (надзору) проводится в сроки, предусмотренные Приказом о проведении мероприятия по контролю (надзору). </w:t>
      </w:r>
    </w:p>
    <w:p w14:paraId="32F0FB9E" w14:textId="77777777" w:rsidR="0036013D" w:rsidRDefault="00400BF0">
      <w:pPr>
        <w:numPr>
          <w:ilvl w:val="0"/>
          <w:numId w:val="9"/>
        </w:numPr>
        <w:ind w:right="44" w:firstLine="283"/>
      </w:pPr>
      <w:r>
        <w:t xml:space="preserve">Продолжительность планового мероприятия по контролю (надзору) не должна превышать 1 (одного) месяца, а продолжительность внепланового мероприятия по контролю (надзору) не должна превышать 15 (пятнадцати) рабочих дней. </w:t>
      </w:r>
    </w:p>
    <w:p w14:paraId="61F19EDC" w14:textId="77777777" w:rsidR="0036013D" w:rsidRDefault="00400BF0">
      <w:pPr>
        <w:ind w:left="-15" w:right="44" w:firstLine="283"/>
      </w:pPr>
      <w:r>
        <w:t xml:space="preserve">В исключительных случаях при наличии мотивированного основания, предусмотренного Законом о порядке проведения проверок, руководителем уполномоченного органа или его заместителем срок проведения планового мероприятия по контролю (надзору) может быть продлен, но не более чем на 1 (один) месяц, а внепланового – не более чем на 15 (пятнадцать) рабочих дней. </w:t>
      </w:r>
    </w:p>
    <w:p w14:paraId="0D683C2F" w14:textId="77777777" w:rsidR="0036013D" w:rsidRDefault="00400BF0">
      <w:pPr>
        <w:ind w:left="-15" w:right="44" w:firstLine="283"/>
      </w:pPr>
      <w:r>
        <w:t xml:space="preserve">Мотивированными основаниями для продления срока проведения мероприятия по контролю (надзору) являются: </w:t>
      </w:r>
    </w:p>
    <w:p w14:paraId="72D99DE1" w14:textId="77777777" w:rsidR="0036013D" w:rsidRDefault="00400BF0">
      <w:pPr>
        <w:ind w:left="-15" w:right="44" w:firstLine="283"/>
      </w:pPr>
      <w:r>
        <w:t xml:space="preserve">а) проведение проверок организаций, в которых среднесписочная численность работников за отчетный период составляет более 100 человек и имеются обособленные структурные подразделения; </w:t>
      </w:r>
    </w:p>
    <w:p w14:paraId="218AB388" w14:textId="77777777" w:rsidR="0036013D" w:rsidRDefault="00400BF0">
      <w:pPr>
        <w:spacing w:after="11"/>
        <w:ind w:right="45"/>
        <w:jc w:val="right"/>
      </w:pPr>
      <w:r>
        <w:t xml:space="preserve">б) непредставление, несвоевременное предоставление либо отсутствие документов, </w:t>
      </w:r>
    </w:p>
    <w:p w14:paraId="6116265F" w14:textId="77777777" w:rsidR="0036013D" w:rsidRDefault="00400BF0">
      <w:pPr>
        <w:ind w:left="-5" w:right="44"/>
      </w:pPr>
      <w:r>
        <w:t xml:space="preserve">необходимых для проведения мероприятия по контролю (надзору); </w:t>
      </w:r>
    </w:p>
    <w:p w14:paraId="29CAECAB" w14:textId="77777777" w:rsidR="0036013D" w:rsidRDefault="00400BF0">
      <w:pPr>
        <w:ind w:left="-15" w:right="44" w:firstLine="283"/>
      </w:pPr>
      <w:r>
        <w:t xml:space="preserve">в) необходимость направления запросов в организации и учреждения, располагающие информацией о подконтрольном лице, органы государственной власти либо вышестоящий орган государственного контроля (надзора); </w:t>
      </w:r>
    </w:p>
    <w:p w14:paraId="68E63403" w14:textId="77777777" w:rsidR="0036013D" w:rsidRDefault="00400BF0">
      <w:pPr>
        <w:spacing w:after="11"/>
        <w:ind w:right="45"/>
        <w:jc w:val="right"/>
      </w:pPr>
      <w:r>
        <w:t xml:space="preserve">г) необходимость истребования у подконтрольного лица дополнительной информации </w:t>
      </w:r>
    </w:p>
    <w:p w14:paraId="62663366" w14:textId="77777777" w:rsidR="0036013D" w:rsidRDefault="00400BF0">
      <w:pPr>
        <w:ind w:left="-5" w:right="44"/>
      </w:pPr>
      <w:r>
        <w:t xml:space="preserve">или документов; </w:t>
      </w:r>
    </w:p>
    <w:p w14:paraId="05CEC7DE" w14:textId="77777777" w:rsidR="0036013D" w:rsidRDefault="00400BF0">
      <w:pPr>
        <w:spacing w:after="11"/>
        <w:ind w:right="45"/>
        <w:jc w:val="right"/>
      </w:pPr>
      <w:r>
        <w:t xml:space="preserve">д) необходимость проведения специальных исследований (испытаний), экспертиз </w:t>
      </w:r>
    </w:p>
    <w:p w14:paraId="68D65421" w14:textId="77777777" w:rsidR="0036013D" w:rsidRDefault="00400BF0">
      <w:pPr>
        <w:ind w:left="-5" w:right="44"/>
      </w:pPr>
      <w:r>
        <w:t xml:space="preserve">(анализов); </w:t>
      </w:r>
    </w:p>
    <w:p w14:paraId="016676F2" w14:textId="77777777" w:rsidR="0036013D" w:rsidRDefault="00400BF0">
      <w:pPr>
        <w:spacing w:after="11"/>
        <w:ind w:right="45"/>
        <w:jc w:val="right"/>
      </w:pPr>
      <w:r>
        <w:t xml:space="preserve">е) невозможность замещения должностного лица подконтрольного лица при его </w:t>
      </w:r>
    </w:p>
    <w:p w14:paraId="52EDC62E" w14:textId="77777777" w:rsidR="0036013D" w:rsidRDefault="00400BF0">
      <w:pPr>
        <w:ind w:left="-5" w:right="44"/>
      </w:pPr>
      <w:r>
        <w:t xml:space="preserve">временном отсутствии либо временное отсутствие подконтрольного лица; </w:t>
      </w:r>
    </w:p>
    <w:p w14:paraId="06D8A942" w14:textId="77777777" w:rsidR="0036013D" w:rsidRDefault="00400BF0">
      <w:pPr>
        <w:ind w:left="-15" w:right="44" w:firstLine="283"/>
      </w:pPr>
      <w:r>
        <w:t xml:space="preserve">ж) отсутствие должностных лиц, осуществляющих мероприятие по контролю (надзору), в связи с временной нетрудоспособностью. </w:t>
      </w:r>
    </w:p>
    <w:p w14:paraId="40E2000D" w14:textId="77777777" w:rsidR="0036013D" w:rsidRDefault="00400BF0">
      <w:pPr>
        <w:ind w:left="-15" w:right="44" w:firstLine="283"/>
      </w:pPr>
      <w:r>
        <w:t xml:space="preserve">При наличии объективных причин, препятствующих проведению мероприятия по контролю (надзору), решением руководителя уполномоченного органа проведение мероприятия по контролю (надзору)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подконтрольного лица. </w:t>
      </w:r>
    </w:p>
    <w:p w14:paraId="3928B99B" w14:textId="77777777" w:rsidR="0036013D" w:rsidRDefault="00400BF0">
      <w:pPr>
        <w:ind w:left="-15" w:right="44" w:firstLine="283"/>
      </w:pPr>
      <w:r>
        <w:t xml:space="preserve">Срок проведения мероприятия по контролю (надзору) в отношении юридических лиц, приостановивших деятельность в соответствии с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мероприятия по контролю (надзору) возобновляется. </w:t>
      </w:r>
    </w:p>
    <w:p w14:paraId="6A6542B4" w14:textId="77777777" w:rsidR="0036013D" w:rsidRDefault="00400BF0">
      <w:pPr>
        <w:numPr>
          <w:ilvl w:val="0"/>
          <w:numId w:val="10"/>
        </w:numPr>
        <w:ind w:right="44" w:firstLine="283"/>
      </w:pPr>
      <w:r>
        <w:t xml:space="preserve">Подконтрольное лицо представляет подлинники указанных в Требовании документов и предоставляет возможность при необходимости их копирования. В случае необходимости изготовления копий документов подконтрольного лица, обязанность их нотариального или иного удостоверения возлагается на уполномоченный орган. </w:t>
      </w:r>
    </w:p>
    <w:p w14:paraId="49BCD399" w14:textId="77777777" w:rsidR="0036013D" w:rsidRDefault="00400BF0">
      <w:pPr>
        <w:numPr>
          <w:ilvl w:val="0"/>
          <w:numId w:val="10"/>
        </w:numPr>
        <w:ind w:right="44" w:firstLine="283"/>
      </w:pPr>
      <w:r>
        <w:lastRenderedPageBreak/>
        <w:t xml:space="preserve">К проведению мероприятия по контролю (надзору) могут быть допущены только те должностные лица, которые указаны в Приказе о проведении мероприятия по контролю (надзору), при наличии у них служебного удостоверения. </w:t>
      </w:r>
    </w:p>
    <w:p w14:paraId="6C0E771C" w14:textId="77777777" w:rsidR="0036013D" w:rsidRDefault="00400BF0">
      <w:pPr>
        <w:numPr>
          <w:ilvl w:val="0"/>
          <w:numId w:val="10"/>
        </w:numPr>
        <w:ind w:right="44" w:firstLine="283"/>
      </w:pPr>
      <w:r>
        <w:t xml:space="preserve">Мероприятия по контролю (надзору) проводятся по месту расположения подконтрольных лиц, за исключением случаев, когда подконтрольное лицо не имеет возможности предоставить отдельное охраняемое помещение. </w:t>
      </w:r>
    </w:p>
    <w:p w14:paraId="01FC67E9" w14:textId="77777777" w:rsidR="0036013D" w:rsidRDefault="00400BF0">
      <w:pPr>
        <w:ind w:left="-15" w:right="44" w:firstLine="283"/>
      </w:pPr>
      <w:r>
        <w:t xml:space="preserve">В случае невозможности предоставить отдельное охраняемое помещение мероприятие по контролю (надзору) проводится по месту расположения уполномоченного органа. </w:t>
      </w:r>
    </w:p>
    <w:p w14:paraId="4B2AF723" w14:textId="77777777" w:rsidR="0036013D" w:rsidRDefault="00400BF0">
      <w:pPr>
        <w:numPr>
          <w:ilvl w:val="0"/>
          <w:numId w:val="10"/>
        </w:numPr>
        <w:ind w:right="44" w:firstLine="283"/>
      </w:pPr>
      <w:r>
        <w:t xml:space="preserve">По просьбе лица, в отношении которого проводится контрольное мероприятие, должностные лица обязаны ознакомить лицо, подлежащее контролю (надзору), с настоящим Регламентом. </w:t>
      </w:r>
    </w:p>
    <w:p w14:paraId="4A57DAF9" w14:textId="77777777" w:rsidR="0036013D" w:rsidRDefault="00400BF0">
      <w:pPr>
        <w:ind w:left="-15" w:right="44" w:firstLine="283"/>
      </w:pPr>
      <w:r>
        <w:t xml:space="preserve">Критериями принятия решений при проведении административной процедуры «Проведение мероприятия по контролю (надзору)» являются отсутствие либо наличие правонарушений, обнаруженных в результате проведенного мероприятия по контролю (надзору). </w:t>
      </w:r>
    </w:p>
    <w:p w14:paraId="27786A76" w14:textId="77777777" w:rsidR="0036013D" w:rsidRDefault="00400BF0">
      <w:pPr>
        <w:numPr>
          <w:ilvl w:val="0"/>
          <w:numId w:val="10"/>
        </w:numPr>
        <w:ind w:right="44" w:firstLine="283"/>
      </w:pPr>
      <w:r>
        <w:t xml:space="preserve">Результатом проведения административной процедуры «Проведение мероприятия по контролю (надзору)» является сбор и анализ информации, относящейся к предмету мероприятия по контролю (надзору) и необходимой для оформления результатов мероприятия по контролю (надзору). </w:t>
      </w:r>
    </w:p>
    <w:p w14:paraId="5198E8D6" w14:textId="77777777" w:rsidR="0036013D" w:rsidRDefault="00400BF0">
      <w:pPr>
        <w:spacing w:after="23" w:line="259" w:lineRule="auto"/>
        <w:ind w:left="283" w:right="0" w:firstLine="0"/>
        <w:jc w:val="left"/>
      </w:pPr>
      <w:r>
        <w:t xml:space="preserve"> </w:t>
      </w:r>
    </w:p>
    <w:p w14:paraId="72294DE1" w14:textId="77777777" w:rsidR="0036013D" w:rsidRDefault="00400BF0">
      <w:pPr>
        <w:ind w:left="1131" w:right="44"/>
      </w:pPr>
      <w:r>
        <w:t xml:space="preserve">Глава 13. Оформление результатов мероприятия по контролю (надзору) </w:t>
      </w:r>
    </w:p>
    <w:p w14:paraId="359D9F69" w14:textId="77777777" w:rsidR="0036013D" w:rsidRDefault="00400BF0">
      <w:pPr>
        <w:spacing w:after="0" w:line="259" w:lineRule="auto"/>
        <w:ind w:left="283" w:right="0" w:firstLine="0"/>
        <w:jc w:val="left"/>
      </w:pPr>
      <w:r>
        <w:t xml:space="preserve"> </w:t>
      </w:r>
    </w:p>
    <w:p w14:paraId="7AF93D8E" w14:textId="77777777" w:rsidR="0036013D" w:rsidRDefault="00400BF0">
      <w:pPr>
        <w:numPr>
          <w:ilvl w:val="0"/>
          <w:numId w:val="10"/>
        </w:numPr>
        <w:ind w:right="44" w:firstLine="283"/>
      </w:pPr>
      <w:r>
        <w:t xml:space="preserve">Основанием для начала административной процедуры «Оформление результатов мероприятия по контролю (надзору)» является окончание проведения мероприятия по контролю (надзору). </w:t>
      </w:r>
    </w:p>
    <w:p w14:paraId="46BB7C8D" w14:textId="77777777" w:rsidR="0036013D" w:rsidRDefault="00400BF0">
      <w:pPr>
        <w:ind w:left="-15" w:right="44" w:firstLine="283"/>
      </w:pPr>
      <w:r>
        <w:t xml:space="preserve">По результатам мероприятия по контролю (надзору) должностными лицами составляется Акт мероприятия по контролю (надзору) (далее – Акт) по форме, установленной Приложением № 2 к настоящему Регламенту, в 2 (двух) экземплярах, который является документом строгой отчетности. </w:t>
      </w:r>
    </w:p>
    <w:p w14:paraId="21A612C1" w14:textId="77777777" w:rsidR="0036013D" w:rsidRDefault="00400BF0">
      <w:pPr>
        <w:numPr>
          <w:ilvl w:val="0"/>
          <w:numId w:val="10"/>
        </w:numPr>
        <w:ind w:right="44" w:firstLine="283"/>
      </w:pPr>
      <w:r>
        <w:t xml:space="preserve">Акт составляется в течение 10 (десяти) рабочих дней со дня окончания планового мероприятия по контролю (надзору) и в течение 3 (трех) рабочих дней со дня окончания внепланового мероприятия по контролю (надзору). </w:t>
      </w:r>
    </w:p>
    <w:p w14:paraId="7B2A2E4E" w14:textId="77777777" w:rsidR="0036013D" w:rsidRDefault="00400BF0">
      <w:pPr>
        <w:numPr>
          <w:ilvl w:val="0"/>
          <w:numId w:val="10"/>
        </w:numPr>
        <w:ind w:right="44" w:firstLine="283"/>
      </w:pPr>
      <w:r>
        <w:t xml:space="preserve">Один экземпляр Акта вручается подконтрольному лицу или его представителю под расписку в течение 3 (трех) рабочих дней со дня составления Акта. В случае невозможности вручения Акта под расписку подконтрольному лицу в указанный срок, Акт направляется по почте в срок не позднее 5 (пяти) рабочих дней со дня составления Акта с уведомлением о вручении, которое приобщается к экземпляру Акта, остающегося в деле уполномоченного органа. </w:t>
      </w:r>
    </w:p>
    <w:p w14:paraId="1C3F6F62" w14:textId="77777777" w:rsidR="0036013D" w:rsidRDefault="00400BF0">
      <w:pPr>
        <w:numPr>
          <w:ilvl w:val="0"/>
          <w:numId w:val="10"/>
        </w:numPr>
        <w:ind w:right="44" w:firstLine="283"/>
      </w:pPr>
      <w:r>
        <w:t xml:space="preserve">В журнале учета мероприятий по контролю (надзору) должностным лицом производится запись о проведенном мероприятии по контролю (надзору), содержащая сведения о наименовании уполномоченного органа, дате начала и окончания проведения мероприятия по контролю (надзору), основании и предмете мероприятия по контролю (надзору), а также указывается должность, фамилия, имя и отчество (при наличии) должностного лица (лиц), осуществившего (осуществивших) мероприятия по контролю (надзору), и его (их) подпись. </w:t>
      </w:r>
    </w:p>
    <w:p w14:paraId="48A0BE9E" w14:textId="77777777" w:rsidR="0036013D" w:rsidRDefault="00400BF0">
      <w:pPr>
        <w:numPr>
          <w:ilvl w:val="0"/>
          <w:numId w:val="10"/>
        </w:numPr>
        <w:ind w:right="44" w:firstLine="283"/>
      </w:pPr>
      <w:r>
        <w:t xml:space="preserve">В случае отсутствия журнала учета мероприятий по контролю (надзору) в Акте делается соответствующая запись. </w:t>
      </w:r>
    </w:p>
    <w:p w14:paraId="59BDA031" w14:textId="77777777" w:rsidR="0036013D" w:rsidRDefault="00400BF0">
      <w:pPr>
        <w:numPr>
          <w:ilvl w:val="0"/>
          <w:numId w:val="10"/>
        </w:numPr>
        <w:ind w:right="44" w:firstLine="283"/>
      </w:pPr>
      <w:r>
        <w:lastRenderedPageBreak/>
        <w:t xml:space="preserve">Критериями принятия решений при осуществлении административной процедуры, предусмотренной настоящей Главой Регламента, являются отсутствие правонарушений либо характер обнаруженных правонарушений. </w:t>
      </w:r>
    </w:p>
    <w:p w14:paraId="5AB76E1C" w14:textId="77777777" w:rsidR="0036013D" w:rsidRDefault="00400BF0">
      <w:pPr>
        <w:ind w:left="-15" w:right="44" w:firstLine="283"/>
      </w:pPr>
      <w:r>
        <w:t xml:space="preserve">При обнаружении по результатам проведения мероприятий по контролю (надзору) нарушений законодательства Приднестровской Молдавской Республики, уполномоченный орган в пределах своих полномочий на основании Акта может принимать меры в порядке и в пределах сроков, предусмотренных Законом о порядке проведения проверок, Законом о СМИ, Законом об обязательном экземпляре, Законом об издательской деятельности, Кодексом Приднестровской Молдавской Республики об административных правонарушениях, иными нормативными правовыми актами Приднестровской Молдавской, в том числе: </w:t>
      </w:r>
    </w:p>
    <w:p w14:paraId="4A08211B" w14:textId="77777777" w:rsidR="0036013D" w:rsidRDefault="00400BF0">
      <w:pPr>
        <w:ind w:left="293" w:right="44"/>
      </w:pPr>
      <w:r>
        <w:t xml:space="preserve">а) вынесение представления, которое устанавливает: </w:t>
      </w:r>
    </w:p>
    <w:p w14:paraId="34EAE918" w14:textId="77777777" w:rsidR="0036013D" w:rsidRDefault="00400BF0">
      <w:pPr>
        <w:numPr>
          <w:ilvl w:val="0"/>
          <w:numId w:val="11"/>
        </w:numPr>
        <w:ind w:right="44" w:firstLine="283"/>
      </w:pPr>
      <w:r>
        <w:t xml:space="preserve">нарушения, совершенные подконтрольным лицом, с указанием норм законодательства Приднестровской Молдавской Республики, требования которых нарушены; </w:t>
      </w:r>
    </w:p>
    <w:p w14:paraId="32FD00DB" w14:textId="77777777" w:rsidR="0036013D" w:rsidRDefault="00400BF0">
      <w:pPr>
        <w:numPr>
          <w:ilvl w:val="0"/>
          <w:numId w:val="11"/>
        </w:numPr>
        <w:ind w:right="44" w:firstLine="283"/>
      </w:pPr>
      <w:r>
        <w:t xml:space="preserve">действия (мероприятия) подконтрольного лица, необходимые для устранения выявленных нарушений; </w:t>
      </w:r>
    </w:p>
    <w:p w14:paraId="2F16A1CF" w14:textId="77777777" w:rsidR="0036013D" w:rsidRDefault="00400BF0">
      <w:pPr>
        <w:numPr>
          <w:ilvl w:val="0"/>
          <w:numId w:val="11"/>
        </w:numPr>
        <w:ind w:right="44" w:firstLine="283"/>
      </w:pPr>
      <w:r>
        <w:t xml:space="preserve">срок, в течение которого должны быть устранены нарушения. Последующее мероприятие по контролю (надзору) уполномоченным органом по ранее выявленным нарушениям проводится в срок не ранее 1 (одного) месяца. </w:t>
      </w:r>
    </w:p>
    <w:p w14:paraId="124A4A49" w14:textId="77777777" w:rsidR="0036013D" w:rsidRDefault="00400BF0">
      <w:pPr>
        <w:ind w:left="-15" w:right="44" w:firstLine="283"/>
      </w:pPr>
      <w:r>
        <w:t xml:space="preserve">Представление, составленное по форме согласно Приложению № 3 к настоящему Регламенту, подписывается руководителем уполномоченного органа и вручается под подпись подконтрольному лицу, подлежащему контролю (надзору), или отправляется ему заказным письмом. </w:t>
      </w:r>
    </w:p>
    <w:p w14:paraId="47107BF4" w14:textId="77777777" w:rsidR="0036013D" w:rsidRDefault="00400BF0">
      <w:pPr>
        <w:ind w:left="-15" w:right="44" w:firstLine="283"/>
      </w:pPr>
      <w:r>
        <w:t xml:space="preserve">Подконтрольное лицо обязано устранить указанные нарушения в срок, установленный в представлении, со дня вручения ему такового под подпись или отправления заказным письмом; </w:t>
      </w:r>
    </w:p>
    <w:p w14:paraId="5E702AA3" w14:textId="77777777" w:rsidR="0036013D" w:rsidRDefault="00400BF0">
      <w:pPr>
        <w:ind w:left="293" w:right="44"/>
      </w:pPr>
      <w:r>
        <w:t xml:space="preserve">б) вынесение предписания. </w:t>
      </w:r>
    </w:p>
    <w:p w14:paraId="102097BE" w14:textId="77777777" w:rsidR="0036013D" w:rsidRDefault="00400BF0">
      <w:pPr>
        <w:ind w:left="-15" w:right="44" w:firstLine="283"/>
      </w:pPr>
      <w:r>
        <w:t xml:space="preserve">При выявлении в ходе мероприятия по контролю (надзору) нарушений, наносящих иным лицам, в том числе государству, прямой непосредственный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ранее выданных уполномоченным органом представлений, создания препятствий для проведения мероприятий по контролю (надзору), уполномоченный орган имеет право давать подконтрольным лицам обязательные для исполнения предписания, составленные по форме согласно Приложению № 3 к настоящему Положению. </w:t>
      </w:r>
    </w:p>
    <w:p w14:paraId="4D6A1669" w14:textId="77777777" w:rsidR="0036013D" w:rsidRDefault="00400BF0">
      <w:pPr>
        <w:ind w:left="-15" w:right="44" w:firstLine="283"/>
      </w:pPr>
      <w:r>
        <w:t xml:space="preserve">Предписания подписываются руководителем уполномоченного органа. При неоднократном неисполнении или ненадлежащем исполнении предписаний уполномоченный орган может самостоятельно или по представлению органа государственного контроля (надзору) принять решение о применении в отношении соответствующего лица санкций, установленных действующим законодательством </w:t>
      </w:r>
    </w:p>
    <w:p w14:paraId="79EA916F" w14:textId="77777777" w:rsidR="0036013D" w:rsidRDefault="00400BF0">
      <w:pPr>
        <w:ind w:left="-5" w:right="44"/>
      </w:pPr>
      <w:r>
        <w:t xml:space="preserve">Приднестровской Молдавской Республики; </w:t>
      </w:r>
    </w:p>
    <w:p w14:paraId="36DA409E" w14:textId="77777777" w:rsidR="0036013D" w:rsidRDefault="00400BF0">
      <w:pPr>
        <w:ind w:left="293" w:right="44"/>
      </w:pPr>
      <w:r>
        <w:t xml:space="preserve">в) составление протоколов об административных правонарушениях, связанных с </w:t>
      </w:r>
    </w:p>
    <w:p w14:paraId="6DEDB973" w14:textId="77777777" w:rsidR="0036013D" w:rsidRDefault="00400BF0">
      <w:pPr>
        <w:ind w:left="-5" w:right="44"/>
      </w:pPr>
      <w:r>
        <w:t xml:space="preserve">нарушениями законодательства Приднестровской Молдавской Республики (по статьям 13.24, 13.26, 13.27 Кодекса Приднестровской Молдавской Республики об административных правонарушениях), а также передача материалов в органы государственного надзора или правоохранительные органы, иные органы (в том числе в </w:t>
      </w:r>
      <w:r>
        <w:lastRenderedPageBreak/>
        <w:t xml:space="preserve">суд), уполномоченные составлять протоколы и рассматривать дела об административных правонарушениях в пределах их компетенции. </w:t>
      </w:r>
    </w:p>
    <w:p w14:paraId="53F058A1" w14:textId="77777777" w:rsidR="0036013D" w:rsidRDefault="00400BF0">
      <w:pPr>
        <w:spacing w:after="23" w:line="259" w:lineRule="auto"/>
        <w:ind w:left="283" w:right="0" w:firstLine="0"/>
        <w:jc w:val="left"/>
      </w:pPr>
      <w:r>
        <w:t xml:space="preserve"> </w:t>
      </w:r>
    </w:p>
    <w:p w14:paraId="4684E909" w14:textId="77777777" w:rsidR="0036013D" w:rsidRDefault="00400BF0">
      <w:pPr>
        <w:ind w:left="701" w:right="44"/>
      </w:pPr>
      <w:r>
        <w:t xml:space="preserve">Раздел 4. Порядок и формы контроля за исполнением государственной функции </w:t>
      </w:r>
    </w:p>
    <w:p w14:paraId="73ECE239" w14:textId="77777777" w:rsidR="0036013D" w:rsidRDefault="00400BF0">
      <w:pPr>
        <w:spacing w:after="0" w:line="259" w:lineRule="auto"/>
        <w:ind w:left="292" w:right="0" w:firstLine="0"/>
        <w:jc w:val="center"/>
      </w:pPr>
      <w:r>
        <w:t xml:space="preserve"> </w:t>
      </w:r>
    </w:p>
    <w:p w14:paraId="61AF8A62" w14:textId="77777777" w:rsidR="0036013D" w:rsidRDefault="00400BF0">
      <w:pPr>
        <w:ind w:left="240" w:right="44" w:firstLine="158"/>
      </w:pPr>
      <w:r>
        <w:t xml:space="preserve">Глава 14. Порядок осуществления текущего контроля за соблюдением и исполнением должностными лицами уполномоченного органа положений настоящего Регламента и </w:t>
      </w:r>
    </w:p>
    <w:p w14:paraId="265CBE2D" w14:textId="77777777" w:rsidR="0036013D" w:rsidRDefault="00400BF0">
      <w:pPr>
        <w:spacing w:line="269" w:lineRule="auto"/>
        <w:ind w:left="242" w:right="232"/>
        <w:jc w:val="center"/>
      </w:pPr>
      <w:r>
        <w:t xml:space="preserve">иных нормативных правовых актов, устанавливающих требования к исполнению государственной функции, а также за принятием ими решений </w:t>
      </w:r>
    </w:p>
    <w:p w14:paraId="4EF87F64" w14:textId="77777777" w:rsidR="0036013D" w:rsidRDefault="00400BF0">
      <w:pPr>
        <w:spacing w:after="0" w:line="259" w:lineRule="auto"/>
        <w:ind w:left="283" w:right="0" w:firstLine="0"/>
        <w:jc w:val="left"/>
      </w:pPr>
      <w:r>
        <w:t xml:space="preserve"> </w:t>
      </w:r>
    </w:p>
    <w:p w14:paraId="2E3BFE44" w14:textId="77777777" w:rsidR="0036013D" w:rsidRDefault="00400BF0">
      <w:pPr>
        <w:numPr>
          <w:ilvl w:val="0"/>
          <w:numId w:val="12"/>
        </w:numPr>
        <w:ind w:right="44" w:firstLine="283"/>
      </w:pPr>
      <w:r>
        <w:t xml:space="preserve">Текущий контроль за соблюдением и исполнением должностными лицами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руководителем структурного подразделения уполномоченного органа, ответственного за исполнение государственной функции, а также руководителем (заместителем руководителя) уполномоченного органа. </w:t>
      </w:r>
    </w:p>
    <w:p w14:paraId="4E962F80" w14:textId="77777777" w:rsidR="0036013D" w:rsidRDefault="00400BF0">
      <w:pPr>
        <w:spacing w:after="0" w:line="259" w:lineRule="auto"/>
        <w:ind w:left="283" w:right="0" w:firstLine="0"/>
        <w:jc w:val="left"/>
      </w:pPr>
      <w:r>
        <w:t xml:space="preserve"> </w:t>
      </w:r>
    </w:p>
    <w:p w14:paraId="72A90F33" w14:textId="77777777" w:rsidR="0036013D" w:rsidRDefault="00400BF0">
      <w:pPr>
        <w:spacing w:after="12" w:line="247" w:lineRule="auto"/>
        <w:ind w:left="74" w:right="0" w:firstLine="266"/>
        <w:jc w:val="left"/>
      </w:pPr>
      <w:r>
        <w:t xml:space="preserve">Глава 15.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 </w:t>
      </w:r>
    </w:p>
    <w:p w14:paraId="5AB8FF3A" w14:textId="77777777" w:rsidR="0036013D" w:rsidRDefault="00400BF0">
      <w:pPr>
        <w:spacing w:after="0" w:line="259" w:lineRule="auto"/>
        <w:ind w:left="283" w:right="0" w:firstLine="0"/>
        <w:jc w:val="left"/>
      </w:pPr>
      <w:r>
        <w:t xml:space="preserve"> </w:t>
      </w:r>
    </w:p>
    <w:p w14:paraId="06243CE6" w14:textId="77777777" w:rsidR="0036013D" w:rsidRDefault="00400BF0">
      <w:pPr>
        <w:numPr>
          <w:ilvl w:val="0"/>
          <w:numId w:val="12"/>
        </w:numPr>
        <w:ind w:right="44" w:firstLine="283"/>
      </w:pPr>
      <w:r>
        <w:t xml:space="preserve">Плановые проверки полноты и качества исполнения должностными лицами государственной функции проводятся 1 (один) раз в 3 (три) года. </w:t>
      </w:r>
    </w:p>
    <w:p w14:paraId="3740FB74" w14:textId="77777777" w:rsidR="0036013D" w:rsidRDefault="00400BF0">
      <w:pPr>
        <w:ind w:left="-15" w:right="44" w:firstLine="283"/>
      </w:pPr>
      <w:r>
        <w:t xml:space="preserve">Внеплановые проверки полноты и качества исполнения должностными лицами государственной функции проводятся по решению руководителя (заместителя руководителя) уполномоченного органа в порядке, с периодичностью и в формах, предусмотренных законодательством Приднестровской Молдавской Республики, в том числе о государственной гражданской службе. </w:t>
      </w:r>
    </w:p>
    <w:p w14:paraId="52FB57F2" w14:textId="77777777" w:rsidR="0036013D" w:rsidRDefault="00400BF0">
      <w:pPr>
        <w:ind w:left="-15" w:right="44" w:firstLine="283"/>
      </w:pPr>
      <w:r>
        <w:t xml:space="preserve">Решение о проведении внеплановой проверки полноты и качества исполнения должностными лицами государственной функции может быть принято, в том числе на основании обращения подконтрольного лица о нарушении его прав и законных интересов при проведении мероприятия по контролю (надзору). </w:t>
      </w:r>
    </w:p>
    <w:p w14:paraId="0F69D1B5" w14:textId="77777777" w:rsidR="0036013D" w:rsidRDefault="00400BF0">
      <w:pPr>
        <w:spacing w:after="0" w:line="259" w:lineRule="auto"/>
        <w:ind w:left="283" w:right="0" w:firstLine="0"/>
        <w:jc w:val="left"/>
      </w:pPr>
      <w:r>
        <w:t xml:space="preserve"> </w:t>
      </w:r>
    </w:p>
    <w:p w14:paraId="699ECAB8" w14:textId="77777777" w:rsidR="0036013D" w:rsidRDefault="00400BF0">
      <w:pPr>
        <w:spacing w:after="12" w:line="247" w:lineRule="auto"/>
        <w:ind w:left="497" w:right="0"/>
        <w:jc w:val="left"/>
      </w:pPr>
      <w:r>
        <w:t xml:space="preserve">Глава 16. Ответственность должностных лиц уполномоченного органа за решения и действия (бездействие), принимаемые (осуществляемые) ими в ходе исполнения государственной функции </w:t>
      </w:r>
    </w:p>
    <w:p w14:paraId="0BD3D701" w14:textId="77777777" w:rsidR="0036013D" w:rsidRDefault="00400BF0">
      <w:pPr>
        <w:spacing w:after="0" w:line="259" w:lineRule="auto"/>
        <w:ind w:left="283" w:right="0" w:firstLine="0"/>
        <w:jc w:val="left"/>
      </w:pPr>
      <w:r>
        <w:t xml:space="preserve"> </w:t>
      </w:r>
    </w:p>
    <w:p w14:paraId="58EBF2E4" w14:textId="77777777" w:rsidR="0036013D" w:rsidRDefault="00400BF0">
      <w:pPr>
        <w:numPr>
          <w:ilvl w:val="0"/>
          <w:numId w:val="12"/>
        </w:numPr>
        <w:ind w:right="44" w:firstLine="283"/>
      </w:pPr>
      <w:r>
        <w:t xml:space="preserve">Должностные лица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 </w:t>
      </w:r>
    </w:p>
    <w:p w14:paraId="6ED1F123" w14:textId="77777777" w:rsidR="0036013D" w:rsidRDefault="00400BF0">
      <w:pPr>
        <w:numPr>
          <w:ilvl w:val="0"/>
          <w:numId w:val="12"/>
        </w:numPr>
        <w:ind w:right="44" w:firstLine="283"/>
      </w:pPr>
      <w:r>
        <w:t xml:space="preserve">О мерах, принятых в отношении должностных лиц, виновных в нарушении законодательства Приднестровской Молдавской Республики, уполномоченный орган обязан в месячный срок сообщить подконтрольному лицу, права и законные интересы которого нарушены. </w:t>
      </w:r>
    </w:p>
    <w:p w14:paraId="071CC387" w14:textId="77777777" w:rsidR="0036013D" w:rsidRDefault="00400BF0">
      <w:pPr>
        <w:numPr>
          <w:ilvl w:val="0"/>
          <w:numId w:val="12"/>
        </w:numPr>
        <w:ind w:right="44" w:firstLine="283"/>
      </w:pPr>
      <w:r>
        <w:t xml:space="preserve">Основанием для привлечения должностных лиц к ответственности за нарушения при проведении мероприятий по контролю (надзору) являются: </w:t>
      </w:r>
    </w:p>
    <w:p w14:paraId="7585D699" w14:textId="77777777" w:rsidR="0036013D" w:rsidRDefault="00400BF0">
      <w:pPr>
        <w:ind w:left="293" w:right="44"/>
      </w:pPr>
      <w:r>
        <w:lastRenderedPageBreak/>
        <w:t xml:space="preserve">а) совершение действий, которые не отнесены к их полномочиям или относятся к </w:t>
      </w:r>
    </w:p>
    <w:p w14:paraId="2A86B381" w14:textId="77777777" w:rsidR="0036013D" w:rsidRDefault="00400BF0">
      <w:pPr>
        <w:ind w:left="-5" w:right="44"/>
      </w:pPr>
      <w:r>
        <w:t xml:space="preserve">полномочиям другого органа государственного контроля (надзора); </w:t>
      </w:r>
    </w:p>
    <w:p w14:paraId="0CA12286" w14:textId="77777777" w:rsidR="0036013D" w:rsidRDefault="00400BF0">
      <w:pPr>
        <w:tabs>
          <w:tab w:val="center" w:pos="384"/>
          <w:tab w:val="center" w:pos="1463"/>
          <w:tab w:val="center" w:pos="2910"/>
          <w:tab w:val="center" w:pos="3936"/>
          <w:tab w:val="center" w:pos="5060"/>
          <w:tab w:val="center" w:pos="6566"/>
          <w:tab w:val="right" w:pos="9404"/>
        </w:tabs>
        <w:ind w:left="0" w:right="0" w:firstLine="0"/>
        <w:jc w:val="left"/>
      </w:pPr>
      <w:r>
        <w:rPr>
          <w:rFonts w:ascii="Calibri" w:eastAsia="Calibri" w:hAnsi="Calibri" w:cs="Calibri"/>
          <w:sz w:val="22"/>
        </w:rPr>
        <w:tab/>
      </w:r>
      <w:r>
        <w:t xml:space="preserve">б) </w:t>
      </w:r>
      <w:r>
        <w:tab/>
        <w:t xml:space="preserve">совершение </w:t>
      </w:r>
      <w:r>
        <w:tab/>
        <w:t xml:space="preserve">действий </w:t>
      </w:r>
      <w:r>
        <w:tab/>
        <w:t xml:space="preserve">при </w:t>
      </w:r>
      <w:r>
        <w:tab/>
        <w:t xml:space="preserve">отсутствии </w:t>
      </w:r>
      <w:r>
        <w:tab/>
        <w:t xml:space="preserve">оснований, </w:t>
      </w:r>
      <w:r>
        <w:tab/>
        <w:t xml:space="preserve">предусмотренных </w:t>
      </w:r>
    </w:p>
    <w:p w14:paraId="1CB62D2C" w14:textId="77777777" w:rsidR="0036013D" w:rsidRDefault="00400BF0">
      <w:pPr>
        <w:ind w:left="-5" w:right="44"/>
      </w:pPr>
      <w:r>
        <w:t xml:space="preserve">законодательством Приднестровской Молдавской Республики; </w:t>
      </w:r>
    </w:p>
    <w:p w14:paraId="13EFB732" w14:textId="77777777" w:rsidR="0036013D" w:rsidRDefault="00400BF0">
      <w:pPr>
        <w:ind w:left="293" w:right="44"/>
      </w:pPr>
      <w:r>
        <w:t xml:space="preserve">в) совершение других действий (бездействий), принятие решений, повлекших </w:t>
      </w:r>
    </w:p>
    <w:p w14:paraId="6E53B434" w14:textId="77777777" w:rsidR="0036013D" w:rsidRDefault="00400BF0">
      <w:pPr>
        <w:ind w:left="-5" w:right="44"/>
      </w:pPr>
      <w:r>
        <w:t xml:space="preserve">нарушение законных прав и интересов подконтрольного лица. </w:t>
      </w:r>
    </w:p>
    <w:p w14:paraId="1C353431" w14:textId="77777777" w:rsidR="0036013D" w:rsidRDefault="00400BF0">
      <w:pPr>
        <w:numPr>
          <w:ilvl w:val="0"/>
          <w:numId w:val="12"/>
        </w:numPr>
        <w:ind w:right="44" w:firstLine="283"/>
      </w:pPr>
      <w:r>
        <w:t xml:space="preserve">Нарушением прав и законных интересов подконтрольного лица признаются: </w:t>
      </w:r>
    </w:p>
    <w:p w14:paraId="401FF4AC" w14:textId="77777777" w:rsidR="0036013D" w:rsidRDefault="00400BF0">
      <w:pPr>
        <w:ind w:left="293" w:right="44"/>
      </w:pPr>
      <w:r>
        <w:t xml:space="preserve">а) причинение подконтрольному лицу вреда вследствие неправомерных действий </w:t>
      </w:r>
    </w:p>
    <w:p w14:paraId="24FA3F28" w14:textId="77777777" w:rsidR="0036013D" w:rsidRDefault="00400BF0">
      <w:pPr>
        <w:ind w:left="-5" w:right="44"/>
      </w:pPr>
      <w:r>
        <w:t xml:space="preserve">уполномоченного органа; </w:t>
      </w:r>
    </w:p>
    <w:p w14:paraId="2F559EC0" w14:textId="77777777" w:rsidR="0036013D" w:rsidRDefault="00400BF0">
      <w:pPr>
        <w:ind w:left="-15" w:right="44" w:firstLine="283"/>
      </w:pPr>
      <w:r>
        <w:t xml:space="preserve">б) введение уполномоченным органом дополнительных мер контроля, не предусмотренных действующим законодательством Приднестровской Молдавской </w:t>
      </w:r>
    </w:p>
    <w:p w14:paraId="02B7EE97" w14:textId="77777777" w:rsidR="0036013D" w:rsidRDefault="00400BF0">
      <w:pPr>
        <w:ind w:left="-5" w:right="44"/>
      </w:pPr>
      <w:r>
        <w:t xml:space="preserve">Республики; </w:t>
      </w:r>
    </w:p>
    <w:p w14:paraId="6548CB3A" w14:textId="77777777" w:rsidR="0036013D" w:rsidRDefault="00400BF0">
      <w:pPr>
        <w:ind w:left="-15" w:right="44" w:firstLine="283"/>
      </w:pPr>
      <w:r>
        <w:t xml:space="preserve">в) проведение мероприятий по контролю (надзору) при отсутствии на то оснований, с нарушением установленной периодичности, а также порядка проведения мероприятий по контролю (надзору). </w:t>
      </w:r>
    </w:p>
    <w:p w14:paraId="34A96F01" w14:textId="77777777" w:rsidR="0036013D" w:rsidRDefault="00400BF0">
      <w:pPr>
        <w:ind w:left="293" w:right="44"/>
      </w:pPr>
      <w:r>
        <w:t xml:space="preserve">г) незаконное приостановление (полное или частичное) уполномоченным органом </w:t>
      </w:r>
    </w:p>
    <w:p w14:paraId="6314384D" w14:textId="77777777" w:rsidR="0036013D" w:rsidRDefault="00400BF0">
      <w:pPr>
        <w:ind w:left="-5" w:right="44"/>
      </w:pPr>
      <w:r>
        <w:t xml:space="preserve">деятельности юридического лица. </w:t>
      </w:r>
    </w:p>
    <w:p w14:paraId="19C0D1FE" w14:textId="77777777" w:rsidR="0036013D" w:rsidRDefault="00400BF0">
      <w:pPr>
        <w:spacing w:after="0" w:line="259" w:lineRule="auto"/>
        <w:ind w:left="283" w:right="0" w:firstLine="0"/>
        <w:jc w:val="left"/>
      </w:pPr>
      <w:r>
        <w:t xml:space="preserve"> </w:t>
      </w:r>
    </w:p>
    <w:p w14:paraId="1544C5F5" w14:textId="77777777" w:rsidR="0036013D" w:rsidRDefault="00400BF0">
      <w:pPr>
        <w:ind w:left="1510" w:right="44" w:hanging="1092"/>
      </w:pPr>
      <w:r>
        <w:t xml:space="preserve">Глава 17. Требования к порядку и формам контроля за исполнением государственной функции со стороны граждан, их объединений и организаций </w:t>
      </w:r>
    </w:p>
    <w:p w14:paraId="0A6B02D4" w14:textId="77777777" w:rsidR="0036013D" w:rsidRDefault="00400BF0">
      <w:pPr>
        <w:spacing w:after="0" w:line="259" w:lineRule="auto"/>
        <w:ind w:left="283" w:right="0" w:firstLine="0"/>
        <w:jc w:val="left"/>
      </w:pPr>
      <w:r>
        <w:t xml:space="preserve"> </w:t>
      </w:r>
    </w:p>
    <w:p w14:paraId="465822AE" w14:textId="77777777" w:rsidR="0036013D" w:rsidRDefault="00400BF0">
      <w:pPr>
        <w:numPr>
          <w:ilvl w:val="0"/>
          <w:numId w:val="13"/>
        </w:numPr>
        <w:ind w:right="44" w:firstLine="283"/>
      </w:pPr>
      <w:r>
        <w:t xml:space="preserve">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Республики от 12 марта 2013 года № 58-З-V «Об обеспечении доступа к информации о деятельности органов государственной власти и органов местного самоуправления» (САЗ 13-10), Законом Приднестровской Молдавской </w:t>
      </w:r>
    </w:p>
    <w:p w14:paraId="3E3758BC" w14:textId="77777777" w:rsidR="0036013D" w:rsidRDefault="00400BF0">
      <w:pPr>
        <w:ind w:left="-5" w:right="44"/>
      </w:pPr>
      <w:r>
        <w:t xml:space="preserve">Республики от 29 декабря 2017 года № 402-З-VI «Об основах общественного контроля в Приднестровской Молдавской Республике» (САЗ 18-1,1) и принятыми в соответствии с ними нормативными правовыми актами Приднестровской Молдавской Республики. </w:t>
      </w:r>
    </w:p>
    <w:p w14:paraId="6C53F0DF" w14:textId="77777777" w:rsidR="0036013D" w:rsidRDefault="00400BF0">
      <w:pPr>
        <w:spacing w:after="0" w:line="259" w:lineRule="auto"/>
        <w:ind w:left="283" w:right="0" w:firstLine="0"/>
        <w:jc w:val="left"/>
      </w:pPr>
      <w:r>
        <w:t xml:space="preserve"> </w:t>
      </w:r>
    </w:p>
    <w:p w14:paraId="6B4C8D46" w14:textId="77777777" w:rsidR="0036013D" w:rsidRDefault="00400BF0">
      <w:pPr>
        <w:ind w:left="1808" w:right="44" w:hanging="1294"/>
      </w:pPr>
      <w:r>
        <w:t xml:space="preserve">Раздел 5. Досудебный (внесудебный) порядок обжалования действий (бездействий) уполномоченного органа, а также его должностных лиц </w:t>
      </w:r>
    </w:p>
    <w:p w14:paraId="72D4B6C7" w14:textId="77777777" w:rsidR="0036013D" w:rsidRDefault="00400BF0">
      <w:pPr>
        <w:spacing w:after="0" w:line="259" w:lineRule="auto"/>
        <w:ind w:left="292" w:right="0" w:firstLine="0"/>
        <w:jc w:val="center"/>
      </w:pPr>
      <w:r>
        <w:t xml:space="preserve"> </w:t>
      </w:r>
    </w:p>
    <w:p w14:paraId="6574F656" w14:textId="77777777" w:rsidR="0036013D" w:rsidRDefault="00400BF0">
      <w:pPr>
        <w:ind w:left="881" w:right="44"/>
      </w:pPr>
      <w:r>
        <w:t xml:space="preserve">Глава 18. Информация для заинтересованных лиц об их праве на досудебное </w:t>
      </w:r>
    </w:p>
    <w:p w14:paraId="531B3FCC" w14:textId="77777777" w:rsidR="0036013D" w:rsidRDefault="00400BF0">
      <w:pPr>
        <w:spacing w:line="269" w:lineRule="auto"/>
        <w:ind w:left="242" w:right="285"/>
        <w:jc w:val="center"/>
      </w:pPr>
      <w:r>
        <w:t xml:space="preserve">(внесудебное) обжалование действий (бездействия) и (или) решений, принятых </w:t>
      </w:r>
    </w:p>
    <w:p w14:paraId="576B46EE" w14:textId="77777777" w:rsidR="0036013D" w:rsidRDefault="00400BF0">
      <w:pPr>
        <w:spacing w:line="269" w:lineRule="auto"/>
        <w:ind w:left="242" w:right="287"/>
        <w:jc w:val="center"/>
      </w:pPr>
      <w:r>
        <w:t xml:space="preserve">(осуществляемых) в ходе исполнения государственной функции </w:t>
      </w:r>
    </w:p>
    <w:p w14:paraId="498CFFC9" w14:textId="77777777" w:rsidR="0036013D" w:rsidRDefault="00400BF0">
      <w:pPr>
        <w:spacing w:after="0" w:line="259" w:lineRule="auto"/>
        <w:ind w:left="283" w:right="0" w:firstLine="0"/>
        <w:jc w:val="left"/>
      </w:pPr>
      <w:r>
        <w:t xml:space="preserve"> </w:t>
      </w:r>
    </w:p>
    <w:p w14:paraId="413DAE5E" w14:textId="77777777" w:rsidR="0036013D" w:rsidRDefault="00400BF0">
      <w:pPr>
        <w:numPr>
          <w:ilvl w:val="0"/>
          <w:numId w:val="13"/>
        </w:numPr>
        <w:ind w:right="44" w:firstLine="283"/>
      </w:pPr>
      <w:r>
        <w:t xml:space="preserve">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на обжалование в досудебном (внесудебном) порядке действий (бездействий) и (или) решений уполномоченного органа, должностного лица при исполнении государственной функции. </w:t>
      </w:r>
    </w:p>
    <w:p w14:paraId="765718A6" w14:textId="77777777" w:rsidR="0036013D" w:rsidRDefault="00400BF0">
      <w:pPr>
        <w:numPr>
          <w:ilvl w:val="0"/>
          <w:numId w:val="13"/>
        </w:numPr>
        <w:ind w:right="44" w:firstLine="283"/>
      </w:pPr>
      <w:r>
        <w:t xml:space="preserve">Жалоба может быть подана не позднее 1 (одного) месяца с момента, когда заявителю стало известно о нарушении его прав, и не позднее 3 (трех) месяцев со дня получения письменного или устного уведомления должностного лица об отказе в удовлетворении требований, содержащихся в обращении, за исключением случаев, когда законодательством Приднестровской Молдавской Республики предусмотрены иные сроки рассмотрения жалоб. </w:t>
      </w:r>
    </w:p>
    <w:p w14:paraId="0659839B" w14:textId="77777777" w:rsidR="0036013D" w:rsidRDefault="00400BF0">
      <w:pPr>
        <w:ind w:left="-15" w:right="44" w:firstLine="283"/>
      </w:pPr>
      <w:r>
        <w:lastRenderedPageBreak/>
        <w:t xml:space="preserve">Пропущенный по уважительной причине срок подачи жалобы может быть продлен по решению должностного лица при предоставлении обратившимся лицом подтверждающих документов. </w:t>
      </w:r>
    </w:p>
    <w:p w14:paraId="331A88FB" w14:textId="77777777" w:rsidR="0036013D" w:rsidRDefault="00400BF0">
      <w:pPr>
        <w:ind w:left="-15" w:right="44" w:firstLine="283"/>
      </w:pPr>
      <w:r>
        <w:t xml:space="preserve">Если срок подачи жалобы истек и не продлен, заявитель может обратиться с жалобой к вышестоящему должностному лицу либо в вышестоящую инстанцию. </w:t>
      </w:r>
    </w:p>
    <w:p w14:paraId="1C05DD74" w14:textId="77777777" w:rsidR="0036013D" w:rsidRDefault="00400BF0">
      <w:pPr>
        <w:spacing w:after="23" w:line="259" w:lineRule="auto"/>
        <w:ind w:left="283" w:right="0" w:firstLine="0"/>
        <w:jc w:val="left"/>
      </w:pPr>
      <w:r>
        <w:t xml:space="preserve"> </w:t>
      </w:r>
    </w:p>
    <w:p w14:paraId="280D5D92" w14:textId="77777777" w:rsidR="0036013D" w:rsidRDefault="00400BF0">
      <w:pPr>
        <w:ind w:left="1702" w:right="44"/>
      </w:pPr>
      <w:r>
        <w:t xml:space="preserve">Глава 19. Предмет досудебного (внесудебного) обжалования </w:t>
      </w:r>
    </w:p>
    <w:p w14:paraId="23CB66E2" w14:textId="77777777" w:rsidR="0036013D" w:rsidRDefault="00400BF0">
      <w:pPr>
        <w:spacing w:after="0" w:line="259" w:lineRule="auto"/>
        <w:ind w:left="283" w:right="0" w:firstLine="0"/>
        <w:jc w:val="left"/>
      </w:pPr>
      <w:r>
        <w:t xml:space="preserve"> </w:t>
      </w:r>
    </w:p>
    <w:p w14:paraId="4D36B275" w14:textId="77777777" w:rsidR="0036013D" w:rsidRDefault="00400BF0">
      <w:pPr>
        <w:numPr>
          <w:ilvl w:val="0"/>
          <w:numId w:val="13"/>
        </w:numPr>
        <w:ind w:right="44" w:firstLine="283"/>
      </w:pPr>
      <w:r>
        <w:t xml:space="preserve">Предметом жалобы являются действия (бездействия) и (или) решения уполномоченного органа, должностных лиц, осуществляемые с нарушением порядка исполнения государственной функции, и повлекшие нарушение прав и законных интересов подконтрольных лиц. </w:t>
      </w:r>
    </w:p>
    <w:p w14:paraId="466921D9" w14:textId="77777777" w:rsidR="0036013D" w:rsidRDefault="00400BF0">
      <w:pPr>
        <w:spacing w:after="0" w:line="259" w:lineRule="auto"/>
        <w:ind w:left="283" w:right="0" w:firstLine="0"/>
        <w:jc w:val="left"/>
      </w:pPr>
      <w:r>
        <w:t xml:space="preserve"> </w:t>
      </w:r>
    </w:p>
    <w:p w14:paraId="4A445886" w14:textId="77777777" w:rsidR="0036013D" w:rsidRDefault="00400BF0">
      <w:pPr>
        <w:ind w:left="1814" w:right="44" w:hanging="1298"/>
      </w:pPr>
      <w:r>
        <w:t xml:space="preserve">Глава 20. Исчерпывающий перечень оснований для приостановления рассмотрения жалобы и случаев, в которых ответ на жалобу не дается </w:t>
      </w:r>
    </w:p>
    <w:p w14:paraId="3B04EC97" w14:textId="77777777" w:rsidR="0036013D" w:rsidRDefault="00400BF0">
      <w:pPr>
        <w:spacing w:after="23" w:line="259" w:lineRule="auto"/>
        <w:ind w:left="283" w:right="0" w:firstLine="0"/>
        <w:jc w:val="left"/>
      </w:pPr>
      <w:r>
        <w:t xml:space="preserve"> </w:t>
      </w:r>
    </w:p>
    <w:p w14:paraId="46F52383" w14:textId="77777777" w:rsidR="0036013D" w:rsidRDefault="00400BF0">
      <w:pPr>
        <w:numPr>
          <w:ilvl w:val="0"/>
          <w:numId w:val="13"/>
        </w:numPr>
        <w:ind w:right="44" w:firstLine="283"/>
      </w:pPr>
      <w:r>
        <w:t xml:space="preserve">Основания для приостановления рассмотрения жалобы отсутствуют. </w:t>
      </w:r>
    </w:p>
    <w:p w14:paraId="45603D71" w14:textId="77777777" w:rsidR="0036013D" w:rsidRDefault="00400BF0">
      <w:pPr>
        <w:numPr>
          <w:ilvl w:val="0"/>
          <w:numId w:val="13"/>
        </w:numPr>
        <w:ind w:right="44" w:firstLine="283"/>
      </w:pPr>
      <w:r>
        <w:t xml:space="preserve">Ответ на жалобу не дается: </w:t>
      </w:r>
    </w:p>
    <w:p w14:paraId="182204A0" w14:textId="77777777" w:rsidR="0036013D" w:rsidRDefault="00400BF0">
      <w:pPr>
        <w:ind w:left="293" w:right="44"/>
      </w:pPr>
      <w:r>
        <w:t xml:space="preserve">а) если в жалобе, направленной физическим лицом в письменной форме, не содержатся </w:t>
      </w:r>
    </w:p>
    <w:p w14:paraId="6C18292B" w14:textId="77777777" w:rsidR="0036013D" w:rsidRDefault="00400BF0">
      <w:pPr>
        <w:ind w:left="-5" w:right="44"/>
      </w:pPr>
      <w:r>
        <w:t xml:space="preserve">следующие сведения: </w:t>
      </w:r>
    </w:p>
    <w:p w14:paraId="75F0358D" w14:textId="77777777" w:rsidR="0036013D" w:rsidRDefault="00400BF0">
      <w:pPr>
        <w:numPr>
          <w:ilvl w:val="0"/>
          <w:numId w:val="14"/>
        </w:numPr>
        <w:ind w:right="44" w:firstLine="283"/>
      </w:pPr>
      <w:r>
        <w:t xml:space="preserve">наименование органа государственной власти либо фамилия, имя, отчество (при наличии) соответствующего должностного лица, либо должность соответствующего лица, которому направляется жалоба; </w:t>
      </w:r>
    </w:p>
    <w:p w14:paraId="1B4367D3" w14:textId="77777777" w:rsidR="0036013D" w:rsidRDefault="00400BF0">
      <w:pPr>
        <w:numPr>
          <w:ilvl w:val="0"/>
          <w:numId w:val="14"/>
        </w:numPr>
        <w:ind w:right="44" w:firstLine="283"/>
      </w:pPr>
      <w:r>
        <w:t xml:space="preserve">фамилия, имя, отчество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 </w:t>
      </w:r>
    </w:p>
    <w:p w14:paraId="03F2B809" w14:textId="77777777" w:rsidR="0036013D" w:rsidRDefault="00400BF0">
      <w:pPr>
        <w:numPr>
          <w:ilvl w:val="0"/>
          <w:numId w:val="14"/>
        </w:numPr>
        <w:ind w:right="44" w:firstLine="283"/>
      </w:pPr>
      <w:r>
        <w:t xml:space="preserve">изложение сути жалобы; </w:t>
      </w:r>
    </w:p>
    <w:p w14:paraId="118AF575" w14:textId="77777777" w:rsidR="0036013D" w:rsidRDefault="00400BF0">
      <w:pPr>
        <w:numPr>
          <w:ilvl w:val="0"/>
          <w:numId w:val="14"/>
        </w:numPr>
        <w:ind w:right="44" w:firstLine="283"/>
      </w:pPr>
      <w:r>
        <w:t xml:space="preserve">личная подпись гражданина (граждан) и дата. При этом личная подпись не является обязательной, в случае, когда жалоба направлена в порядке, предусмотренном формой подачи обращения, установленной на официальном сайте уполномоченного органа </w:t>
      </w:r>
    </w:p>
    <w:p w14:paraId="1AF74839" w14:textId="77777777" w:rsidR="0036013D" w:rsidRDefault="00400BF0">
      <w:pPr>
        <w:ind w:left="-5" w:right="44"/>
      </w:pPr>
      <w:r>
        <w:t xml:space="preserve">(вышестоящего органа государственной власти); </w:t>
      </w:r>
    </w:p>
    <w:p w14:paraId="1B9A6776" w14:textId="77777777" w:rsidR="0036013D" w:rsidRDefault="00400BF0">
      <w:pPr>
        <w:ind w:left="-15" w:right="44" w:firstLine="283"/>
      </w:pPr>
      <w:r>
        <w:t xml:space="preserve">б) если в жалобе, направленной юридическим лицом в письменной форме, не содержатся следующие сведения: </w:t>
      </w:r>
    </w:p>
    <w:p w14:paraId="0D7FC88D" w14:textId="77777777" w:rsidR="0036013D" w:rsidRDefault="00400BF0">
      <w:pPr>
        <w:numPr>
          <w:ilvl w:val="0"/>
          <w:numId w:val="15"/>
        </w:numPr>
        <w:ind w:right="44" w:firstLine="283"/>
      </w:pPr>
      <w:r>
        <w:t xml:space="preserve">наименование органа государственной власти либо фамилия, имя, отчество (при наличии) соответствующего должностного лица, либо должность соответствующего лица, которому направляется жалоба; </w:t>
      </w:r>
    </w:p>
    <w:p w14:paraId="7A3D82EA" w14:textId="77777777" w:rsidR="0036013D" w:rsidRDefault="00400BF0">
      <w:pPr>
        <w:numPr>
          <w:ilvl w:val="0"/>
          <w:numId w:val="15"/>
        </w:numPr>
        <w:ind w:right="44" w:firstLine="283"/>
      </w:pPr>
      <w:r>
        <w:t xml:space="preserve">наименование и юридический адрес, а также почтовый адрес при его несовпадении с юридическим; </w:t>
      </w:r>
    </w:p>
    <w:p w14:paraId="24D445F8" w14:textId="77777777" w:rsidR="0036013D" w:rsidRDefault="00400BF0">
      <w:pPr>
        <w:numPr>
          <w:ilvl w:val="0"/>
          <w:numId w:val="15"/>
        </w:numPr>
        <w:ind w:right="44" w:firstLine="283"/>
      </w:pPr>
      <w:r>
        <w:t xml:space="preserve">изложение сути обращения; </w:t>
      </w:r>
    </w:p>
    <w:p w14:paraId="7E8CF16A" w14:textId="77777777" w:rsidR="0036013D" w:rsidRDefault="00400BF0">
      <w:pPr>
        <w:numPr>
          <w:ilvl w:val="0"/>
          <w:numId w:val="15"/>
        </w:numPr>
        <w:ind w:right="44" w:firstLine="283"/>
      </w:pPr>
      <w:r>
        <w:t xml:space="preserve">фамилия, имя, отчество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 </w:t>
      </w:r>
    </w:p>
    <w:p w14:paraId="001663CD" w14:textId="77777777" w:rsidR="0036013D" w:rsidRDefault="00400BF0">
      <w:pPr>
        <w:numPr>
          <w:ilvl w:val="0"/>
          <w:numId w:val="15"/>
        </w:numPr>
        <w:ind w:right="44" w:firstLine="283"/>
      </w:pPr>
      <w:r>
        <w:t xml:space="preserve">личная подпись лица, уполномоченного в установленном законом порядке подписывать жалобу от имени юридического лица, в том числе общественного объединения, заверенная печатью юридического лица, и дата. При этом личная подпись не является обязательной, в случае, когда жалоба направлена в порядке, предусмотренном </w:t>
      </w:r>
      <w:r>
        <w:lastRenderedPageBreak/>
        <w:t xml:space="preserve">формой подачи обращения, установленной на официальном сайте уполномоченного органа (вышестоящего органа государственной власти). </w:t>
      </w:r>
    </w:p>
    <w:p w14:paraId="75FF5F59" w14:textId="77777777" w:rsidR="0036013D" w:rsidRDefault="00400BF0">
      <w:pPr>
        <w:ind w:left="-15" w:right="44" w:firstLine="283"/>
      </w:pPr>
      <w:r>
        <w:t xml:space="preserve">Об оставлении жалобы без ответа уведомляется заявитель при наличии в жалобе адреса его места жительства (места пребывания) и (или) места работы (учебы) или контактного номера телефона. </w:t>
      </w:r>
    </w:p>
    <w:p w14:paraId="60F9DC28" w14:textId="77777777" w:rsidR="0036013D" w:rsidRDefault="00400BF0">
      <w:pPr>
        <w:spacing w:after="23" w:line="259" w:lineRule="auto"/>
        <w:ind w:left="283" w:right="0" w:firstLine="0"/>
        <w:jc w:val="left"/>
      </w:pPr>
      <w:r>
        <w:t xml:space="preserve"> </w:t>
      </w:r>
    </w:p>
    <w:p w14:paraId="6C7FD7B3" w14:textId="77777777" w:rsidR="0036013D" w:rsidRDefault="00400BF0">
      <w:pPr>
        <w:ind w:left="413" w:right="44"/>
      </w:pPr>
      <w:r>
        <w:t xml:space="preserve">Глава 21. Основания для начала процедуры досудебного (внесудебного) обжалования </w:t>
      </w:r>
    </w:p>
    <w:p w14:paraId="7F82E0D0" w14:textId="77777777" w:rsidR="0036013D" w:rsidRDefault="00400BF0">
      <w:pPr>
        <w:spacing w:after="0" w:line="259" w:lineRule="auto"/>
        <w:ind w:left="283" w:right="0" w:firstLine="0"/>
        <w:jc w:val="left"/>
      </w:pPr>
      <w:r>
        <w:t xml:space="preserve"> </w:t>
      </w:r>
    </w:p>
    <w:p w14:paraId="5AF79641" w14:textId="77777777" w:rsidR="0036013D" w:rsidRDefault="00400BF0">
      <w:pPr>
        <w:numPr>
          <w:ilvl w:val="0"/>
          <w:numId w:val="16"/>
        </w:numPr>
        <w:ind w:right="44" w:firstLine="283"/>
      </w:pPr>
      <w:r>
        <w:t xml:space="preserve">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в электронной форме на официальный сайт, или на адрес электронной почты уполномоченного органа, вышестоящего органа государственной власти. </w:t>
      </w:r>
    </w:p>
    <w:p w14:paraId="674C1DD8" w14:textId="77777777" w:rsidR="0036013D" w:rsidRDefault="00400BF0">
      <w:pPr>
        <w:spacing w:after="0" w:line="259" w:lineRule="auto"/>
        <w:ind w:left="283" w:right="0" w:firstLine="0"/>
        <w:jc w:val="left"/>
      </w:pPr>
      <w:r>
        <w:t xml:space="preserve"> </w:t>
      </w:r>
    </w:p>
    <w:p w14:paraId="6E21C653" w14:textId="77777777" w:rsidR="0036013D" w:rsidRDefault="00400BF0">
      <w:pPr>
        <w:ind w:left="1831" w:right="44" w:hanging="1166"/>
      </w:pPr>
      <w:r>
        <w:t xml:space="preserve">Глава 22. Права заинтересованных лиц на получение информации и документов, необходимых для обоснования и рассмотрения жалобы </w:t>
      </w:r>
    </w:p>
    <w:p w14:paraId="20C25CB5" w14:textId="77777777" w:rsidR="0036013D" w:rsidRDefault="00400BF0">
      <w:pPr>
        <w:spacing w:after="0" w:line="259" w:lineRule="auto"/>
        <w:ind w:left="283" w:right="0" w:firstLine="0"/>
        <w:jc w:val="left"/>
      </w:pPr>
      <w:r>
        <w:t xml:space="preserve"> </w:t>
      </w:r>
    </w:p>
    <w:p w14:paraId="5B6B5DA6" w14:textId="77777777" w:rsidR="0036013D" w:rsidRDefault="00400BF0">
      <w:pPr>
        <w:numPr>
          <w:ilvl w:val="0"/>
          <w:numId w:val="16"/>
        </w:numPr>
        <w:ind w:right="44" w:firstLine="283"/>
      </w:pPr>
      <w:r>
        <w:t xml:space="preserve">Для обоснования и рассмотрения жалобы заявитель имеет право на получение информации, предусмотренной Законом о порядке проведения проверок и настоящим Регламентом, а также Законом Приднестровской Молдавской Республики от 12 марта 2013 года № 58-З-V «Об обеспечении доступа к информации о деятельности органов государственной власти и органов местного самоуправления» (САЗ 13-10). </w:t>
      </w:r>
    </w:p>
    <w:p w14:paraId="40F49799" w14:textId="77777777" w:rsidR="0036013D" w:rsidRDefault="00400BF0">
      <w:pPr>
        <w:spacing w:after="0" w:line="259" w:lineRule="auto"/>
        <w:ind w:left="283" w:right="0" w:firstLine="0"/>
        <w:jc w:val="left"/>
      </w:pPr>
      <w:r>
        <w:t xml:space="preserve"> </w:t>
      </w:r>
    </w:p>
    <w:p w14:paraId="0268B0D0" w14:textId="77777777" w:rsidR="0036013D" w:rsidRDefault="00400BF0">
      <w:pPr>
        <w:ind w:left="113" w:right="44" w:firstLine="552"/>
      </w:pPr>
      <w:r>
        <w:t xml:space="preserve">Глава 23. Исполнительные органы государственной власти и должностные лица, которым может быть направлена жалоба заявителя в досудебном (внесудебном) порядке </w:t>
      </w:r>
    </w:p>
    <w:p w14:paraId="0553C214" w14:textId="77777777" w:rsidR="0036013D" w:rsidRDefault="00400BF0">
      <w:pPr>
        <w:spacing w:after="0" w:line="259" w:lineRule="auto"/>
        <w:ind w:left="283" w:right="0" w:firstLine="0"/>
        <w:jc w:val="left"/>
      </w:pPr>
      <w:r>
        <w:t xml:space="preserve"> </w:t>
      </w:r>
    </w:p>
    <w:p w14:paraId="79493AAD" w14:textId="77777777" w:rsidR="0036013D" w:rsidRDefault="00400BF0">
      <w:pPr>
        <w:numPr>
          <w:ilvl w:val="0"/>
          <w:numId w:val="16"/>
        </w:numPr>
        <w:ind w:right="44" w:firstLine="283"/>
      </w:pPr>
      <w:r>
        <w:t xml:space="preserve">Жалоба заявителя на действия (бездействия) и (или) решения уполномоченного органа, должностного лица при исполнении государственной функции направляется в уполномоченный орган или в вышестоящий орган государственной власти и на имя тех должностных лиц, в непосредственном подчинении которых находится уполномоченный орган и должностное лицо, неправомерные действия (бездействие) и (или) решения которых обжалуются. </w:t>
      </w:r>
    </w:p>
    <w:p w14:paraId="095D05A3" w14:textId="77777777" w:rsidR="0036013D" w:rsidRDefault="00400BF0">
      <w:pPr>
        <w:spacing w:after="22" w:line="259" w:lineRule="auto"/>
        <w:ind w:left="283" w:right="0" w:firstLine="0"/>
        <w:jc w:val="left"/>
      </w:pPr>
      <w:r>
        <w:t xml:space="preserve"> </w:t>
      </w:r>
    </w:p>
    <w:p w14:paraId="50AE0013" w14:textId="77777777" w:rsidR="0036013D" w:rsidRDefault="00400BF0">
      <w:pPr>
        <w:spacing w:line="269" w:lineRule="auto"/>
        <w:ind w:left="242" w:right="1"/>
        <w:jc w:val="center"/>
      </w:pPr>
      <w:r>
        <w:t xml:space="preserve">Глава 24. Сроки рассмотрения жалобы </w:t>
      </w:r>
    </w:p>
    <w:p w14:paraId="3E45CC24" w14:textId="77777777" w:rsidR="0036013D" w:rsidRDefault="00400BF0">
      <w:pPr>
        <w:spacing w:after="0" w:line="259" w:lineRule="auto"/>
        <w:ind w:left="283" w:right="0" w:firstLine="0"/>
        <w:jc w:val="left"/>
      </w:pPr>
      <w:r>
        <w:t xml:space="preserve"> </w:t>
      </w:r>
    </w:p>
    <w:p w14:paraId="16B568DB" w14:textId="77777777" w:rsidR="0036013D" w:rsidRDefault="00400BF0">
      <w:pPr>
        <w:numPr>
          <w:ilvl w:val="0"/>
          <w:numId w:val="16"/>
        </w:numPr>
        <w:ind w:right="44" w:firstLine="283"/>
      </w:pPr>
      <w:r>
        <w:t xml:space="preserve">Решения по жалобам принимаются уполномоченным органом, вышестоящим органом государственной власти (должностным лицом) в срок до 1 (одного) месяца со дня их поступления и регистрации. </w:t>
      </w:r>
    </w:p>
    <w:p w14:paraId="488462FD" w14:textId="77777777" w:rsidR="0036013D" w:rsidRDefault="00400BF0">
      <w:pPr>
        <w:ind w:left="-15" w:right="44" w:firstLine="283"/>
      </w:pPr>
      <w:r>
        <w:t xml:space="preserve">В случаях, когда для разрешения жалобы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но не более чем на 1 (один) месяц, о чем сообщается в письменной форме заявителю в течение 5 (пяти) рабочих дней с момента принятия решения о продлении. </w:t>
      </w:r>
    </w:p>
    <w:p w14:paraId="19D65E0D" w14:textId="77777777" w:rsidR="0036013D" w:rsidRDefault="00400BF0">
      <w:pPr>
        <w:ind w:left="-15" w:right="44" w:firstLine="283"/>
      </w:pPr>
      <w:r>
        <w:t xml:space="preserve">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 </w:t>
      </w:r>
    </w:p>
    <w:p w14:paraId="4FE2DFE7" w14:textId="77777777" w:rsidR="0036013D" w:rsidRDefault="00400BF0">
      <w:pPr>
        <w:ind w:left="-15" w:right="44" w:firstLine="283"/>
      </w:pPr>
      <w:r>
        <w:lastRenderedPageBreak/>
        <w:t xml:space="preserve">О результатах рассмотрения жалобы заявителю направляется сообщение в течение 5 (пяти) рабочих дней с момента принятия по ней соответствующего решения. </w:t>
      </w:r>
    </w:p>
    <w:p w14:paraId="4DB49030" w14:textId="77777777" w:rsidR="0036013D" w:rsidRDefault="00400BF0">
      <w:pPr>
        <w:spacing w:after="23" w:line="259" w:lineRule="auto"/>
        <w:ind w:left="283" w:right="0" w:firstLine="0"/>
        <w:jc w:val="left"/>
      </w:pPr>
      <w:r>
        <w:t xml:space="preserve"> </w:t>
      </w:r>
    </w:p>
    <w:p w14:paraId="230C512A" w14:textId="77777777" w:rsidR="0036013D" w:rsidRDefault="00400BF0">
      <w:pPr>
        <w:ind w:left="1644" w:right="44"/>
      </w:pPr>
      <w:r>
        <w:t xml:space="preserve">Глава 25. Результат досудебного (внесудебного) обжалования </w:t>
      </w:r>
    </w:p>
    <w:p w14:paraId="2A9275ED" w14:textId="77777777" w:rsidR="0036013D" w:rsidRDefault="00400BF0">
      <w:pPr>
        <w:spacing w:after="23" w:line="259" w:lineRule="auto"/>
        <w:ind w:left="283" w:right="0" w:firstLine="0"/>
        <w:jc w:val="left"/>
      </w:pPr>
      <w:r>
        <w:t xml:space="preserve"> </w:t>
      </w:r>
    </w:p>
    <w:p w14:paraId="4FC2CB61" w14:textId="77777777" w:rsidR="0036013D" w:rsidRDefault="00400BF0">
      <w:pPr>
        <w:numPr>
          <w:ilvl w:val="0"/>
          <w:numId w:val="17"/>
        </w:numPr>
        <w:ind w:right="44" w:firstLine="283"/>
      </w:pPr>
      <w:r>
        <w:t xml:space="preserve">По результатам рассмотрения жалобы принимается одно из следующих решений: </w:t>
      </w:r>
    </w:p>
    <w:p w14:paraId="7F01309C" w14:textId="77777777" w:rsidR="0036013D" w:rsidRDefault="00400BF0">
      <w:pPr>
        <w:ind w:left="293" w:right="44"/>
      </w:pPr>
      <w:r>
        <w:t xml:space="preserve">а) о полном или частичном удовлетворении жалобы, восстановлении нарушенного </w:t>
      </w:r>
    </w:p>
    <w:p w14:paraId="6BB2D1D9" w14:textId="77777777" w:rsidR="0036013D" w:rsidRDefault="00400BF0">
      <w:pPr>
        <w:ind w:left="-5" w:right="44"/>
      </w:pPr>
      <w:r>
        <w:t xml:space="preserve">права заявителя; </w:t>
      </w:r>
    </w:p>
    <w:p w14:paraId="4629515E" w14:textId="77777777" w:rsidR="0036013D" w:rsidRDefault="00400BF0">
      <w:pPr>
        <w:ind w:left="293" w:right="44"/>
      </w:pPr>
      <w:r>
        <w:t xml:space="preserve">б) об отказе в полном или частичном удовлетворении жалобы; </w:t>
      </w:r>
    </w:p>
    <w:p w14:paraId="3A234D67" w14:textId="77777777" w:rsidR="0036013D" w:rsidRDefault="00400BF0">
      <w:pPr>
        <w:ind w:left="293" w:right="44"/>
      </w:pPr>
      <w:r>
        <w:t xml:space="preserve">в) о направлении жалобы по подведомственности. </w:t>
      </w:r>
    </w:p>
    <w:p w14:paraId="775D427B" w14:textId="77777777" w:rsidR="0036013D" w:rsidRDefault="00400BF0">
      <w:pPr>
        <w:ind w:left="-15" w:right="44" w:firstLine="283"/>
      </w:pPr>
      <w:r>
        <w:t xml:space="preserve">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подконтрольного лица. </w:t>
      </w:r>
    </w:p>
    <w:p w14:paraId="4FCC4F43" w14:textId="77777777" w:rsidR="0036013D" w:rsidRDefault="00400BF0">
      <w:pPr>
        <w:numPr>
          <w:ilvl w:val="0"/>
          <w:numId w:val="17"/>
        </w:numPr>
        <w:ind w:right="44" w:firstLine="283"/>
      </w:pPr>
      <w:r>
        <w:t xml:space="preserve">Если жалоба признана подлежащей удовлетворению полностью или частично, уполномоченный орган, вышестоящий орган государственной власти (должностное лицо), принявший решение по жалобе, обязан принять необходимые меры для восстановления нарушенного права заявителя в соответствии с законодательством Приднестровской Молдавской Республики, в том числе принести ему извинения в письменном виде. </w:t>
      </w:r>
    </w:p>
    <w:p w14:paraId="6C098A70" w14:textId="77777777" w:rsidR="0036013D" w:rsidRDefault="00400BF0">
      <w:pPr>
        <w:numPr>
          <w:ilvl w:val="0"/>
          <w:numId w:val="17"/>
        </w:numPr>
        <w:ind w:right="44" w:firstLine="283"/>
      </w:pPr>
      <w:r>
        <w:t xml:space="preserve">По результатам рассмотрения жалобы уполномоченный орган, </w:t>
      </w:r>
      <w:proofErr w:type="gramStart"/>
      <w:r>
        <w:t>вышестоящий орган государственной власти (должностное лицо)</w:t>
      </w:r>
      <w:proofErr w:type="gramEnd"/>
      <w:r>
        <w:t xml:space="preserve"> принявший решение по жалобе, направляет заявителю в письменной или электронной форме мотивированный ответ о результатах рассмотрения жалобы в течение 5 (пяти) рабочих дней со дня принятия решения по жалобе. </w:t>
      </w:r>
    </w:p>
    <w:p w14:paraId="4510E75E" w14:textId="77777777" w:rsidR="0036013D" w:rsidRDefault="00400BF0">
      <w:pPr>
        <w:numPr>
          <w:ilvl w:val="0"/>
          <w:numId w:val="17"/>
        </w:numPr>
        <w:ind w:right="44" w:firstLine="283"/>
      </w:pPr>
      <w:r>
        <w:t xml:space="preserve">Решение по жалобе может быть обжаловано в вышестоящей инстанции (вышестоящему должностному лицу) или в судебном порядке. </w:t>
      </w:r>
    </w:p>
    <w:p w14:paraId="3488E494" w14:textId="77777777" w:rsidR="0036013D" w:rsidRDefault="00400BF0">
      <w:pPr>
        <w:spacing w:after="20" w:line="259" w:lineRule="auto"/>
        <w:ind w:left="283" w:right="0" w:firstLine="0"/>
        <w:jc w:val="left"/>
      </w:pPr>
      <w:r>
        <w:t xml:space="preserve"> </w:t>
      </w:r>
    </w:p>
    <w:p w14:paraId="02B5DD08" w14:textId="77777777" w:rsidR="0036013D" w:rsidRDefault="00400BF0">
      <w:pPr>
        <w:spacing w:after="11"/>
        <w:ind w:left="4864" w:right="45"/>
        <w:jc w:val="right"/>
      </w:pPr>
      <w:r>
        <w:t xml:space="preserve">Приложение </w:t>
      </w:r>
      <w:r>
        <w:tab/>
        <w:t xml:space="preserve">№ 1 </w:t>
      </w:r>
      <w:r>
        <w:tab/>
        <w:t xml:space="preserve">к </w:t>
      </w:r>
      <w:r>
        <w:tab/>
        <w:t xml:space="preserve">Регламенту исполнения государственной функции по </w:t>
      </w:r>
      <w:r>
        <w:tab/>
        <w:t xml:space="preserve">осуществлению </w:t>
      </w:r>
      <w:r>
        <w:tab/>
        <w:t xml:space="preserve">государственного контроля </w:t>
      </w:r>
      <w:r>
        <w:tab/>
        <w:t xml:space="preserve">(надзора) </w:t>
      </w:r>
      <w:r>
        <w:tab/>
        <w:t xml:space="preserve">за </w:t>
      </w:r>
      <w:r>
        <w:tab/>
        <w:t xml:space="preserve">соблюдением требований </w:t>
      </w:r>
      <w:r>
        <w:tab/>
        <w:t xml:space="preserve">законодательства Приднестровской </w:t>
      </w:r>
      <w:r>
        <w:tab/>
        <w:t xml:space="preserve">Молдавской Республики </w:t>
      </w:r>
      <w:r>
        <w:tab/>
        <w:t xml:space="preserve">в </w:t>
      </w:r>
      <w:r>
        <w:tab/>
        <w:t xml:space="preserve">сферах </w:t>
      </w:r>
      <w:r>
        <w:tab/>
        <w:t xml:space="preserve">печати, издательской </w:t>
      </w:r>
      <w:r>
        <w:tab/>
        <w:t xml:space="preserve">и </w:t>
      </w:r>
      <w:r>
        <w:tab/>
        <w:t xml:space="preserve">полиграфической деятельности </w:t>
      </w:r>
    </w:p>
    <w:p w14:paraId="15ED3887" w14:textId="77777777" w:rsidR="0036013D" w:rsidRDefault="00400BF0">
      <w:pPr>
        <w:spacing w:after="23" w:line="259" w:lineRule="auto"/>
        <w:ind w:left="283" w:right="0" w:firstLine="0"/>
        <w:jc w:val="left"/>
      </w:pPr>
      <w:r>
        <w:t xml:space="preserve"> </w:t>
      </w:r>
    </w:p>
    <w:p w14:paraId="489E447F" w14:textId="77777777" w:rsidR="0036013D" w:rsidRDefault="00400BF0">
      <w:pPr>
        <w:ind w:left="735" w:right="44"/>
      </w:pPr>
      <w:r>
        <w:t xml:space="preserve">Блок-схема исполнения государственной функции по осуществлению контроля </w:t>
      </w:r>
    </w:p>
    <w:p w14:paraId="7AB6A87B" w14:textId="77777777" w:rsidR="0036013D" w:rsidRDefault="00400BF0">
      <w:pPr>
        <w:spacing w:line="269" w:lineRule="auto"/>
        <w:ind w:right="0"/>
        <w:jc w:val="center"/>
      </w:pPr>
      <w:r>
        <w:t xml:space="preserve">(надзора) за соблюдением законодательства Приднестровской Молдавской Республики в сферах печати, издательской и полиграфической деятельности </w:t>
      </w:r>
    </w:p>
    <w:p w14:paraId="4C6A698C" w14:textId="77777777" w:rsidR="0036013D" w:rsidRDefault="00400BF0">
      <w:pPr>
        <w:spacing w:after="133" w:line="259" w:lineRule="auto"/>
        <w:ind w:left="283" w:right="0" w:firstLine="0"/>
        <w:jc w:val="left"/>
      </w:pPr>
      <w:r>
        <w:t xml:space="preserve"> </w:t>
      </w:r>
    </w:p>
    <w:tbl>
      <w:tblPr>
        <w:tblStyle w:val="TableGrid"/>
        <w:tblpPr w:vertAnchor="text" w:tblpX="4534" w:tblpY="-119"/>
        <w:tblOverlap w:val="never"/>
        <w:tblW w:w="4800" w:type="dxa"/>
        <w:tblInd w:w="0" w:type="dxa"/>
        <w:tblCellMar>
          <w:left w:w="317" w:type="dxa"/>
          <w:right w:w="115" w:type="dxa"/>
        </w:tblCellMar>
        <w:tblLook w:val="04A0" w:firstRow="1" w:lastRow="0" w:firstColumn="1" w:lastColumn="0" w:noHBand="0" w:noVBand="1"/>
      </w:tblPr>
      <w:tblGrid>
        <w:gridCol w:w="4800"/>
      </w:tblGrid>
      <w:tr w:rsidR="0036013D" w14:paraId="649BBB6F" w14:textId="77777777">
        <w:trPr>
          <w:trHeight w:val="1052"/>
        </w:trPr>
        <w:tc>
          <w:tcPr>
            <w:tcW w:w="4800" w:type="dxa"/>
            <w:tcBorders>
              <w:top w:val="single" w:sz="8" w:space="0" w:color="000000"/>
              <w:left w:val="single" w:sz="8" w:space="0" w:color="000000"/>
              <w:bottom w:val="single" w:sz="8" w:space="0" w:color="000000"/>
              <w:right w:val="single" w:sz="8" w:space="0" w:color="000000"/>
            </w:tcBorders>
            <w:vAlign w:val="center"/>
          </w:tcPr>
          <w:p w14:paraId="29600B3C" w14:textId="77777777" w:rsidR="0036013D" w:rsidRDefault="00400BF0">
            <w:pPr>
              <w:spacing w:after="0" w:line="259" w:lineRule="auto"/>
              <w:ind w:left="0" w:right="0" w:firstLine="842"/>
              <w:jc w:val="left"/>
            </w:pPr>
            <w:r>
              <w:t xml:space="preserve">Основание для проведения внепланового мероприятия по контролю (надзору) </w:t>
            </w:r>
          </w:p>
        </w:tc>
      </w:tr>
    </w:tbl>
    <w:p w14:paraId="45728BD5" w14:textId="77777777" w:rsidR="0036013D" w:rsidRDefault="00400BF0">
      <w:pPr>
        <w:ind w:left="293" w:right="44"/>
      </w:pPr>
      <w:r>
        <w:rPr>
          <w:rFonts w:ascii="Calibri" w:eastAsia="Calibri" w:hAnsi="Calibri" w:cs="Calibri"/>
          <w:noProof/>
          <w:sz w:val="22"/>
          <w:lang w:val="en-US" w:eastAsia="en-US"/>
        </w:rPr>
        <mc:AlternateContent>
          <mc:Choice Requires="wpg">
            <w:drawing>
              <wp:anchor distT="0" distB="0" distL="114300" distR="114300" simplePos="0" relativeHeight="251658240" behindDoc="1" locked="0" layoutInCell="1" allowOverlap="1" wp14:anchorId="7B8035BD" wp14:editId="009A9A3C">
                <wp:simplePos x="0" y="0"/>
                <wp:positionH relativeFrom="column">
                  <wp:posOffset>223469</wp:posOffset>
                </wp:positionH>
                <wp:positionV relativeFrom="paragraph">
                  <wp:posOffset>-83861</wp:posOffset>
                </wp:positionV>
                <wp:extent cx="2557145" cy="991870"/>
                <wp:effectExtent l="0" t="0" r="0" b="0"/>
                <wp:wrapNone/>
                <wp:docPr id="22824" name="Group 22824"/>
                <wp:cNvGraphicFramePr/>
                <a:graphic xmlns:a="http://schemas.openxmlformats.org/drawingml/2006/main">
                  <a:graphicData uri="http://schemas.microsoft.com/office/word/2010/wordprocessingGroup">
                    <wpg:wgp>
                      <wpg:cNvGrpSpPr/>
                      <wpg:grpSpPr>
                        <a:xfrm>
                          <a:off x="0" y="0"/>
                          <a:ext cx="2557145" cy="991870"/>
                          <a:chOff x="0" y="0"/>
                          <a:chExt cx="2557145" cy="991870"/>
                        </a:xfrm>
                      </wpg:grpSpPr>
                      <wps:wsp>
                        <wps:cNvPr id="2194" name="Shape 2194"/>
                        <wps:cNvSpPr/>
                        <wps:spPr>
                          <a:xfrm>
                            <a:off x="0" y="0"/>
                            <a:ext cx="2557145" cy="810895"/>
                          </a:xfrm>
                          <a:custGeom>
                            <a:avLst/>
                            <a:gdLst/>
                            <a:ahLst/>
                            <a:cxnLst/>
                            <a:rect l="0" t="0" r="0" b="0"/>
                            <a:pathLst>
                              <a:path w="2557145" h="810895">
                                <a:moveTo>
                                  <a:pt x="0" y="810895"/>
                                </a:moveTo>
                                <a:lnTo>
                                  <a:pt x="2557145" y="810895"/>
                                </a:lnTo>
                                <a:lnTo>
                                  <a:pt x="2557145"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2206" name="Shape 2206"/>
                        <wps:cNvSpPr/>
                        <wps:spPr>
                          <a:xfrm>
                            <a:off x="1384300" y="797560"/>
                            <a:ext cx="76200" cy="194310"/>
                          </a:xfrm>
                          <a:custGeom>
                            <a:avLst/>
                            <a:gdLst/>
                            <a:ahLst/>
                            <a:cxnLst/>
                            <a:rect l="0" t="0" r="0" b="0"/>
                            <a:pathLst>
                              <a:path w="76200" h="194310">
                                <a:moveTo>
                                  <a:pt x="38100" y="0"/>
                                </a:moveTo>
                                <a:cubicBezTo>
                                  <a:pt x="41656" y="0"/>
                                  <a:pt x="44450" y="2845"/>
                                  <a:pt x="44450" y="6350"/>
                                </a:cubicBezTo>
                                <a:lnTo>
                                  <a:pt x="44450" y="118110"/>
                                </a:lnTo>
                                <a:lnTo>
                                  <a:pt x="76200" y="118110"/>
                                </a:lnTo>
                                <a:lnTo>
                                  <a:pt x="38100" y="194310"/>
                                </a:lnTo>
                                <a:lnTo>
                                  <a:pt x="0" y="118110"/>
                                </a:lnTo>
                                <a:lnTo>
                                  <a:pt x="31750" y="118110"/>
                                </a:lnTo>
                                <a:lnTo>
                                  <a:pt x="31750" y="6350"/>
                                </a:lnTo>
                                <a:cubicBezTo>
                                  <a:pt x="31750" y="2845"/>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24" style="width:201.35pt;height:78.1pt;position:absolute;z-index:-2147483553;mso-position-horizontal-relative:text;mso-position-horizontal:absolute;margin-left:17.596pt;mso-position-vertical-relative:text;margin-top:-6.60327pt;" coordsize="25571,9918">
                <v:shape id="Shape 2194" style="position:absolute;width:25571;height:8108;left:0;top:0;" coordsize="2557145,810895" path="m0,810895l2557145,810895l2557145,0l0,0x">
                  <v:stroke weight="1pt" endcap="round" joinstyle="miter" miterlimit="10" on="true" color="#000000"/>
                  <v:fill on="false" color="#000000" opacity="0"/>
                </v:shape>
                <v:shape id="Shape 2206" style="position:absolute;width:762;height:1943;left:13843;top:7975;" coordsize="76200,194310" path="m38100,0c41656,0,44450,2845,44450,6350l44450,118110l76200,118110l38100,194310l0,118110l31750,118110l31750,6350c31750,2845,34544,0,38100,0x">
                  <v:stroke weight="0pt" endcap="round" joinstyle="miter" miterlimit="10" on="false" color="#000000" opacity="0"/>
                  <v:fill on="true" color="#000000"/>
                </v:shape>
              </v:group>
            </w:pict>
          </mc:Fallback>
        </mc:AlternateContent>
      </w:r>
      <w:r>
        <w:rPr>
          <w:sz w:val="37"/>
          <w:vertAlign w:val="superscript"/>
        </w:rPr>
        <w:t xml:space="preserve"> </w:t>
      </w:r>
      <w:r>
        <w:rPr>
          <w:sz w:val="37"/>
          <w:vertAlign w:val="superscript"/>
        </w:rPr>
        <w:tab/>
      </w:r>
      <w:r>
        <w:t xml:space="preserve">Утверждение ежегодного </w:t>
      </w:r>
      <w:proofErr w:type="gramStart"/>
      <w:r>
        <w:t xml:space="preserve">плана </w:t>
      </w:r>
      <w:r>
        <w:rPr>
          <w:sz w:val="37"/>
          <w:vertAlign w:val="superscript"/>
        </w:rPr>
        <w:t xml:space="preserve"> </w:t>
      </w:r>
      <w:r>
        <w:rPr>
          <w:sz w:val="37"/>
          <w:vertAlign w:val="superscript"/>
        </w:rPr>
        <w:tab/>
      </w:r>
      <w:proofErr w:type="gramEnd"/>
      <w:r>
        <w:t xml:space="preserve">проверок, направление </w:t>
      </w:r>
    </w:p>
    <w:p w14:paraId="566B438B" w14:textId="77777777" w:rsidR="0036013D" w:rsidRDefault="00400BF0">
      <w:pPr>
        <w:tabs>
          <w:tab w:val="center" w:pos="283"/>
          <w:tab w:val="center" w:pos="2365"/>
        </w:tabs>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t xml:space="preserve">уведомления координирующего </w:t>
      </w:r>
    </w:p>
    <w:p w14:paraId="6C0B0B2D" w14:textId="77777777" w:rsidR="0036013D" w:rsidRDefault="00400BF0">
      <w:pPr>
        <w:tabs>
          <w:tab w:val="center" w:pos="283"/>
          <w:tab w:val="center" w:pos="2366"/>
        </w:tabs>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t xml:space="preserve">органа </w:t>
      </w:r>
    </w:p>
    <w:p w14:paraId="7EB8BBD3" w14:textId="77777777" w:rsidR="0036013D" w:rsidRDefault="00400BF0">
      <w:pPr>
        <w:tabs>
          <w:tab w:val="center" w:pos="283"/>
          <w:tab w:val="center" w:pos="7020"/>
        </w:tabs>
        <w:spacing w:after="0" w:line="259" w:lineRule="auto"/>
        <w:ind w:left="0" w:right="0" w:firstLine="0"/>
        <w:jc w:val="left"/>
      </w:pPr>
      <w:r>
        <w:rPr>
          <w:rFonts w:ascii="Calibri" w:eastAsia="Calibri" w:hAnsi="Calibri" w:cs="Calibri"/>
          <w:sz w:val="22"/>
        </w:rPr>
        <w:tab/>
      </w:r>
      <w:r>
        <w:t xml:space="preserve"> </w:t>
      </w:r>
      <w:r>
        <w:tab/>
      </w:r>
      <w:r>
        <w:rPr>
          <w:rFonts w:ascii="Calibri" w:eastAsia="Calibri" w:hAnsi="Calibri" w:cs="Calibri"/>
          <w:noProof/>
          <w:sz w:val="22"/>
          <w:lang w:val="en-US" w:eastAsia="en-US"/>
        </w:rPr>
        <mc:AlternateContent>
          <mc:Choice Requires="wpg">
            <w:drawing>
              <wp:inline distT="0" distB="0" distL="0" distR="0" wp14:anchorId="461BABF7" wp14:editId="2EA0F71A">
                <wp:extent cx="76200" cy="194310"/>
                <wp:effectExtent l="0" t="0" r="0" b="0"/>
                <wp:docPr id="22825" name="Group 22825"/>
                <wp:cNvGraphicFramePr/>
                <a:graphic xmlns:a="http://schemas.openxmlformats.org/drawingml/2006/main">
                  <a:graphicData uri="http://schemas.microsoft.com/office/word/2010/wordprocessingGroup">
                    <wpg:wgp>
                      <wpg:cNvGrpSpPr/>
                      <wpg:grpSpPr>
                        <a:xfrm>
                          <a:off x="0" y="0"/>
                          <a:ext cx="76200" cy="194310"/>
                          <a:chOff x="0" y="0"/>
                          <a:chExt cx="76200" cy="194310"/>
                        </a:xfrm>
                      </wpg:grpSpPr>
                      <wps:wsp>
                        <wps:cNvPr id="2207" name="Shape 2207"/>
                        <wps:cNvSpPr/>
                        <wps:spPr>
                          <a:xfrm>
                            <a:off x="0" y="0"/>
                            <a:ext cx="76200" cy="194310"/>
                          </a:xfrm>
                          <a:custGeom>
                            <a:avLst/>
                            <a:gdLst/>
                            <a:ahLst/>
                            <a:cxnLst/>
                            <a:rect l="0" t="0" r="0" b="0"/>
                            <a:pathLst>
                              <a:path w="76200" h="194310">
                                <a:moveTo>
                                  <a:pt x="38100" y="0"/>
                                </a:moveTo>
                                <a:cubicBezTo>
                                  <a:pt x="41656" y="0"/>
                                  <a:pt x="44450" y="2845"/>
                                  <a:pt x="44450" y="6350"/>
                                </a:cubicBezTo>
                                <a:lnTo>
                                  <a:pt x="44450" y="118110"/>
                                </a:lnTo>
                                <a:lnTo>
                                  <a:pt x="76200" y="118110"/>
                                </a:lnTo>
                                <a:lnTo>
                                  <a:pt x="38100" y="194310"/>
                                </a:lnTo>
                                <a:lnTo>
                                  <a:pt x="0" y="118110"/>
                                </a:lnTo>
                                <a:lnTo>
                                  <a:pt x="31750" y="118110"/>
                                </a:lnTo>
                                <a:lnTo>
                                  <a:pt x="31750" y="6350"/>
                                </a:lnTo>
                                <a:cubicBezTo>
                                  <a:pt x="31750" y="2845"/>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825" style="width:6pt;height:15.3pt;mso-position-horizontal-relative:char;mso-position-vertical-relative:line" coordsize="762,1943">
                <v:shape id="Shape 2207" style="position:absolute;width:762;height:1943;left:0;top:0;" coordsize="76200,194310" path="m38100,0c41656,0,44450,2845,44450,6350l44450,118110l76200,118110l38100,194310l0,118110l31750,118110l31750,6350c31750,2845,34544,0,38100,0x">
                  <v:stroke weight="0pt" endcap="round" joinstyle="miter" miterlimit="10" on="false" color="#000000" opacity="0"/>
                  <v:fill on="true" color="#000000"/>
                </v:shape>
              </v:group>
            </w:pict>
          </mc:Fallback>
        </mc:AlternateContent>
      </w:r>
    </w:p>
    <w:p w14:paraId="100A7EDF" w14:textId="77777777" w:rsidR="0036013D" w:rsidRDefault="00400BF0">
      <w:pPr>
        <w:spacing w:after="133" w:line="259" w:lineRule="auto"/>
        <w:ind w:left="278" w:right="0"/>
        <w:jc w:val="left"/>
      </w:pPr>
      <w:r>
        <w:t xml:space="preserve"> </w:t>
      </w:r>
      <w:r>
        <w:rPr>
          <w:color w:val="0D0D0D"/>
        </w:rPr>
        <w:t xml:space="preserve">Документ о проведении внепланового </w:t>
      </w:r>
    </w:p>
    <w:tbl>
      <w:tblPr>
        <w:tblStyle w:val="TableGrid"/>
        <w:tblpPr w:vertAnchor="text" w:tblpX="377" w:tblpY="-169"/>
        <w:tblOverlap w:val="never"/>
        <w:tblW w:w="4149" w:type="dxa"/>
        <w:tblInd w:w="0" w:type="dxa"/>
        <w:tblCellMar>
          <w:top w:w="131" w:type="dxa"/>
          <w:left w:w="161" w:type="dxa"/>
          <w:right w:w="105" w:type="dxa"/>
        </w:tblCellMar>
        <w:tblLook w:val="04A0" w:firstRow="1" w:lastRow="0" w:firstColumn="1" w:lastColumn="0" w:noHBand="0" w:noVBand="1"/>
      </w:tblPr>
      <w:tblGrid>
        <w:gridCol w:w="4149"/>
      </w:tblGrid>
      <w:tr w:rsidR="0036013D" w14:paraId="2F3DC290" w14:textId="77777777">
        <w:trPr>
          <w:trHeight w:val="989"/>
        </w:trPr>
        <w:tc>
          <w:tcPr>
            <w:tcW w:w="4149" w:type="dxa"/>
            <w:tcBorders>
              <w:top w:val="single" w:sz="8" w:space="0" w:color="000000"/>
              <w:left w:val="single" w:sz="8" w:space="0" w:color="000000"/>
              <w:bottom w:val="single" w:sz="8" w:space="0" w:color="000000"/>
              <w:right w:val="single" w:sz="8" w:space="0" w:color="000000"/>
            </w:tcBorders>
          </w:tcPr>
          <w:p w14:paraId="7DB1F62B" w14:textId="77777777" w:rsidR="0036013D" w:rsidRDefault="00400BF0">
            <w:pPr>
              <w:spacing w:after="0" w:line="259" w:lineRule="auto"/>
              <w:ind w:left="0" w:right="0" w:firstLine="826"/>
              <w:jc w:val="left"/>
            </w:pPr>
            <w:r>
              <w:lastRenderedPageBreak/>
              <w:t xml:space="preserve">Документ о проведении планового мероприятия по контролю (надзору) </w:t>
            </w:r>
          </w:p>
        </w:tc>
      </w:tr>
    </w:tbl>
    <w:p w14:paraId="6F5DDA5D" w14:textId="77777777" w:rsidR="0036013D" w:rsidRDefault="00400BF0">
      <w:pPr>
        <w:spacing w:line="259" w:lineRule="auto"/>
        <w:ind w:left="278" w:right="0"/>
        <w:jc w:val="left"/>
      </w:pPr>
      <w:r>
        <w:t xml:space="preserve"> </w:t>
      </w:r>
      <w:r>
        <w:rPr>
          <w:color w:val="0D0D0D"/>
        </w:rPr>
        <w:t xml:space="preserve">мероприятия по контролю (надзору) </w:t>
      </w:r>
    </w:p>
    <w:p w14:paraId="7E8F09A2" w14:textId="77777777" w:rsidR="0036013D" w:rsidRDefault="00400BF0">
      <w:pPr>
        <w:spacing w:after="0" w:line="259" w:lineRule="auto"/>
        <w:ind w:left="283" w:right="0" w:firstLine="0"/>
        <w:jc w:val="left"/>
      </w:pPr>
      <w:r>
        <w:t xml:space="preserve"> </w:t>
      </w:r>
      <w:r>
        <w:rPr>
          <w:color w:val="0D0D0D"/>
        </w:rPr>
        <w:t xml:space="preserve"> </w:t>
      </w:r>
    </w:p>
    <w:p w14:paraId="507182C3" w14:textId="77777777" w:rsidR="0036013D" w:rsidRDefault="00400BF0">
      <w:pPr>
        <w:spacing w:after="149" w:line="259" w:lineRule="auto"/>
        <w:ind w:left="283" w:right="4878" w:firstLine="0"/>
        <w:jc w:val="left"/>
      </w:pPr>
      <w:r>
        <w:t xml:space="preserve"> </w:t>
      </w:r>
    </w:p>
    <w:p w14:paraId="2DB256DF" w14:textId="77777777" w:rsidR="0036013D" w:rsidRDefault="00400BF0">
      <w:pPr>
        <w:spacing w:after="31" w:line="362" w:lineRule="auto"/>
        <w:ind w:left="278" w:right="0"/>
        <w:jc w:val="left"/>
      </w:pPr>
      <w:r>
        <w:t xml:space="preserve"> </w:t>
      </w:r>
      <w:r>
        <w:tab/>
      </w:r>
      <w:r>
        <w:rPr>
          <w:color w:val="0D0D0D"/>
        </w:rPr>
        <w:t xml:space="preserve">Уведомление органа прокуратуры </w:t>
      </w:r>
      <w:proofErr w:type="gramStart"/>
      <w:r>
        <w:rPr>
          <w:color w:val="0D0D0D"/>
        </w:rPr>
        <w:t xml:space="preserve">о </w:t>
      </w:r>
      <w:r>
        <w:t xml:space="preserve"> </w:t>
      </w:r>
      <w:r>
        <w:tab/>
      </w:r>
      <w:proofErr w:type="gramEnd"/>
      <w:r>
        <w:rPr>
          <w:color w:val="0D0D0D"/>
        </w:rPr>
        <w:t xml:space="preserve">проведении внепланового мероприятия по </w:t>
      </w:r>
    </w:p>
    <w:p w14:paraId="2DBB6F4C" w14:textId="77777777" w:rsidR="0036013D" w:rsidRDefault="00400BF0">
      <w:pPr>
        <w:tabs>
          <w:tab w:val="center" w:pos="283"/>
          <w:tab w:val="right" w:pos="9404"/>
        </w:tabs>
        <w:spacing w:after="109" w:line="259" w:lineRule="auto"/>
        <w:ind w:left="0" w:right="0" w:firstLine="0"/>
        <w:jc w:val="left"/>
      </w:pPr>
      <w:r>
        <w:rPr>
          <w:rFonts w:ascii="Calibri" w:eastAsia="Calibri" w:hAnsi="Calibri" w:cs="Calibri"/>
          <w:sz w:val="22"/>
        </w:rPr>
        <w:tab/>
      </w:r>
      <w:r>
        <w:t xml:space="preserve"> </w:t>
      </w:r>
      <w:r>
        <w:tab/>
      </w:r>
      <w:r>
        <w:rPr>
          <w:color w:val="0D0D0D"/>
        </w:rPr>
        <w:t xml:space="preserve">контролю (надзору) (в день подписания </w:t>
      </w:r>
    </w:p>
    <w:tbl>
      <w:tblPr>
        <w:tblStyle w:val="TableGrid"/>
        <w:tblpPr w:vertAnchor="text" w:tblpX="4805" w:tblpY="983"/>
        <w:tblOverlap w:val="never"/>
        <w:tblW w:w="4795" w:type="dxa"/>
        <w:tblInd w:w="0" w:type="dxa"/>
        <w:tblCellMar>
          <w:left w:w="214" w:type="dxa"/>
          <w:right w:w="115" w:type="dxa"/>
        </w:tblCellMar>
        <w:tblLook w:val="04A0" w:firstRow="1" w:lastRow="0" w:firstColumn="1" w:lastColumn="0" w:noHBand="0" w:noVBand="1"/>
      </w:tblPr>
      <w:tblGrid>
        <w:gridCol w:w="4795"/>
      </w:tblGrid>
      <w:tr w:rsidR="0036013D" w14:paraId="5E54455D" w14:textId="77777777">
        <w:trPr>
          <w:trHeight w:val="1845"/>
        </w:trPr>
        <w:tc>
          <w:tcPr>
            <w:tcW w:w="4795" w:type="dxa"/>
            <w:tcBorders>
              <w:top w:val="single" w:sz="8" w:space="0" w:color="000000"/>
              <w:left w:val="single" w:sz="8" w:space="0" w:color="000000"/>
              <w:bottom w:val="single" w:sz="8" w:space="0" w:color="000000"/>
              <w:right w:val="single" w:sz="8" w:space="0" w:color="000000"/>
            </w:tcBorders>
            <w:vAlign w:val="center"/>
          </w:tcPr>
          <w:p w14:paraId="0AA978A0" w14:textId="77777777" w:rsidR="0036013D" w:rsidRDefault="00400BF0">
            <w:pPr>
              <w:spacing w:after="1" w:line="238" w:lineRule="auto"/>
              <w:ind w:left="0" w:right="0" w:firstLine="358"/>
              <w:jc w:val="left"/>
            </w:pPr>
            <w:r>
              <w:t xml:space="preserve">Уведомление подконтрольного лица о проведении внепланового мероприятия по контролю (надзору) (в случаях, </w:t>
            </w:r>
          </w:p>
          <w:p w14:paraId="22854694" w14:textId="77777777" w:rsidR="0036013D" w:rsidRDefault="00400BF0">
            <w:pPr>
              <w:spacing w:after="0" w:line="259" w:lineRule="auto"/>
              <w:ind w:left="0" w:right="101" w:firstLine="0"/>
              <w:jc w:val="center"/>
            </w:pPr>
            <w:r>
              <w:t xml:space="preserve">предусмотренных законодательством </w:t>
            </w:r>
          </w:p>
          <w:p w14:paraId="6DF154EF" w14:textId="77777777" w:rsidR="0036013D" w:rsidRDefault="00400BF0">
            <w:pPr>
              <w:spacing w:after="0" w:line="259" w:lineRule="auto"/>
              <w:ind w:left="0" w:right="8" w:firstLine="0"/>
              <w:jc w:val="center"/>
            </w:pPr>
            <w:r>
              <w:t xml:space="preserve">Приднестровской Молдавской Республики) </w:t>
            </w:r>
          </w:p>
        </w:tc>
      </w:tr>
    </w:tbl>
    <w:p w14:paraId="61F5FA64" w14:textId="77777777" w:rsidR="0036013D" w:rsidRDefault="00400BF0">
      <w:pPr>
        <w:spacing w:after="12" w:line="247" w:lineRule="auto"/>
        <w:ind w:left="278" w:right="189"/>
        <w:jc w:val="left"/>
      </w:pPr>
      <w:r>
        <w:rPr>
          <w:rFonts w:ascii="Calibri" w:eastAsia="Calibri" w:hAnsi="Calibri" w:cs="Calibri"/>
          <w:noProof/>
          <w:sz w:val="22"/>
          <w:lang w:val="en-US" w:eastAsia="en-US"/>
        </w:rPr>
        <mc:AlternateContent>
          <mc:Choice Requires="wpg">
            <w:drawing>
              <wp:anchor distT="0" distB="0" distL="114300" distR="114300" simplePos="0" relativeHeight="251659264" behindDoc="1" locked="0" layoutInCell="1" allowOverlap="1" wp14:anchorId="7034739D" wp14:editId="27443FB4">
                <wp:simplePos x="0" y="0"/>
                <wp:positionH relativeFrom="column">
                  <wp:posOffset>294589</wp:posOffset>
                </wp:positionH>
                <wp:positionV relativeFrom="paragraph">
                  <wp:posOffset>-1307780</wp:posOffset>
                </wp:positionV>
                <wp:extent cx="5815965" cy="2853690"/>
                <wp:effectExtent l="0" t="0" r="0" b="0"/>
                <wp:wrapNone/>
                <wp:docPr id="24059" name="Group 24059"/>
                <wp:cNvGraphicFramePr/>
                <a:graphic xmlns:a="http://schemas.openxmlformats.org/drawingml/2006/main">
                  <a:graphicData uri="http://schemas.microsoft.com/office/word/2010/wordprocessingGroup">
                    <wpg:wgp>
                      <wpg:cNvGrpSpPr/>
                      <wpg:grpSpPr>
                        <a:xfrm>
                          <a:off x="0" y="0"/>
                          <a:ext cx="5815965" cy="2853690"/>
                          <a:chOff x="0" y="0"/>
                          <a:chExt cx="5815965" cy="2853690"/>
                        </a:xfrm>
                      </wpg:grpSpPr>
                      <wps:wsp>
                        <wps:cNvPr id="2330" name="Shape 2330"/>
                        <wps:cNvSpPr/>
                        <wps:spPr>
                          <a:xfrm>
                            <a:off x="0" y="1223010"/>
                            <a:ext cx="2619375" cy="1224280"/>
                          </a:xfrm>
                          <a:custGeom>
                            <a:avLst/>
                            <a:gdLst/>
                            <a:ahLst/>
                            <a:cxnLst/>
                            <a:rect l="0" t="0" r="0" b="0"/>
                            <a:pathLst>
                              <a:path w="2619375" h="1224280">
                                <a:moveTo>
                                  <a:pt x="0" y="1224280"/>
                                </a:moveTo>
                                <a:lnTo>
                                  <a:pt x="2619375" y="1224280"/>
                                </a:lnTo>
                                <a:lnTo>
                                  <a:pt x="2619375"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2355" name="Shape 2355"/>
                        <wps:cNvSpPr/>
                        <wps:spPr>
                          <a:xfrm>
                            <a:off x="2723515" y="0"/>
                            <a:ext cx="3035300" cy="482600"/>
                          </a:xfrm>
                          <a:custGeom>
                            <a:avLst/>
                            <a:gdLst/>
                            <a:ahLst/>
                            <a:cxnLst/>
                            <a:rect l="0" t="0" r="0" b="0"/>
                            <a:pathLst>
                              <a:path w="3035300" h="482600">
                                <a:moveTo>
                                  <a:pt x="0" y="482600"/>
                                </a:moveTo>
                                <a:lnTo>
                                  <a:pt x="3035300" y="482600"/>
                                </a:lnTo>
                                <a:lnTo>
                                  <a:pt x="3035300"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2361" name="Shape 2361"/>
                        <wps:cNvSpPr/>
                        <wps:spPr>
                          <a:xfrm>
                            <a:off x="2767965" y="700405"/>
                            <a:ext cx="3048000" cy="995680"/>
                          </a:xfrm>
                          <a:custGeom>
                            <a:avLst/>
                            <a:gdLst/>
                            <a:ahLst/>
                            <a:cxnLst/>
                            <a:rect l="0" t="0" r="0" b="0"/>
                            <a:pathLst>
                              <a:path w="3048000" h="995680">
                                <a:moveTo>
                                  <a:pt x="0" y="995680"/>
                                </a:moveTo>
                                <a:lnTo>
                                  <a:pt x="3048000" y="995680"/>
                                </a:lnTo>
                                <a:lnTo>
                                  <a:pt x="3048000"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2407" name="Shape 2407"/>
                        <wps:cNvSpPr/>
                        <wps:spPr>
                          <a:xfrm>
                            <a:off x="1305560" y="802640"/>
                            <a:ext cx="76200" cy="394335"/>
                          </a:xfrm>
                          <a:custGeom>
                            <a:avLst/>
                            <a:gdLst/>
                            <a:ahLst/>
                            <a:cxnLst/>
                            <a:rect l="0" t="0" r="0" b="0"/>
                            <a:pathLst>
                              <a:path w="76200" h="394335">
                                <a:moveTo>
                                  <a:pt x="38100" y="0"/>
                                </a:moveTo>
                                <a:cubicBezTo>
                                  <a:pt x="41656" y="0"/>
                                  <a:pt x="44450" y="2794"/>
                                  <a:pt x="44450" y="6350"/>
                                </a:cubicBezTo>
                                <a:lnTo>
                                  <a:pt x="44450" y="318135"/>
                                </a:lnTo>
                                <a:lnTo>
                                  <a:pt x="76200" y="318135"/>
                                </a:lnTo>
                                <a:lnTo>
                                  <a:pt x="38100" y="394335"/>
                                </a:lnTo>
                                <a:lnTo>
                                  <a:pt x="0" y="318135"/>
                                </a:lnTo>
                                <a:lnTo>
                                  <a:pt x="31750" y="318135"/>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08" name="Shape 2408"/>
                        <wps:cNvSpPr/>
                        <wps:spPr>
                          <a:xfrm>
                            <a:off x="4271010" y="1649730"/>
                            <a:ext cx="76200" cy="248920"/>
                          </a:xfrm>
                          <a:custGeom>
                            <a:avLst/>
                            <a:gdLst/>
                            <a:ahLst/>
                            <a:cxnLst/>
                            <a:rect l="0" t="0" r="0" b="0"/>
                            <a:pathLst>
                              <a:path w="76200" h="248920">
                                <a:moveTo>
                                  <a:pt x="38100" y="0"/>
                                </a:moveTo>
                                <a:cubicBezTo>
                                  <a:pt x="41656" y="0"/>
                                  <a:pt x="44450" y="2794"/>
                                  <a:pt x="44450" y="6350"/>
                                </a:cubicBezTo>
                                <a:lnTo>
                                  <a:pt x="44450" y="172720"/>
                                </a:lnTo>
                                <a:lnTo>
                                  <a:pt x="76200" y="172720"/>
                                </a:lnTo>
                                <a:lnTo>
                                  <a:pt x="38100" y="248920"/>
                                </a:lnTo>
                                <a:lnTo>
                                  <a:pt x="0" y="172720"/>
                                </a:lnTo>
                                <a:lnTo>
                                  <a:pt x="31750" y="17272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13" name="Shape 2413"/>
                        <wps:cNvSpPr/>
                        <wps:spPr>
                          <a:xfrm>
                            <a:off x="4165600" y="488188"/>
                            <a:ext cx="76073" cy="216662"/>
                          </a:xfrm>
                          <a:custGeom>
                            <a:avLst/>
                            <a:gdLst/>
                            <a:ahLst/>
                            <a:cxnLst/>
                            <a:rect l="0" t="0" r="0" b="0"/>
                            <a:pathLst>
                              <a:path w="76073" h="216662">
                                <a:moveTo>
                                  <a:pt x="30734" y="127"/>
                                </a:moveTo>
                                <a:cubicBezTo>
                                  <a:pt x="34290" y="0"/>
                                  <a:pt x="37338" y="2667"/>
                                  <a:pt x="37465" y="6097"/>
                                </a:cubicBezTo>
                                <a:lnTo>
                                  <a:pt x="44310" y="140201"/>
                                </a:lnTo>
                                <a:lnTo>
                                  <a:pt x="76073" y="138557"/>
                                </a:lnTo>
                                <a:lnTo>
                                  <a:pt x="41910" y="216662"/>
                                </a:lnTo>
                                <a:lnTo>
                                  <a:pt x="0" y="142494"/>
                                </a:lnTo>
                                <a:lnTo>
                                  <a:pt x="31610" y="140858"/>
                                </a:lnTo>
                                <a:lnTo>
                                  <a:pt x="24765" y="6858"/>
                                </a:lnTo>
                                <a:cubicBezTo>
                                  <a:pt x="24638" y="3302"/>
                                  <a:pt x="27305" y="254"/>
                                  <a:pt x="30734" y="127"/>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14" name="Shape 2414"/>
                        <wps:cNvSpPr/>
                        <wps:spPr>
                          <a:xfrm>
                            <a:off x="1342390" y="2459355"/>
                            <a:ext cx="76200" cy="394335"/>
                          </a:xfrm>
                          <a:custGeom>
                            <a:avLst/>
                            <a:gdLst/>
                            <a:ahLst/>
                            <a:cxnLst/>
                            <a:rect l="0" t="0" r="0" b="0"/>
                            <a:pathLst>
                              <a:path w="76200" h="394335">
                                <a:moveTo>
                                  <a:pt x="38100" y="0"/>
                                </a:moveTo>
                                <a:cubicBezTo>
                                  <a:pt x="41656" y="0"/>
                                  <a:pt x="44450" y="2794"/>
                                  <a:pt x="44450" y="6350"/>
                                </a:cubicBezTo>
                                <a:lnTo>
                                  <a:pt x="44450" y="318135"/>
                                </a:lnTo>
                                <a:lnTo>
                                  <a:pt x="76200" y="318135"/>
                                </a:lnTo>
                                <a:lnTo>
                                  <a:pt x="38100" y="394335"/>
                                </a:lnTo>
                                <a:lnTo>
                                  <a:pt x="0" y="318135"/>
                                </a:lnTo>
                                <a:lnTo>
                                  <a:pt x="31750" y="318135"/>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059" style="width:457.95pt;height:224.7pt;position:absolute;z-index:-2147483471;mso-position-horizontal-relative:text;mso-position-horizontal:absolute;margin-left:23.196pt;mso-position-vertical-relative:text;margin-top:-102.975pt;" coordsize="58159,28536">
                <v:shape id="Shape 2330" style="position:absolute;width:26193;height:12242;left:0;top:12230;" coordsize="2619375,1224280" path="m0,1224280l2619375,1224280l2619375,0l0,0x">
                  <v:stroke weight="1pt" endcap="round" joinstyle="miter" miterlimit="10" on="true" color="#000000"/>
                  <v:fill on="false" color="#000000" opacity="0"/>
                </v:shape>
                <v:shape id="Shape 2355" style="position:absolute;width:30353;height:4826;left:27235;top:0;" coordsize="3035300,482600" path="m0,482600l3035300,482600l3035300,0l0,0x">
                  <v:stroke weight="1pt" endcap="round" joinstyle="miter" miterlimit="10" on="true" color="#000000"/>
                  <v:fill on="false" color="#000000" opacity="0"/>
                </v:shape>
                <v:shape id="Shape 2361" style="position:absolute;width:30480;height:9956;left:27679;top:7004;" coordsize="3048000,995680" path="m0,995680l3048000,995680l3048000,0l0,0x">
                  <v:stroke weight="1pt" endcap="round" joinstyle="miter" miterlimit="10" on="true" color="#000000"/>
                  <v:fill on="false" color="#000000" opacity="0"/>
                </v:shape>
                <v:shape id="Shape 2407" style="position:absolute;width:762;height:3943;left:13055;top:8026;" coordsize="76200,394335" path="m38100,0c41656,0,44450,2794,44450,6350l44450,318135l76200,318135l38100,394335l0,318135l31750,318135l31750,6350c31750,2794,34544,0,38100,0x">
                  <v:stroke weight="0pt" endcap="round" joinstyle="miter" miterlimit="10" on="false" color="#000000" opacity="0"/>
                  <v:fill on="true" color="#000000"/>
                </v:shape>
                <v:shape id="Shape 2408" style="position:absolute;width:762;height:2489;left:42710;top:16497;" coordsize="76200,248920" path="m38100,0c41656,0,44450,2794,44450,6350l44450,172720l76200,172720l38100,248920l0,172720l31750,172720l31750,6350c31750,2794,34544,0,38100,0x">
                  <v:stroke weight="0pt" endcap="round" joinstyle="miter" miterlimit="10" on="false" color="#000000" opacity="0"/>
                  <v:fill on="true" color="#000000"/>
                </v:shape>
                <v:shape id="Shape 2413" style="position:absolute;width:760;height:2166;left:41656;top:4881;" coordsize="76073,216662" path="m30734,127c34290,0,37338,2667,37465,6097l44310,140201l76073,138557l41910,216662l0,142494l31610,140858l24765,6858c24638,3302,27305,254,30734,127x">
                  <v:stroke weight="0pt" endcap="round" joinstyle="miter" miterlimit="10" on="false" color="#000000" opacity="0"/>
                  <v:fill on="true" color="#000000"/>
                </v:shape>
                <v:shape id="Shape 2414" style="position:absolute;width:762;height:3943;left:13423;top:24593;" coordsize="76200,394335" path="m38100,0c41656,0,44450,2794,44450,6350l44450,318135l76200,318135l38100,394335l0,318135l31750,318135l31750,6350c31750,2794,34544,0,38100,0x">
                  <v:stroke weight="0pt" endcap="round" joinstyle="miter" miterlimit="10" on="false" color="#000000" opacity="0"/>
                  <v:fill on="true" color="#000000"/>
                </v:shape>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14:anchorId="004CA500" wp14:editId="1762A4DA">
                <wp:simplePos x="0" y="0"/>
                <wp:positionH relativeFrom="column">
                  <wp:posOffset>179832</wp:posOffset>
                </wp:positionH>
                <wp:positionV relativeFrom="paragraph">
                  <wp:posOffset>1488734</wp:posOffset>
                </wp:positionV>
                <wp:extent cx="5907228" cy="1921307"/>
                <wp:effectExtent l="0" t="0" r="0" b="0"/>
                <wp:wrapSquare wrapText="bothSides"/>
                <wp:docPr id="24060" name="Group 24060"/>
                <wp:cNvGraphicFramePr/>
                <a:graphic xmlns:a="http://schemas.openxmlformats.org/drawingml/2006/main">
                  <a:graphicData uri="http://schemas.microsoft.com/office/word/2010/wordprocessingGroup">
                    <wpg:wgp>
                      <wpg:cNvGrpSpPr/>
                      <wpg:grpSpPr>
                        <a:xfrm>
                          <a:off x="0" y="0"/>
                          <a:ext cx="5907228" cy="1921307"/>
                          <a:chOff x="0" y="0"/>
                          <a:chExt cx="5907228" cy="1921307"/>
                        </a:xfrm>
                      </wpg:grpSpPr>
                      <wps:wsp>
                        <wps:cNvPr id="2246" name="Rectangle 2246"/>
                        <wps:cNvSpPr/>
                        <wps:spPr>
                          <a:xfrm>
                            <a:off x="0" y="0"/>
                            <a:ext cx="50673" cy="224380"/>
                          </a:xfrm>
                          <a:prstGeom prst="rect">
                            <a:avLst/>
                          </a:prstGeom>
                          <a:ln>
                            <a:noFill/>
                          </a:ln>
                        </wps:spPr>
                        <wps:txbx>
                          <w:txbxContent>
                            <w:p w14:paraId="3E5B0D59" w14:textId="77777777" w:rsidR="00A64425" w:rsidRDefault="00A64425">
                              <w:pPr>
                                <w:spacing w:after="160" w:line="259" w:lineRule="auto"/>
                                <w:ind w:left="0" w:right="0" w:firstLine="0"/>
                                <w:jc w:val="left"/>
                              </w:pPr>
                              <w:r>
                                <w:t xml:space="preserve"> </w:t>
                              </w:r>
                            </w:p>
                          </w:txbxContent>
                        </wps:txbx>
                        <wps:bodyPr horzOverflow="overflow" vert="horz" lIns="0" tIns="0" rIns="0" bIns="0" rtlCol="0">
                          <a:noAutofit/>
                        </wps:bodyPr>
                      </wps:wsp>
                      <wps:wsp>
                        <wps:cNvPr id="2247" name="Rectangle 2247"/>
                        <wps:cNvSpPr/>
                        <wps:spPr>
                          <a:xfrm>
                            <a:off x="0" y="175260"/>
                            <a:ext cx="50673" cy="224380"/>
                          </a:xfrm>
                          <a:prstGeom prst="rect">
                            <a:avLst/>
                          </a:prstGeom>
                          <a:ln>
                            <a:noFill/>
                          </a:ln>
                        </wps:spPr>
                        <wps:txbx>
                          <w:txbxContent>
                            <w:p w14:paraId="36CC8238" w14:textId="77777777" w:rsidR="00A64425" w:rsidRDefault="00A64425">
                              <w:pPr>
                                <w:spacing w:after="160" w:line="259" w:lineRule="auto"/>
                                <w:ind w:left="0" w:right="0" w:firstLine="0"/>
                                <w:jc w:val="left"/>
                              </w:pPr>
                              <w:r>
                                <w:t xml:space="preserve"> </w:t>
                              </w:r>
                            </w:p>
                          </w:txbxContent>
                        </wps:txbx>
                        <wps:bodyPr horzOverflow="overflow" vert="horz" lIns="0" tIns="0" rIns="0" bIns="0" rtlCol="0">
                          <a:noAutofit/>
                        </wps:bodyPr>
                      </wps:wsp>
                      <wps:wsp>
                        <wps:cNvPr id="2248" name="Rectangle 2248"/>
                        <wps:cNvSpPr/>
                        <wps:spPr>
                          <a:xfrm>
                            <a:off x="0" y="350520"/>
                            <a:ext cx="50673" cy="224380"/>
                          </a:xfrm>
                          <a:prstGeom prst="rect">
                            <a:avLst/>
                          </a:prstGeom>
                          <a:ln>
                            <a:noFill/>
                          </a:ln>
                        </wps:spPr>
                        <wps:txbx>
                          <w:txbxContent>
                            <w:p w14:paraId="175DCDD7" w14:textId="77777777" w:rsidR="00A64425" w:rsidRDefault="00A64425">
                              <w:pPr>
                                <w:spacing w:after="160" w:line="259" w:lineRule="auto"/>
                                <w:ind w:left="0" w:right="0" w:firstLine="0"/>
                                <w:jc w:val="left"/>
                              </w:pPr>
                              <w:r>
                                <w:t xml:space="preserve"> </w:t>
                              </w:r>
                            </w:p>
                          </w:txbxContent>
                        </wps:txbx>
                        <wps:bodyPr horzOverflow="overflow" vert="horz" lIns="0" tIns="0" rIns="0" bIns="0" rtlCol="0">
                          <a:noAutofit/>
                        </wps:bodyPr>
                      </wps:wsp>
                      <wps:wsp>
                        <wps:cNvPr id="2249" name="Rectangle 2249"/>
                        <wps:cNvSpPr/>
                        <wps:spPr>
                          <a:xfrm>
                            <a:off x="0" y="525780"/>
                            <a:ext cx="50673" cy="224381"/>
                          </a:xfrm>
                          <a:prstGeom prst="rect">
                            <a:avLst/>
                          </a:prstGeom>
                          <a:ln>
                            <a:noFill/>
                          </a:ln>
                        </wps:spPr>
                        <wps:txbx>
                          <w:txbxContent>
                            <w:p w14:paraId="3058852F" w14:textId="77777777" w:rsidR="00A64425" w:rsidRDefault="00A64425">
                              <w:pPr>
                                <w:spacing w:after="160" w:line="259" w:lineRule="auto"/>
                                <w:ind w:left="0" w:right="0" w:firstLine="0"/>
                                <w:jc w:val="left"/>
                              </w:pPr>
                              <w:r>
                                <w:t xml:space="preserve"> </w:t>
                              </w:r>
                            </w:p>
                          </w:txbxContent>
                        </wps:txbx>
                        <wps:bodyPr horzOverflow="overflow" vert="horz" lIns="0" tIns="0" rIns="0" bIns="0" rtlCol="0">
                          <a:noAutofit/>
                        </wps:bodyPr>
                      </wps:wsp>
                      <wps:wsp>
                        <wps:cNvPr id="2250" name="Rectangle 2250"/>
                        <wps:cNvSpPr/>
                        <wps:spPr>
                          <a:xfrm>
                            <a:off x="0" y="701041"/>
                            <a:ext cx="50673" cy="224380"/>
                          </a:xfrm>
                          <a:prstGeom prst="rect">
                            <a:avLst/>
                          </a:prstGeom>
                          <a:ln>
                            <a:noFill/>
                          </a:ln>
                        </wps:spPr>
                        <wps:txbx>
                          <w:txbxContent>
                            <w:p w14:paraId="6CBD08AA" w14:textId="77777777" w:rsidR="00A64425" w:rsidRDefault="00A64425">
                              <w:pPr>
                                <w:spacing w:after="160" w:line="259" w:lineRule="auto"/>
                                <w:ind w:left="0" w:right="0" w:firstLine="0"/>
                                <w:jc w:val="left"/>
                              </w:pPr>
                              <w:r>
                                <w:t xml:space="preserve"> </w:t>
                              </w:r>
                            </w:p>
                          </w:txbxContent>
                        </wps:txbx>
                        <wps:bodyPr horzOverflow="overflow" vert="horz" lIns="0" tIns="0" rIns="0" bIns="0" rtlCol="0">
                          <a:noAutofit/>
                        </wps:bodyPr>
                      </wps:wsp>
                      <wps:wsp>
                        <wps:cNvPr id="2251" name="Rectangle 2251"/>
                        <wps:cNvSpPr/>
                        <wps:spPr>
                          <a:xfrm>
                            <a:off x="0" y="876300"/>
                            <a:ext cx="50673" cy="224380"/>
                          </a:xfrm>
                          <a:prstGeom prst="rect">
                            <a:avLst/>
                          </a:prstGeom>
                          <a:ln>
                            <a:noFill/>
                          </a:ln>
                        </wps:spPr>
                        <wps:txbx>
                          <w:txbxContent>
                            <w:p w14:paraId="13CB7F42" w14:textId="77777777" w:rsidR="00A64425" w:rsidRDefault="00A64425">
                              <w:pPr>
                                <w:spacing w:after="160" w:line="259" w:lineRule="auto"/>
                                <w:ind w:left="0" w:right="0" w:firstLine="0"/>
                                <w:jc w:val="left"/>
                              </w:pPr>
                              <w:r>
                                <w:t xml:space="preserve"> </w:t>
                              </w:r>
                            </w:p>
                          </w:txbxContent>
                        </wps:txbx>
                        <wps:bodyPr horzOverflow="overflow" vert="horz" lIns="0" tIns="0" rIns="0" bIns="0" rtlCol="0">
                          <a:noAutofit/>
                        </wps:bodyPr>
                      </wps:wsp>
                      <wps:wsp>
                        <wps:cNvPr id="2252" name="Rectangle 2252"/>
                        <wps:cNvSpPr/>
                        <wps:spPr>
                          <a:xfrm>
                            <a:off x="0" y="1051561"/>
                            <a:ext cx="50673" cy="224380"/>
                          </a:xfrm>
                          <a:prstGeom prst="rect">
                            <a:avLst/>
                          </a:prstGeom>
                          <a:ln>
                            <a:noFill/>
                          </a:ln>
                        </wps:spPr>
                        <wps:txbx>
                          <w:txbxContent>
                            <w:p w14:paraId="55AB6149" w14:textId="77777777" w:rsidR="00A64425" w:rsidRDefault="00A64425">
                              <w:pPr>
                                <w:spacing w:after="160" w:line="259" w:lineRule="auto"/>
                                <w:ind w:left="0" w:right="0" w:firstLine="0"/>
                                <w:jc w:val="left"/>
                              </w:pPr>
                              <w:r>
                                <w:t xml:space="preserve"> </w:t>
                              </w:r>
                            </w:p>
                          </w:txbxContent>
                        </wps:txbx>
                        <wps:bodyPr horzOverflow="overflow" vert="horz" lIns="0" tIns="0" rIns="0" bIns="0" rtlCol="0">
                          <a:noAutofit/>
                        </wps:bodyPr>
                      </wps:wsp>
                      <wps:wsp>
                        <wps:cNvPr id="2253" name="Rectangle 2253"/>
                        <wps:cNvSpPr/>
                        <wps:spPr>
                          <a:xfrm>
                            <a:off x="0" y="1226821"/>
                            <a:ext cx="50673" cy="224380"/>
                          </a:xfrm>
                          <a:prstGeom prst="rect">
                            <a:avLst/>
                          </a:prstGeom>
                          <a:ln>
                            <a:noFill/>
                          </a:ln>
                        </wps:spPr>
                        <wps:txbx>
                          <w:txbxContent>
                            <w:p w14:paraId="2537826E" w14:textId="77777777" w:rsidR="00A64425" w:rsidRDefault="00A64425">
                              <w:pPr>
                                <w:spacing w:after="160" w:line="259" w:lineRule="auto"/>
                                <w:ind w:left="0" w:right="0" w:firstLine="0"/>
                                <w:jc w:val="left"/>
                              </w:pPr>
                              <w:r>
                                <w:t xml:space="preserve"> </w:t>
                              </w:r>
                            </w:p>
                          </w:txbxContent>
                        </wps:txbx>
                        <wps:bodyPr horzOverflow="overflow" vert="horz" lIns="0" tIns="0" rIns="0" bIns="0" rtlCol="0">
                          <a:noAutofit/>
                        </wps:bodyPr>
                      </wps:wsp>
                      <wps:wsp>
                        <wps:cNvPr id="2254" name="Rectangle 2254"/>
                        <wps:cNvSpPr/>
                        <wps:spPr>
                          <a:xfrm>
                            <a:off x="0" y="1402080"/>
                            <a:ext cx="50673" cy="224380"/>
                          </a:xfrm>
                          <a:prstGeom prst="rect">
                            <a:avLst/>
                          </a:prstGeom>
                          <a:ln>
                            <a:noFill/>
                          </a:ln>
                        </wps:spPr>
                        <wps:txbx>
                          <w:txbxContent>
                            <w:p w14:paraId="7C773164" w14:textId="77777777" w:rsidR="00A64425" w:rsidRDefault="00A64425">
                              <w:pPr>
                                <w:spacing w:after="160" w:line="259" w:lineRule="auto"/>
                                <w:ind w:left="0" w:right="0" w:firstLine="0"/>
                                <w:jc w:val="left"/>
                              </w:pPr>
                              <w:r>
                                <w:t xml:space="preserve"> </w:t>
                              </w:r>
                            </w:p>
                          </w:txbxContent>
                        </wps:txbx>
                        <wps:bodyPr horzOverflow="overflow" vert="horz" lIns="0" tIns="0" rIns="0" bIns="0" rtlCol="0">
                          <a:noAutofit/>
                        </wps:bodyPr>
                      </wps:wsp>
                      <wps:wsp>
                        <wps:cNvPr id="2255" name="Rectangle 2255"/>
                        <wps:cNvSpPr/>
                        <wps:spPr>
                          <a:xfrm>
                            <a:off x="0" y="1577341"/>
                            <a:ext cx="50673" cy="224380"/>
                          </a:xfrm>
                          <a:prstGeom prst="rect">
                            <a:avLst/>
                          </a:prstGeom>
                          <a:ln>
                            <a:noFill/>
                          </a:ln>
                        </wps:spPr>
                        <wps:txbx>
                          <w:txbxContent>
                            <w:p w14:paraId="5FEFA0C2" w14:textId="77777777" w:rsidR="00A64425" w:rsidRDefault="00A64425">
                              <w:pPr>
                                <w:spacing w:after="160" w:line="259" w:lineRule="auto"/>
                                <w:ind w:left="0" w:right="0" w:firstLine="0"/>
                                <w:jc w:val="left"/>
                              </w:pPr>
                              <w:r>
                                <w:t xml:space="preserve"> </w:t>
                              </w:r>
                            </w:p>
                          </w:txbxContent>
                        </wps:txbx>
                        <wps:bodyPr horzOverflow="overflow" vert="horz" lIns="0" tIns="0" rIns="0" bIns="0" rtlCol="0">
                          <a:noAutofit/>
                        </wps:bodyPr>
                      </wps:wsp>
                      <wps:wsp>
                        <wps:cNvPr id="2256" name="Rectangle 2256"/>
                        <wps:cNvSpPr/>
                        <wps:spPr>
                          <a:xfrm>
                            <a:off x="0" y="1752600"/>
                            <a:ext cx="50673" cy="224380"/>
                          </a:xfrm>
                          <a:prstGeom prst="rect">
                            <a:avLst/>
                          </a:prstGeom>
                          <a:ln>
                            <a:noFill/>
                          </a:ln>
                        </wps:spPr>
                        <wps:txbx>
                          <w:txbxContent>
                            <w:p w14:paraId="53CD757A" w14:textId="77777777" w:rsidR="00A64425" w:rsidRDefault="00A64425">
                              <w:pPr>
                                <w:spacing w:after="160" w:line="259" w:lineRule="auto"/>
                                <w:ind w:left="0" w:right="0" w:firstLine="0"/>
                                <w:jc w:val="left"/>
                              </w:pPr>
                              <w:r>
                                <w:t xml:space="preserve"> </w:t>
                              </w:r>
                            </w:p>
                          </w:txbxContent>
                        </wps:txbx>
                        <wps:bodyPr horzOverflow="overflow" vert="horz" lIns="0" tIns="0" rIns="0" bIns="0" rtlCol="0">
                          <a:noAutofit/>
                        </wps:bodyPr>
                      </wps:wsp>
                      <wps:wsp>
                        <wps:cNvPr id="2339" name="Shape 2339"/>
                        <wps:cNvSpPr/>
                        <wps:spPr>
                          <a:xfrm>
                            <a:off x="146507" y="120676"/>
                            <a:ext cx="2602865" cy="469265"/>
                          </a:xfrm>
                          <a:custGeom>
                            <a:avLst/>
                            <a:gdLst/>
                            <a:ahLst/>
                            <a:cxnLst/>
                            <a:rect l="0" t="0" r="0" b="0"/>
                            <a:pathLst>
                              <a:path w="2602865" h="469265">
                                <a:moveTo>
                                  <a:pt x="0" y="469265"/>
                                </a:moveTo>
                                <a:lnTo>
                                  <a:pt x="2602865" y="469265"/>
                                </a:lnTo>
                                <a:lnTo>
                                  <a:pt x="2602865"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2340" name="Rectangle 2340"/>
                        <wps:cNvSpPr/>
                        <wps:spPr>
                          <a:xfrm>
                            <a:off x="795477" y="205380"/>
                            <a:ext cx="2026515" cy="184382"/>
                          </a:xfrm>
                          <a:prstGeom prst="rect">
                            <a:avLst/>
                          </a:prstGeom>
                          <a:ln>
                            <a:noFill/>
                          </a:ln>
                        </wps:spPr>
                        <wps:txbx>
                          <w:txbxContent>
                            <w:p w14:paraId="5DCF2EA8" w14:textId="77777777" w:rsidR="00A64425" w:rsidRDefault="00A64425">
                              <w:pPr>
                                <w:spacing w:after="160" w:line="259" w:lineRule="auto"/>
                                <w:ind w:left="0" w:right="0" w:firstLine="0"/>
                                <w:jc w:val="left"/>
                              </w:pPr>
                              <w:r>
                                <w:t xml:space="preserve">Проведение планового </w:t>
                              </w:r>
                            </w:p>
                          </w:txbxContent>
                        </wps:txbx>
                        <wps:bodyPr horzOverflow="overflow" vert="horz" lIns="0" tIns="0" rIns="0" bIns="0" rtlCol="0">
                          <a:noAutofit/>
                        </wps:bodyPr>
                      </wps:wsp>
                      <wps:wsp>
                        <wps:cNvPr id="2341" name="Rectangle 2341"/>
                        <wps:cNvSpPr/>
                        <wps:spPr>
                          <a:xfrm>
                            <a:off x="262077" y="386737"/>
                            <a:ext cx="2601552" cy="184382"/>
                          </a:xfrm>
                          <a:prstGeom prst="rect">
                            <a:avLst/>
                          </a:prstGeom>
                          <a:ln>
                            <a:noFill/>
                          </a:ln>
                        </wps:spPr>
                        <wps:txbx>
                          <w:txbxContent>
                            <w:p w14:paraId="0D5253DE" w14:textId="77777777" w:rsidR="00A64425" w:rsidRDefault="00A64425">
                              <w:pPr>
                                <w:spacing w:after="160" w:line="259" w:lineRule="auto"/>
                                <w:ind w:left="0" w:right="0" w:firstLine="0"/>
                                <w:jc w:val="left"/>
                              </w:pPr>
                              <w:r>
                                <w:t>мероприятия по контролю (на</w:t>
                              </w:r>
                            </w:p>
                          </w:txbxContent>
                        </wps:txbx>
                        <wps:bodyPr horzOverflow="overflow" vert="horz" lIns="0" tIns="0" rIns="0" bIns="0" rtlCol="0">
                          <a:noAutofit/>
                        </wps:bodyPr>
                      </wps:wsp>
                      <wps:wsp>
                        <wps:cNvPr id="2342" name="Rectangle 2342"/>
                        <wps:cNvSpPr/>
                        <wps:spPr>
                          <a:xfrm>
                            <a:off x="2219274" y="386737"/>
                            <a:ext cx="553552" cy="184382"/>
                          </a:xfrm>
                          <a:prstGeom prst="rect">
                            <a:avLst/>
                          </a:prstGeom>
                          <a:ln>
                            <a:noFill/>
                          </a:ln>
                        </wps:spPr>
                        <wps:txbx>
                          <w:txbxContent>
                            <w:p w14:paraId="75BE7478" w14:textId="77777777" w:rsidR="00A64425" w:rsidRDefault="00A64425">
                              <w:pPr>
                                <w:spacing w:after="160" w:line="259" w:lineRule="auto"/>
                                <w:ind w:left="0" w:right="0" w:firstLine="0"/>
                                <w:jc w:val="left"/>
                              </w:pPr>
                              <w:r>
                                <w:t>дзору)</w:t>
                              </w:r>
                            </w:p>
                          </w:txbxContent>
                        </wps:txbx>
                        <wps:bodyPr horzOverflow="overflow" vert="horz" lIns="0" tIns="0" rIns="0" bIns="0" rtlCol="0">
                          <a:noAutofit/>
                        </wps:bodyPr>
                      </wps:wsp>
                      <wps:wsp>
                        <wps:cNvPr id="2343" name="Rectangle 2343"/>
                        <wps:cNvSpPr/>
                        <wps:spPr>
                          <a:xfrm>
                            <a:off x="2637104" y="356616"/>
                            <a:ext cx="50673" cy="224380"/>
                          </a:xfrm>
                          <a:prstGeom prst="rect">
                            <a:avLst/>
                          </a:prstGeom>
                          <a:ln>
                            <a:noFill/>
                          </a:ln>
                        </wps:spPr>
                        <wps:txbx>
                          <w:txbxContent>
                            <w:p w14:paraId="2765F7AC" w14:textId="77777777" w:rsidR="00A64425" w:rsidRDefault="00A64425">
                              <w:pPr>
                                <w:spacing w:after="160" w:line="259" w:lineRule="auto"/>
                                <w:ind w:left="0" w:right="0" w:firstLine="0"/>
                                <w:jc w:val="left"/>
                              </w:pPr>
                              <w:r>
                                <w:t xml:space="preserve"> </w:t>
                              </w:r>
                            </w:p>
                          </w:txbxContent>
                        </wps:txbx>
                        <wps:bodyPr horzOverflow="overflow" vert="horz" lIns="0" tIns="0" rIns="0" bIns="0" rtlCol="0">
                          <a:noAutofit/>
                        </wps:bodyPr>
                      </wps:wsp>
                      <wps:wsp>
                        <wps:cNvPr id="2345" name="Shape 2345"/>
                        <wps:cNvSpPr/>
                        <wps:spPr>
                          <a:xfrm>
                            <a:off x="115392" y="1290346"/>
                            <a:ext cx="5766435" cy="310515"/>
                          </a:xfrm>
                          <a:custGeom>
                            <a:avLst/>
                            <a:gdLst/>
                            <a:ahLst/>
                            <a:cxnLst/>
                            <a:rect l="0" t="0" r="0" b="0"/>
                            <a:pathLst>
                              <a:path w="5766435" h="310515">
                                <a:moveTo>
                                  <a:pt x="0" y="310515"/>
                                </a:moveTo>
                                <a:lnTo>
                                  <a:pt x="5766435" y="310515"/>
                                </a:lnTo>
                                <a:lnTo>
                                  <a:pt x="5766435"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2346" name="Rectangle 2346"/>
                        <wps:cNvSpPr/>
                        <wps:spPr>
                          <a:xfrm>
                            <a:off x="1059510" y="1374289"/>
                            <a:ext cx="5390797" cy="184382"/>
                          </a:xfrm>
                          <a:prstGeom prst="rect">
                            <a:avLst/>
                          </a:prstGeom>
                          <a:ln>
                            <a:noFill/>
                          </a:ln>
                        </wps:spPr>
                        <wps:txbx>
                          <w:txbxContent>
                            <w:p w14:paraId="2E51EA1E" w14:textId="77777777" w:rsidR="00A64425" w:rsidRDefault="00A64425">
                              <w:pPr>
                                <w:spacing w:after="160" w:line="259" w:lineRule="auto"/>
                                <w:ind w:left="0" w:right="0" w:firstLine="0"/>
                                <w:jc w:val="left"/>
                              </w:pPr>
                              <w:r>
                                <w:rPr>
                                  <w:color w:val="0D0D0D"/>
                                </w:rPr>
                                <w:t>Оформление результатов мероприятия по контролю (надзору)</w:t>
                              </w:r>
                            </w:p>
                          </w:txbxContent>
                        </wps:txbx>
                        <wps:bodyPr horzOverflow="overflow" vert="horz" lIns="0" tIns="0" rIns="0" bIns="0" rtlCol="0">
                          <a:noAutofit/>
                        </wps:bodyPr>
                      </wps:wsp>
                      <wps:wsp>
                        <wps:cNvPr id="2347" name="Rectangle 2347"/>
                        <wps:cNvSpPr/>
                        <wps:spPr>
                          <a:xfrm>
                            <a:off x="5117033" y="1344168"/>
                            <a:ext cx="50673" cy="224380"/>
                          </a:xfrm>
                          <a:prstGeom prst="rect">
                            <a:avLst/>
                          </a:prstGeom>
                          <a:ln>
                            <a:noFill/>
                          </a:ln>
                        </wps:spPr>
                        <wps:txbx>
                          <w:txbxContent>
                            <w:p w14:paraId="6F291265" w14:textId="77777777" w:rsidR="00A64425" w:rsidRDefault="00A64425">
                              <w:pPr>
                                <w:spacing w:after="160" w:line="259" w:lineRule="auto"/>
                                <w:ind w:left="0" w:right="0" w:firstLine="0"/>
                                <w:jc w:val="left"/>
                              </w:pPr>
                              <w:r>
                                <w:rPr>
                                  <w:color w:val="0D0D0D"/>
                                </w:rPr>
                                <w:t xml:space="preserve"> </w:t>
                              </w:r>
                            </w:p>
                          </w:txbxContent>
                        </wps:txbx>
                        <wps:bodyPr horzOverflow="overflow" vert="horz" lIns="0" tIns="0" rIns="0" bIns="0" rtlCol="0">
                          <a:noAutofit/>
                        </wps:bodyPr>
                      </wps:wsp>
                      <wps:wsp>
                        <wps:cNvPr id="2348" name="Rectangle 2348"/>
                        <wps:cNvSpPr/>
                        <wps:spPr>
                          <a:xfrm>
                            <a:off x="3088208" y="1519429"/>
                            <a:ext cx="50673" cy="224380"/>
                          </a:xfrm>
                          <a:prstGeom prst="rect">
                            <a:avLst/>
                          </a:prstGeom>
                          <a:ln>
                            <a:noFill/>
                          </a:ln>
                        </wps:spPr>
                        <wps:txbx>
                          <w:txbxContent>
                            <w:p w14:paraId="24F4AD4B" w14:textId="77777777" w:rsidR="00A64425" w:rsidRDefault="00A64425">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2378" name="Rectangle 2378"/>
                        <wps:cNvSpPr/>
                        <wps:spPr>
                          <a:xfrm>
                            <a:off x="4484573" y="240792"/>
                            <a:ext cx="50673" cy="224380"/>
                          </a:xfrm>
                          <a:prstGeom prst="rect">
                            <a:avLst/>
                          </a:prstGeom>
                          <a:ln>
                            <a:noFill/>
                          </a:ln>
                        </wps:spPr>
                        <wps:txbx>
                          <w:txbxContent>
                            <w:p w14:paraId="3E7D0B48" w14:textId="77777777" w:rsidR="00A64425" w:rsidRDefault="00A64425">
                              <w:pPr>
                                <w:spacing w:after="160" w:line="259" w:lineRule="auto"/>
                                <w:ind w:left="0" w:right="0" w:firstLine="0"/>
                                <w:jc w:val="left"/>
                              </w:pPr>
                              <w:r>
                                <w:t xml:space="preserve"> </w:t>
                              </w:r>
                            </w:p>
                          </w:txbxContent>
                        </wps:txbx>
                        <wps:bodyPr horzOverflow="overflow" vert="horz" lIns="0" tIns="0" rIns="0" bIns="0" rtlCol="0">
                          <a:noAutofit/>
                        </wps:bodyPr>
                      </wps:wsp>
                      <wps:wsp>
                        <wps:cNvPr id="2379" name="Shape 2379"/>
                        <wps:cNvSpPr/>
                        <wps:spPr>
                          <a:xfrm>
                            <a:off x="2862402" y="535330"/>
                            <a:ext cx="3044826" cy="466725"/>
                          </a:xfrm>
                          <a:custGeom>
                            <a:avLst/>
                            <a:gdLst/>
                            <a:ahLst/>
                            <a:cxnLst/>
                            <a:rect l="0" t="0" r="0" b="0"/>
                            <a:pathLst>
                              <a:path w="3044826" h="466725">
                                <a:moveTo>
                                  <a:pt x="0" y="466725"/>
                                </a:moveTo>
                                <a:lnTo>
                                  <a:pt x="3044826" y="466725"/>
                                </a:lnTo>
                                <a:lnTo>
                                  <a:pt x="3044826"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2380" name="Rectangle 2380"/>
                        <wps:cNvSpPr/>
                        <wps:spPr>
                          <a:xfrm>
                            <a:off x="3181172" y="619909"/>
                            <a:ext cx="3494614" cy="184382"/>
                          </a:xfrm>
                          <a:prstGeom prst="rect">
                            <a:avLst/>
                          </a:prstGeom>
                          <a:ln>
                            <a:noFill/>
                          </a:ln>
                        </wps:spPr>
                        <wps:txbx>
                          <w:txbxContent>
                            <w:p w14:paraId="08E95D9A" w14:textId="77777777" w:rsidR="00A64425" w:rsidRDefault="00A64425">
                              <w:pPr>
                                <w:spacing w:after="160" w:line="259" w:lineRule="auto"/>
                                <w:ind w:left="0" w:right="0" w:firstLine="0"/>
                                <w:jc w:val="left"/>
                              </w:pPr>
                              <w:r>
                                <w:t xml:space="preserve">Проведение внепланового мероприятия </w:t>
                              </w:r>
                            </w:p>
                          </w:txbxContent>
                        </wps:txbx>
                        <wps:bodyPr horzOverflow="overflow" vert="horz" lIns="0" tIns="0" rIns="0" bIns="0" rtlCol="0">
                          <a:noAutofit/>
                        </wps:bodyPr>
                      </wps:wsp>
                      <wps:wsp>
                        <wps:cNvPr id="2381" name="Rectangle 2381"/>
                        <wps:cNvSpPr/>
                        <wps:spPr>
                          <a:xfrm>
                            <a:off x="3639896" y="801265"/>
                            <a:ext cx="1981517" cy="184382"/>
                          </a:xfrm>
                          <a:prstGeom prst="rect">
                            <a:avLst/>
                          </a:prstGeom>
                          <a:ln>
                            <a:noFill/>
                          </a:ln>
                        </wps:spPr>
                        <wps:txbx>
                          <w:txbxContent>
                            <w:p w14:paraId="708C87CB" w14:textId="77777777" w:rsidR="00A64425" w:rsidRDefault="00A64425">
                              <w:pPr>
                                <w:spacing w:after="160" w:line="259" w:lineRule="auto"/>
                                <w:ind w:left="0" w:right="0" w:firstLine="0"/>
                                <w:jc w:val="left"/>
                              </w:pPr>
                              <w:r>
                                <w:t>по контролю (надзору)</w:t>
                              </w:r>
                            </w:p>
                          </w:txbxContent>
                        </wps:txbx>
                        <wps:bodyPr horzOverflow="overflow" vert="horz" lIns="0" tIns="0" rIns="0" bIns="0" rtlCol="0">
                          <a:noAutofit/>
                        </wps:bodyPr>
                      </wps:wsp>
                      <wps:wsp>
                        <wps:cNvPr id="2382" name="Rectangle 2382"/>
                        <wps:cNvSpPr/>
                        <wps:spPr>
                          <a:xfrm>
                            <a:off x="5132273" y="771144"/>
                            <a:ext cx="50673" cy="224380"/>
                          </a:xfrm>
                          <a:prstGeom prst="rect">
                            <a:avLst/>
                          </a:prstGeom>
                          <a:ln>
                            <a:noFill/>
                          </a:ln>
                        </wps:spPr>
                        <wps:txbx>
                          <w:txbxContent>
                            <w:p w14:paraId="42DFD9C4" w14:textId="77777777" w:rsidR="00A64425" w:rsidRDefault="00A64425">
                              <w:pPr>
                                <w:spacing w:after="160" w:line="259" w:lineRule="auto"/>
                                <w:ind w:left="0" w:right="0" w:firstLine="0"/>
                                <w:jc w:val="left"/>
                              </w:pPr>
                              <w:r>
                                <w:t xml:space="preserve"> </w:t>
                              </w:r>
                            </w:p>
                          </w:txbxContent>
                        </wps:txbx>
                        <wps:bodyPr horzOverflow="overflow" vert="horz" lIns="0" tIns="0" rIns="0" bIns="0" rtlCol="0">
                          <a:noAutofit/>
                        </wps:bodyPr>
                      </wps:wsp>
                      <wps:wsp>
                        <wps:cNvPr id="2409" name="Shape 2409"/>
                        <wps:cNvSpPr/>
                        <wps:spPr>
                          <a:xfrm>
                            <a:off x="4374083" y="328956"/>
                            <a:ext cx="76200" cy="203200"/>
                          </a:xfrm>
                          <a:custGeom>
                            <a:avLst/>
                            <a:gdLst/>
                            <a:ahLst/>
                            <a:cxnLst/>
                            <a:rect l="0" t="0" r="0" b="0"/>
                            <a:pathLst>
                              <a:path w="76200" h="203200">
                                <a:moveTo>
                                  <a:pt x="37719" y="0"/>
                                </a:moveTo>
                                <a:cubicBezTo>
                                  <a:pt x="41148" y="0"/>
                                  <a:pt x="44069" y="2794"/>
                                  <a:pt x="44069" y="6350"/>
                                </a:cubicBezTo>
                                <a:lnTo>
                                  <a:pt x="44414" y="126979"/>
                                </a:lnTo>
                                <a:lnTo>
                                  <a:pt x="76200" y="126873"/>
                                </a:lnTo>
                                <a:lnTo>
                                  <a:pt x="38354" y="203200"/>
                                </a:lnTo>
                                <a:lnTo>
                                  <a:pt x="0" y="127127"/>
                                </a:lnTo>
                                <a:lnTo>
                                  <a:pt x="31714" y="127021"/>
                                </a:lnTo>
                                <a:lnTo>
                                  <a:pt x="31369" y="6350"/>
                                </a:lnTo>
                                <a:cubicBezTo>
                                  <a:pt x="31369" y="2921"/>
                                  <a:pt x="34163" y="0"/>
                                  <a:pt x="37719"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10" name="Shape 2410"/>
                        <wps:cNvSpPr/>
                        <wps:spPr>
                          <a:xfrm>
                            <a:off x="1478737" y="621691"/>
                            <a:ext cx="76200" cy="627380"/>
                          </a:xfrm>
                          <a:custGeom>
                            <a:avLst/>
                            <a:gdLst/>
                            <a:ahLst/>
                            <a:cxnLst/>
                            <a:rect l="0" t="0" r="0" b="0"/>
                            <a:pathLst>
                              <a:path w="76200" h="627380">
                                <a:moveTo>
                                  <a:pt x="38100" y="0"/>
                                </a:moveTo>
                                <a:cubicBezTo>
                                  <a:pt x="41656" y="0"/>
                                  <a:pt x="44450" y="2794"/>
                                  <a:pt x="44450" y="6350"/>
                                </a:cubicBezTo>
                                <a:lnTo>
                                  <a:pt x="44450" y="551180"/>
                                </a:lnTo>
                                <a:lnTo>
                                  <a:pt x="76200" y="551180"/>
                                </a:lnTo>
                                <a:lnTo>
                                  <a:pt x="38100" y="627380"/>
                                </a:lnTo>
                                <a:lnTo>
                                  <a:pt x="0" y="551180"/>
                                </a:lnTo>
                                <a:lnTo>
                                  <a:pt x="31750" y="55118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11" name="Shape 2411"/>
                        <wps:cNvSpPr/>
                        <wps:spPr>
                          <a:xfrm>
                            <a:off x="3022295" y="1583081"/>
                            <a:ext cx="76200" cy="278130"/>
                          </a:xfrm>
                          <a:custGeom>
                            <a:avLst/>
                            <a:gdLst/>
                            <a:ahLst/>
                            <a:cxnLst/>
                            <a:rect l="0" t="0" r="0" b="0"/>
                            <a:pathLst>
                              <a:path w="76200" h="278130">
                                <a:moveTo>
                                  <a:pt x="37592" y="0"/>
                                </a:moveTo>
                                <a:cubicBezTo>
                                  <a:pt x="41021" y="0"/>
                                  <a:pt x="43942" y="2794"/>
                                  <a:pt x="43942" y="6350"/>
                                </a:cubicBezTo>
                                <a:lnTo>
                                  <a:pt x="44419" y="201909"/>
                                </a:lnTo>
                                <a:lnTo>
                                  <a:pt x="76200" y="201803"/>
                                </a:lnTo>
                                <a:lnTo>
                                  <a:pt x="38227" y="278130"/>
                                </a:lnTo>
                                <a:lnTo>
                                  <a:pt x="0" y="202057"/>
                                </a:lnTo>
                                <a:lnTo>
                                  <a:pt x="31719" y="201951"/>
                                </a:lnTo>
                                <a:lnTo>
                                  <a:pt x="31242" y="6350"/>
                                </a:lnTo>
                                <a:cubicBezTo>
                                  <a:pt x="31242" y="2794"/>
                                  <a:pt x="34036" y="0"/>
                                  <a:pt x="37592"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12" name="Shape 2412"/>
                        <wps:cNvSpPr/>
                        <wps:spPr>
                          <a:xfrm>
                            <a:off x="4375607" y="1017931"/>
                            <a:ext cx="76200" cy="248920"/>
                          </a:xfrm>
                          <a:custGeom>
                            <a:avLst/>
                            <a:gdLst/>
                            <a:ahLst/>
                            <a:cxnLst/>
                            <a:rect l="0" t="0" r="0" b="0"/>
                            <a:pathLst>
                              <a:path w="76200" h="248920">
                                <a:moveTo>
                                  <a:pt x="38100" y="0"/>
                                </a:moveTo>
                                <a:cubicBezTo>
                                  <a:pt x="41656" y="0"/>
                                  <a:pt x="44450" y="2794"/>
                                  <a:pt x="44450" y="6350"/>
                                </a:cubicBezTo>
                                <a:lnTo>
                                  <a:pt x="44450" y="172720"/>
                                </a:lnTo>
                                <a:lnTo>
                                  <a:pt x="76200" y="172720"/>
                                </a:lnTo>
                                <a:lnTo>
                                  <a:pt x="38100" y="248920"/>
                                </a:lnTo>
                                <a:lnTo>
                                  <a:pt x="0" y="172720"/>
                                </a:lnTo>
                                <a:lnTo>
                                  <a:pt x="31750" y="17272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4060" o:spid="_x0000_s1026" style="position:absolute;left:0;text-align:left;margin-left:14.15pt;margin-top:117.2pt;width:465.15pt;height:151.3pt;z-index:251660288" coordsize="59072,1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">
                <v:rect id="Rectangle 2246" o:spid="_x0000_s1027"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1WxwAAAN0AAAAPAAAAZHJzL2Rvd25yZXYueG1sRI9Ba8JA&#10;FITvgv9heUJvujEU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AvKPVbHAAAA3QAA&#10;AA8AAAAAAAAAAAAAAAAABwIAAGRycy9kb3ducmV2LnhtbFBLBQYAAAAAAwADALcAAAD7AgAAAAA=&#10;" filled="f" stroked="f">
                  <v:textbox inset="0,0,0,0">
                    <w:txbxContent>
                      <w:p w:rsidR="00A64425" w:rsidRDefault="00A64425">
                        <w:pPr>
                          <w:spacing w:after="160" w:line="259" w:lineRule="auto"/>
                          <w:ind w:left="0" w:right="0" w:firstLine="0"/>
                          <w:jc w:val="left"/>
                        </w:pPr>
                        <w:r>
                          <w:t xml:space="preserve"> </w:t>
                        </w:r>
                      </w:p>
                    </w:txbxContent>
                  </v:textbox>
                </v:rect>
                <v:rect id="Rectangle 2247" o:spid="_x0000_s1028"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jNxwAAAN0AAAAPAAAAZHJzL2Rvd25yZXYueG1sRI9Ba8JA&#10;FITvhf6H5RV6azYNRW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GSGmM3HAAAA3QAA&#10;AA8AAAAAAAAAAAAAAAAABwIAAGRycy9kb3ducmV2LnhtbFBLBQYAAAAAAwADALcAAAD7AgAAAAA=&#10;" filled="f" stroked="f">
                  <v:textbox inset="0,0,0,0">
                    <w:txbxContent>
                      <w:p w:rsidR="00A64425" w:rsidRDefault="00A64425">
                        <w:pPr>
                          <w:spacing w:after="160" w:line="259" w:lineRule="auto"/>
                          <w:ind w:left="0" w:right="0" w:firstLine="0"/>
                          <w:jc w:val="left"/>
                        </w:pPr>
                        <w:r>
                          <w:t xml:space="preserve"> </w:t>
                        </w:r>
                      </w:p>
                    </w:txbxContent>
                  </v:textbox>
                </v:rect>
                <v:rect id="Rectangle 2248" o:spid="_x0000_s1029"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" filled="f" stroked="f">
                  <v:textbox inset="0,0,0,0">
                    <w:txbxContent>
                      <w:p w:rsidR="00A64425" w:rsidRDefault="00A64425">
                        <w:pPr>
                          <w:spacing w:after="160" w:line="259" w:lineRule="auto"/>
                          <w:ind w:left="0" w:right="0" w:firstLine="0"/>
                          <w:jc w:val="left"/>
                        </w:pPr>
                        <w:r>
                          <w:t xml:space="preserve"> </w:t>
                        </w:r>
                      </w:p>
                    </w:txbxContent>
                  </v:textbox>
                </v:rect>
                <v:rect id="Rectangle 2249" o:spid="_x0000_s1030"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akk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elWpJMYAAADdAAAA&#10;DwAAAAAAAAAAAAAAAAAHAgAAZHJzL2Rvd25yZXYueG1sUEsFBgAAAAADAAMAtwAAAPoCAAAAAA==&#10;" filled="f" stroked="f">
                  <v:textbox inset="0,0,0,0">
                    <w:txbxContent>
                      <w:p w:rsidR="00A64425" w:rsidRDefault="00A64425">
                        <w:pPr>
                          <w:spacing w:after="160" w:line="259" w:lineRule="auto"/>
                          <w:ind w:left="0" w:right="0" w:firstLine="0"/>
                          <w:jc w:val="left"/>
                        </w:pPr>
                        <w:r>
                          <w:t xml:space="preserve"> </w:t>
                        </w:r>
                      </w:p>
                    </w:txbxContent>
                  </v:textbox>
                </v:rect>
                <v:rect id="Rectangle 2250" o:spid="_x0000_s1031"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" filled="f" stroked="f">
                  <v:textbox inset="0,0,0,0">
                    <w:txbxContent>
                      <w:p w:rsidR="00A64425" w:rsidRDefault="00A64425">
                        <w:pPr>
                          <w:spacing w:after="160" w:line="259" w:lineRule="auto"/>
                          <w:ind w:left="0" w:right="0" w:firstLine="0"/>
                          <w:jc w:val="left"/>
                        </w:pPr>
                        <w:r>
                          <w:t xml:space="preserve"> </w:t>
                        </w:r>
                      </w:p>
                    </w:txbxContent>
                  </v:textbox>
                </v:rect>
                <v:rect id="Rectangle 2251" o:spid="_x0000_s1032" style="position:absolute;top:876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AB+jP/xQAAAN0AAAAP&#10;AAAAAAAAAAAAAAAAAAcCAABkcnMvZG93bnJldi54bWxQSwUGAAAAAAMAAwC3AAAA+QIAAAAA&#10;" filled="f" stroked="f">
                  <v:textbox inset="0,0,0,0">
                    <w:txbxContent>
                      <w:p w:rsidR="00A64425" w:rsidRDefault="00A64425">
                        <w:pPr>
                          <w:spacing w:after="160" w:line="259" w:lineRule="auto"/>
                          <w:ind w:left="0" w:right="0" w:firstLine="0"/>
                          <w:jc w:val="left"/>
                        </w:pPr>
                        <w:r>
                          <w:t xml:space="preserve"> </w:t>
                        </w:r>
                      </w:p>
                    </w:txbxContent>
                  </v:textbox>
                </v:rect>
                <v:rect id="Rectangle 2252" o:spid="_x0000_s1033" style="position:absolute;top:1051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2IxQAAAN0AAAAPAAAAZHJzL2Rvd25yZXYueG1sRI9Pi8Iw&#10;FMTvwn6H8Ba8aWphRa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DxKK2IxQAAAN0AAAAP&#10;AAAAAAAAAAAAAAAAAAcCAABkcnMvZG93bnJldi54bWxQSwUGAAAAAAMAAwC3AAAA+QIAAAAA&#10;" filled="f" stroked="f">
                  <v:textbox inset="0,0,0,0">
                    <w:txbxContent>
                      <w:p w:rsidR="00A64425" w:rsidRDefault="00A64425">
                        <w:pPr>
                          <w:spacing w:after="160" w:line="259" w:lineRule="auto"/>
                          <w:ind w:left="0" w:right="0" w:firstLine="0"/>
                          <w:jc w:val="left"/>
                        </w:pPr>
                        <w:r>
                          <w:t xml:space="preserve"> </w:t>
                        </w:r>
                      </w:p>
                    </w:txbxContent>
                  </v:textbox>
                </v:rect>
                <v:rect id="Rectangle 2253" o:spid="_x0000_s1034" style="position:absolute;top:1226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" filled="f" stroked="f">
                  <v:textbox inset="0,0,0,0">
                    <w:txbxContent>
                      <w:p w:rsidR="00A64425" w:rsidRDefault="00A64425">
                        <w:pPr>
                          <w:spacing w:after="160" w:line="259" w:lineRule="auto"/>
                          <w:ind w:left="0" w:right="0" w:firstLine="0"/>
                          <w:jc w:val="left"/>
                        </w:pPr>
                        <w:r>
                          <w:t xml:space="preserve"> </w:t>
                        </w:r>
                      </w:p>
                    </w:txbxContent>
                  </v:textbox>
                </v:rect>
                <v:rect id="Rectangle 2254" o:spid="_x0000_s1035" style="position:absolute;top:1402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" filled="f" stroked="f">
                  <v:textbox inset="0,0,0,0">
                    <w:txbxContent>
                      <w:p w:rsidR="00A64425" w:rsidRDefault="00A64425">
                        <w:pPr>
                          <w:spacing w:after="160" w:line="259" w:lineRule="auto"/>
                          <w:ind w:left="0" w:right="0" w:firstLine="0"/>
                          <w:jc w:val="left"/>
                        </w:pPr>
                        <w:r>
                          <w:t xml:space="preserve"> </w:t>
                        </w:r>
                      </w:p>
                    </w:txbxContent>
                  </v:textbox>
                </v:rect>
                <v:rect id="Rectangle 2255" o:spid="_x0000_s1036" style="position:absolute;top:1577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X8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COkwSub8ITkOt/AAAA//8DAFBLAQItABQABgAIAAAAIQDb4fbL7gAAAIUBAAATAAAAAAAA&#10;AAAAAAAAAAAAAABbQ29udGVudF9UeXBlc10ueG1sUEsBAi0AFAAGAAgAAAAhAFr0LFu/AAAAFQEA&#10;AAsAAAAAAAAAAAAAAAAAHwEAAF9yZWxzLy5yZWxzUEsBAi0AFAAGAAgAAAAhAH7BNfzHAAAA3QAA&#10;AA8AAAAAAAAAAAAAAAAABwIAAGRycy9kb3ducmV2LnhtbFBLBQYAAAAAAwADALcAAAD7AgAAAAA=&#10;" filled="f" stroked="f">
                  <v:textbox inset="0,0,0,0">
                    <w:txbxContent>
                      <w:p w:rsidR="00A64425" w:rsidRDefault="00A64425">
                        <w:pPr>
                          <w:spacing w:after="160" w:line="259" w:lineRule="auto"/>
                          <w:ind w:left="0" w:right="0" w:firstLine="0"/>
                          <w:jc w:val="left"/>
                        </w:pPr>
                        <w:r>
                          <w:t xml:space="preserve"> </w:t>
                        </w:r>
                      </w:p>
                    </w:txbxContent>
                  </v:textbox>
                </v:rect>
                <v:rect id="Rectangle 2256" o:spid="_x0000_s1037" style="position:absolute;top:1752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6uLxwAAAN0AAAAPAAAAZHJzL2Rvd25yZXYueG1sRI9Ba8JA&#10;FITvgv9heUJvujFQ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I4Tq4vHAAAA3QAA&#10;AA8AAAAAAAAAAAAAAAAABwIAAGRycy9kb3ducmV2LnhtbFBLBQYAAAAAAwADALcAAAD7AgAAAAA=&#10;" filled="f" stroked="f">
                  <v:textbox inset="0,0,0,0">
                    <w:txbxContent>
                      <w:p w:rsidR="00A64425" w:rsidRDefault="00A64425">
                        <w:pPr>
                          <w:spacing w:after="160" w:line="259" w:lineRule="auto"/>
                          <w:ind w:left="0" w:right="0" w:firstLine="0"/>
                          <w:jc w:val="left"/>
                        </w:pPr>
                        <w:r>
                          <w:t xml:space="preserve"> </w:t>
                        </w:r>
                      </w:p>
                    </w:txbxContent>
                  </v:textbox>
                </v:rect>
                <v:shape id="Shape 2339" o:spid="_x0000_s1038" style="position:absolute;left:1465;top:1206;width:26028;height:4693;visibility:visible;mso-wrap-style:square;v-text-anchor:top" coordsize="2602865,46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" path="m,469265r2602865,l2602865,,,,,469265xe" filled="f" strokeweight="1pt">
                  <v:stroke miterlimit="83231f" joinstyle="miter" endcap="round"/>
                  <v:path arrowok="t" textboxrect="0,0,2602865,469265"/>
                </v:shape>
                <v:rect id="Rectangle 2340" o:spid="_x0000_s1039" style="position:absolute;left:7954;top:2053;width:2026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8kwwAAAN0AAAAPAAAAZHJzL2Rvd25yZXYueG1sRE9Ni8Iw&#10;EL0L+x/CLHjTdF0R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nY4PJMMAAADdAAAADwAA&#10;AAAAAAAAAAAAAAAHAgAAZHJzL2Rvd25yZXYueG1sUEsFBgAAAAADAAMAtwAAAPcCAAAAAA==&#10;" filled="f" stroked="f">
                  <v:textbox inset="0,0,0,0">
                    <w:txbxContent>
                      <w:p w:rsidR="00A64425" w:rsidRDefault="00A64425">
                        <w:pPr>
                          <w:spacing w:after="160" w:line="259" w:lineRule="auto"/>
                          <w:ind w:left="0" w:right="0" w:firstLine="0"/>
                          <w:jc w:val="left"/>
                        </w:pPr>
                        <w:r>
                          <w:t xml:space="preserve">Проведение планового </w:t>
                        </w:r>
                      </w:p>
                    </w:txbxContent>
                  </v:textbox>
                </v:rect>
                <v:rect id="Rectangle 2341" o:spid="_x0000_s1040" style="position:absolute;left:2620;top:3867;width:2601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" filled="f" stroked="f">
                  <v:textbox inset="0,0,0,0">
                    <w:txbxContent>
                      <w:p w:rsidR="00A64425" w:rsidRDefault="00A64425">
                        <w:pPr>
                          <w:spacing w:after="160" w:line="259" w:lineRule="auto"/>
                          <w:ind w:left="0" w:right="0" w:firstLine="0"/>
                          <w:jc w:val="left"/>
                        </w:pPr>
                        <w:r>
                          <w:t>мероприятия по контролю (на</w:t>
                        </w:r>
                      </w:p>
                    </w:txbxContent>
                  </v:textbox>
                </v:rect>
                <v:rect id="Rectangle 2342" o:spid="_x0000_s1041" style="position:absolute;left:22192;top:3867;width:553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TIxwAAAN0AAAAPAAAAZHJzL2Rvd25yZXYueG1sRI9Ba8JA&#10;FITvhf6H5RV6azZNR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AIQNMjHAAAA3QAA&#10;AA8AAAAAAAAAAAAAAAAABwIAAGRycy9kb3ducmV2LnhtbFBLBQYAAAAAAwADALcAAAD7AgAAAAA=&#10;" filled="f" stroked="f">
                  <v:textbox inset="0,0,0,0">
                    <w:txbxContent>
                      <w:p w:rsidR="00A64425" w:rsidRDefault="00A64425">
                        <w:pPr>
                          <w:spacing w:after="160" w:line="259" w:lineRule="auto"/>
                          <w:ind w:left="0" w:right="0" w:firstLine="0"/>
                          <w:jc w:val="left"/>
                        </w:pPr>
                        <w:r>
                          <w:t>дзору)</w:t>
                        </w:r>
                      </w:p>
                    </w:txbxContent>
                  </v:textbox>
                </v:rect>
                <v:rect id="Rectangle 2343" o:spid="_x0000_s1042" style="position:absolute;left:26371;top:356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FT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YDuD9JjwBOXsBAAD//wMAUEsBAi0AFAAGAAgAAAAhANvh9svuAAAAhQEAABMAAAAAAAAA&#10;AAAAAAAAAAAAAFtDb250ZW50X1R5cGVzXS54bWxQSwECLQAUAAYACAAAACEAWvQsW78AAAAVAQAA&#10;CwAAAAAAAAAAAAAAAAAfAQAAX3JlbHMvLnJlbHNQSwECLQAUAAYACAAAACEAbVyRU8YAAADdAAAA&#10;DwAAAAAAAAAAAAAAAAAHAgAAZHJzL2Rvd25yZXYueG1sUEsFBgAAAAADAAMAtwAAAPoCAAAAAA==&#10;" filled="f" stroked="f">
                  <v:textbox inset="0,0,0,0">
                    <w:txbxContent>
                      <w:p w:rsidR="00A64425" w:rsidRDefault="00A64425">
                        <w:pPr>
                          <w:spacing w:after="160" w:line="259" w:lineRule="auto"/>
                          <w:ind w:left="0" w:right="0" w:firstLine="0"/>
                          <w:jc w:val="left"/>
                        </w:pPr>
                        <w:r>
                          <w:t xml:space="preserve"> </w:t>
                        </w:r>
                      </w:p>
                    </w:txbxContent>
                  </v:textbox>
                </v:rect>
                <v:shape id="Shape 2345" o:spid="_x0000_s1043" style="position:absolute;left:1153;top:12903;width:57665;height:3105;visibility:visible;mso-wrap-style:square;v-text-anchor:top" coordsize="5766435,3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" path="m,310515r5766435,l5766435,,,,,310515xe" filled="f" strokeweight="1pt">
                  <v:stroke miterlimit="83231f" joinstyle="miter" endcap="round"/>
                  <v:path arrowok="t" textboxrect="0,0,5766435,310515"/>
                </v:shape>
                <v:rect id="Rectangle 2346" o:spid="_x0000_s1044" style="position:absolute;left:10595;top:13742;width:5390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LL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H0rMsvHAAAA3QAA&#10;AA8AAAAAAAAAAAAAAAAABwIAAGRycy9kb3ducmV2LnhtbFBLBQYAAAAAAwADALcAAAD7AgAAAAA=&#10;" filled="f" stroked="f">
                  <v:textbox inset="0,0,0,0">
                    <w:txbxContent>
                      <w:p w:rsidR="00A64425" w:rsidRDefault="00A64425">
                        <w:pPr>
                          <w:spacing w:after="160" w:line="259" w:lineRule="auto"/>
                          <w:ind w:left="0" w:right="0" w:firstLine="0"/>
                          <w:jc w:val="left"/>
                        </w:pPr>
                        <w:r>
                          <w:rPr>
                            <w:color w:val="0D0D0D"/>
                          </w:rPr>
                          <w:t>Оформление результатов мероприятия по контролю (надзору)</w:t>
                        </w:r>
                      </w:p>
                    </w:txbxContent>
                  </v:textbox>
                </v:rect>
                <v:rect id="Rectangle 2347" o:spid="_x0000_s1045" style="position:absolute;left:51170;top:1344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dQxwAAAN0AAAAPAAAAZHJzL2Rvd25yZXYueG1sRI9Ba8JA&#10;FITvhf6H5RV6q5tas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BJnl1DHAAAA3QAA&#10;AA8AAAAAAAAAAAAAAAAABwIAAGRycy9kb3ducmV2LnhtbFBLBQYAAAAAAwADALcAAAD7AgAAAAA=&#10;" filled="f" stroked="f">
                  <v:textbox inset="0,0,0,0">
                    <w:txbxContent>
                      <w:p w:rsidR="00A64425" w:rsidRDefault="00A64425">
                        <w:pPr>
                          <w:spacing w:after="160" w:line="259" w:lineRule="auto"/>
                          <w:ind w:left="0" w:right="0" w:firstLine="0"/>
                          <w:jc w:val="left"/>
                        </w:pPr>
                        <w:r>
                          <w:rPr>
                            <w:color w:val="0D0D0D"/>
                          </w:rPr>
                          <w:t xml:space="preserve"> </w:t>
                        </w:r>
                      </w:p>
                    </w:txbxContent>
                  </v:textbox>
                </v:rect>
                <v:rect id="Rectangle 2348" o:spid="_x0000_s1046" style="position:absolute;left:30882;top:1519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iwwAAAN0AAAAPAAAAZHJzL2Rvd25yZXYueG1sRE9Ni8Iw&#10;EL0L+x/CLHjTdF0R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Y/gDIsMAAADdAAAADwAA&#10;AAAAAAAAAAAAAAAHAgAAZHJzL2Rvd25yZXYueG1sUEsFBgAAAAADAAMAtwAAAPcCAAAAAA==&#10;" filled="f" stroked="f">
                  <v:textbox inset="0,0,0,0">
                    <w:txbxContent>
                      <w:p w:rsidR="00A64425" w:rsidRDefault="00A64425">
                        <w:pPr>
                          <w:spacing w:after="160" w:line="259" w:lineRule="auto"/>
                          <w:ind w:left="0" w:right="0" w:firstLine="0"/>
                          <w:jc w:val="left"/>
                        </w:pPr>
                        <w:r>
                          <w:rPr>
                            <w:color w:val="FFFFFF"/>
                          </w:rPr>
                          <w:t xml:space="preserve"> </w:t>
                        </w:r>
                      </w:p>
                    </w:txbxContent>
                  </v:textbox>
                </v:rect>
                <v:rect id="Rectangle 2378" o:spid="_x0000_s1047" style="position:absolute;left:44845;top:240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mfwwAAAN0AAAAPAAAAZHJzL2Rvd25yZXYueG1sRE/LisIw&#10;FN0L8w/hDrjTdBz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rZTJn8MAAADdAAAADwAA&#10;AAAAAAAAAAAAAAAHAgAAZHJzL2Rvd25yZXYueG1sUEsFBgAAAAADAAMAtwAAAPcCAAAAAA==&#10;" filled="f" stroked="f">
                  <v:textbox inset="0,0,0,0">
                    <w:txbxContent>
                      <w:p w:rsidR="00A64425" w:rsidRDefault="00A64425">
                        <w:pPr>
                          <w:spacing w:after="160" w:line="259" w:lineRule="auto"/>
                          <w:ind w:left="0" w:right="0" w:firstLine="0"/>
                          <w:jc w:val="left"/>
                        </w:pPr>
                        <w:r>
                          <w:t xml:space="preserve"> </w:t>
                        </w:r>
                      </w:p>
                    </w:txbxContent>
                  </v:textbox>
                </v:rect>
                <v:shape id="Shape 2379" o:spid="_x0000_s1048" style="position:absolute;left:28624;top:5353;width:30448;height:4667;visibility:visible;mso-wrap-style:square;v-text-anchor:top" coordsize="3044826,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" path="m,466725r3044826,l3044826,,,,,466725xe" filled="f" strokeweight="1pt">
                  <v:stroke miterlimit="83231f" joinstyle="miter" endcap="round"/>
                  <v:path arrowok="t" textboxrect="0,0,3044826,466725"/>
                </v:shape>
                <v:rect id="Rectangle 2380" o:spid="_x0000_s1049" style="position:absolute;left:31811;top:6199;width:3494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W+wgAAAN0AAAAPAAAAZHJzL2Rvd25yZXYueG1sRE9Ni8Iw&#10;EL0L/ocwwt40VUF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BmN7W+wgAAAN0AAAAPAAAA&#10;AAAAAAAAAAAAAAcCAABkcnMvZG93bnJldi54bWxQSwUGAAAAAAMAAwC3AAAA9gIAAAAA&#10;" filled="f" stroked="f">
                  <v:textbox inset="0,0,0,0">
                    <w:txbxContent>
                      <w:p w:rsidR="00A64425" w:rsidRDefault="00A64425">
                        <w:pPr>
                          <w:spacing w:after="160" w:line="259" w:lineRule="auto"/>
                          <w:ind w:left="0" w:right="0" w:firstLine="0"/>
                          <w:jc w:val="left"/>
                        </w:pPr>
                        <w:r>
                          <w:t xml:space="preserve">Проведение внепланового мероприятия </w:t>
                        </w:r>
                      </w:p>
                    </w:txbxContent>
                  </v:textbox>
                </v:rect>
                <v:rect id="Rectangle 2381" o:spid="_x0000_s1050" style="position:absolute;left:36398;top:8012;width:1981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AlxwAAAN0AAAAPAAAAZHJzL2Rvd25yZXYueG1sRI9Ba8JA&#10;FITvBf/D8oTe6kYL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Al7ECXHAAAA3QAA&#10;AA8AAAAAAAAAAAAAAAAABwIAAGRycy9kb3ducmV2LnhtbFBLBQYAAAAAAwADALcAAAD7AgAAAAA=&#10;" filled="f" stroked="f">
                  <v:textbox inset="0,0,0,0">
                    <w:txbxContent>
                      <w:p w:rsidR="00A64425" w:rsidRDefault="00A64425">
                        <w:pPr>
                          <w:spacing w:after="160" w:line="259" w:lineRule="auto"/>
                          <w:ind w:left="0" w:right="0" w:firstLine="0"/>
                          <w:jc w:val="left"/>
                        </w:pPr>
                        <w:r>
                          <w:t>по контролю (надзору)</w:t>
                        </w:r>
                      </w:p>
                    </w:txbxContent>
                  </v:textbox>
                </v:rect>
                <v:rect id="Rectangle 2382" o:spid="_x0000_s1051" style="position:absolute;left:51322;top:771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5SxgAAAN0AAAAPAAAAZHJzL2Rvd25yZXYueG1sRI9Ba8JA&#10;FITvBf/D8oTe6sYU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amOUsYAAADdAAAA&#10;DwAAAAAAAAAAAAAAAAAHAgAAZHJzL2Rvd25yZXYueG1sUEsFBgAAAAADAAMAtwAAAPoCAAAAAA==&#10;" filled="f" stroked="f">
                  <v:textbox inset="0,0,0,0">
                    <w:txbxContent>
                      <w:p w:rsidR="00A64425" w:rsidRDefault="00A64425">
                        <w:pPr>
                          <w:spacing w:after="160" w:line="259" w:lineRule="auto"/>
                          <w:ind w:left="0" w:right="0" w:firstLine="0"/>
                          <w:jc w:val="left"/>
                        </w:pPr>
                        <w:r>
                          <w:t xml:space="preserve"> </w:t>
                        </w:r>
                      </w:p>
                    </w:txbxContent>
                  </v:textbox>
                </v:rect>
                <v:shape id="Shape 2409" o:spid="_x0000_s1052" style="position:absolute;left:43740;top:3289;width:762;height:2032;visibility:visible;mso-wrap-style:square;v-text-anchor:top" coordsize="7620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" path="m37719,v3429,,6350,2794,6350,6350l44414,126979r31786,-106l38354,203200,,127127r31714,-106l31369,6350c31369,2921,34163,,37719,xe" fillcolor="black" stroked="f" strokeweight="0">
                  <v:stroke miterlimit="83231f" joinstyle="miter" endcap="round"/>
                  <v:path arrowok="t" textboxrect="0,0,76200,203200"/>
                </v:shape>
                <v:shape id="Shape 2410" o:spid="_x0000_s1053" style="position:absolute;left:14787;top:6216;width:762;height:6274;visibility:visible;mso-wrap-style:square;v-text-anchor:top" coordsize="76200,62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" path="m38100,v3556,,6350,2794,6350,6350l44450,551180r31750,l38100,627380,,551180r31750,l31750,6350c31750,2794,34544,,38100,xe" fillcolor="black" stroked="f" strokeweight="0">
                  <v:stroke miterlimit="83231f" joinstyle="miter" endcap="round"/>
                  <v:path arrowok="t" textboxrect="0,0,76200,627380"/>
                </v:shape>
                <v:shape id="Shape 2411" o:spid="_x0000_s1054" style="position:absolute;left:30222;top:15830;width:762;height:2782;visibility:visible;mso-wrap-style:square;v-text-anchor:top" coordsize="76200,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" path="m37592,v3429,,6350,2794,6350,6350l44419,201909r31781,-106l38227,278130,,202057r31719,-106l31242,6350c31242,2794,34036,,37592,xe" fillcolor="black" stroked="f" strokeweight="0">
                  <v:stroke miterlimit="83231f" joinstyle="miter" endcap="round"/>
                  <v:path arrowok="t" textboxrect="0,0,76200,278130"/>
                </v:shape>
                <v:shape id="Shape 2412" o:spid="_x0000_s1055" style="position:absolute;left:43756;top:10179;width:762;height:2489;visibility:visible;mso-wrap-style:square;v-text-anchor:top" coordsize="76200,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" path="m38100,v3556,,6350,2794,6350,6350l44450,172720r31750,l38100,248920,,172720r31750,l31750,6350c31750,2794,34544,,38100,xe" fillcolor="black" stroked="f" strokeweight="0">
                  <v:stroke miterlimit="83231f" joinstyle="miter" endcap="round"/>
                  <v:path arrowok="t" textboxrect="0,0,76200,248920"/>
                </v:shape>
                <w10:wrap type="square"/>
              </v:group>
            </w:pict>
          </mc:Fallback>
        </mc:AlternateContent>
      </w:r>
      <w:r>
        <w:rPr>
          <w:sz w:val="37"/>
          <w:vertAlign w:val="superscript"/>
        </w:rPr>
        <w:t xml:space="preserve"> </w:t>
      </w:r>
      <w:r>
        <w:rPr>
          <w:sz w:val="37"/>
          <w:vertAlign w:val="superscript"/>
        </w:rPr>
        <w:tab/>
      </w:r>
      <w:r>
        <w:t xml:space="preserve">Уведомление подконтрольного </w:t>
      </w:r>
      <w:r>
        <w:tab/>
      </w:r>
      <w:r>
        <w:rPr>
          <w:color w:val="0D0D0D"/>
        </w:rPr>
        <w:t xml:space="preserve">документа о проведении </w:t>
      </w:r>
      <w:proofErr w:type="gramStart"/>
      <w:r>
        <w:rPr>
          <w:color w:val="0D0D0D"/>
        </w:rPr>
        <w:t xml:space="preserve">внепланового </w:t>
      </w:r>
      <w:r>
        <w:rPr>
          <w:sz w:val="37"/>
          <w:vertAlign w:val="superscript"/>
        </w:rPr>
        <w:t xml:space="preserve"> </w:t>
      </w:r>
      <w:r>
        <w:rPr>
          <w:sz w:val="37"/>
          <w:vertAlign w:val="superscript"/>
        </w:rPr>
        <w:tab/>
      </w:r>
      <w:proofErr w:type="gramEnd"/>
      <w:r>
        <w:t xml:space="preserve">лица о проведении планового </w:t>
      </w:r>
      <w:r>
        <w:tab/>
      </w:r>
      <w:r>
        <w:rPr>
          <w:color w:val="0D0D0D"/>
        </w:rPr>
        <w:t xml:space="preserve">мероприятия по контролю (надзору)) </w:t>
      </w:r>
      <w:r>
        <w:rPr>
          <w:sz w:val="37"/>
          <w:vertAlign w:val="superscript"/>
        </w:rPr>
        <w:t xml:space="preserve"> </w:t>
      </w:r>
      <w:r>
        <w:rPr>
          <w:sz w:val="37"/>
          <w:vertAlign w:val="superscript"/>
        </w:rPr>
        <w:tab/>
      </w:r>
      <w:r>
        <w:t xml:space="preserve">мероприятия по контролю (надзору) </w:t>
      </w:r>
      <w:r>
        <w:rPr>
          <w:sz w:val="37"/>
          <w:vertAlign w:val="superscript"/>
        </w:rPr>
        <w:t xml:space="preserve"> </w:t>
      </w:r>
      <w:r>
        <w:rPr>
          <w:sz w:val="37"/>
          <w:vertAlign w:val="superscript"/>
        </w:rPr>
        <w:tab/>
      </w:r>
      <w:r>
        <w:t xml:space="preserve">(вручение документа о проведении </w:t>
      </w:r>
      <w:r>
        <w:rPr>
          <w:sz w:val="37"/>
          <w:vertAlign w:val="superscript"/>
        </w:rPr>
        <w:t xml:space="preserve"> </w:t>
      </w:r>
      <w:r>
        <w:rPr>
          <w:sz w:val="37"/>
          <w:vertAlign w:val="superscript"/>
        </w:rPr>
        <w:tab/>
      </w:r>
      <w:r>
        <w:t xml:space="preserve">планового мероприятия по </w:t>
      </w:r>
      <w:r>
        <w:rPr>
          <w:sz w:val="37"/>
          <w:vertAlign w:val="superscript"/>
        </w:rPr>
        <w:t xml:space="preserve"> </w:t>
      </w:r>
      <w:r>
        <w:rPr>
          <w:sz w:val="37"/>
          <w:vertAlign w:val="superscript"/>
        </w:rPr>
        <w:tab/>
      </w:r>
      <w:r>
        <w:t xml:space="preserve">контролю (надзору) и Требования) </w:t>
      </w:r>
    </w:p>
    <w:p w14:paraId="3493C6F7" w14:textId="77777777" w:rsidR="0036013D" w:rsidRDefault="00400BF0">
      <w:pPr>
        <w:spacing w:after="0" w:line="259" w:lineRule="auto"/>
        <w:ind w:left="283" w:right="0" w:firstLine="0"/>
        <w:jc w:val="left"/>
      </w:pPr>
      <w:r>
        <w:t xml:space="preserve"> </w:t>
      </w:r>
    </w:p>
    <w:p w14:paraId="2444B624" w14:textId="77777777" w:rsidR="0036013D" w:rsidRDefault="00400BF0">
      <w:pPr>
        <w:spacing w:after="0" w:line="259" w:lineRule="auto"/>
        <w:ind w:left="283" w:right="0" w:firstLine="0"/>
        <w:jc w:val="left"/>
      </w:pPr>
      <w:r>
        <w:t xml:space="preserve"> </w:t>
      </w:r>
    </w:p>
    <w:p w14:paraId="7B0C56B2" w14:textId="77777777" w:rsidR="0036013D" w:rsidRDefault="00400BF0">
      <w:pPr>
        <w:spacing w:after="10" w:line="259" w:lineRule="auto"/>
        <w:ind w:left="283" w:right="0" w:firstLine="0"/>
        <w:jc w:val="left"/>
      </w:pPr>
      <w:r>
        <w:t xml:space="preserve"> </w:t>
      </w:r>
    </w:p>
    <w:p w14:paraId="2366DFC7" w14:textId="77777777" w:rsidR="0036013D" w:rsidRDefault="00400BF0">
      <w:pPr>
        <w:spacing w:before="117" w:line="259" w:lineRule="auto"/>
        <w:ind w:left="278" w:right="0"/>
        <w:jc w:val="left"/>
      </w:pPr>
      <w:r>
        <w:t xml:space="preserve"> </w:t>
      </w:r>
      <w:r>
        <w:tab/>
      </w:r>
      <w:r>
        <w:rPr>
          <w:color w:val="0D0D0D"/>
        </w:rPr>
        <w:t xml:space="preserve">Принятие мер по фактам нарушений, выявленных при проведении </w:t>
      </w:r>
      <w:proofErr w:type="gramStart"/>
      <w:r>
        <w:rPr>
          <w:color w:val="0D0D0D"/>
        </w:rPr>
        <w:t xml:space="preserve">мероприятия </w:t>
      </w:r>
      <w:r>
        <w:rPr>
          <w:sz w:val="37"/>
          <w:vertAlign w:val="superscript"/>
        </w:rPr>
        <w:t xml:space="preserve"> </w:t>
      </w:r>
      <w:r>
        <w:rPr>
          <w:sz w:val="37"/>
          <w:vertAlign w:val="superscript"/>
        </w:rPr>
        <w:tab/>
      </w:r>
      <w:proofErr w:type="gramEnd"/>
      <w:r>
        <w:rPr>
          <w:color w:val="0D0D0D"/>
        </w:rPr>
        <w:t xml:space="preserve">по контролю (надзору) (в случае выявления) </w:t>
      </w:r>
    </w:p>
    <w:p w14:paraId="3CA3AB89" w14:textId="77777777" w:rsidR="0036013D" w:rsidRDefault="00400BF0">
      <w:pPr>
        <w:pBdr>
          <w:top w:val="single" w:sz="8" w:space="0" w:color="000000"/>
          <w:left w:val="single" w:sz="8" w:space="0" w:color="000000"/>
          <w:bottom w:val="single" w:sz="8" w:space="0" w:color="000000"/>
          <w:right w:val="single" w:sz="8" w:space="0" w:color="000000"/>
        </w:pBdr>
        <w:spacing w:after="0" w:line="259" w:lineRule="auto"/>
        <w:ind w:left="863" w:right="0" w:firstLine="0"/>
        <w:jc w:val="center"/>
      </w:pPr>
      <w:r>
        <w:t xml:space="preserve"> </w:t>
      </w:r>
    </w:p>
    <w:p w14:paraId="6DF8833B" w14:textId="77777777" w:rsidR="0036013D" w:rsidRDefault="00400BF0">
      <w:pPr>
        <w:spacing w:after="20" w:line="259" w:lineRule="auto"/>
        <w:ind w:left="863" w:right="0" w:firstLine="0"/>
        <w:jc w:val="center"/>
      </w:pPr>
      <w:r>
        <w:t xml:space="preserve"> </w:t>
      </w:r>
    </w:p>
    <w:p w14:paraId="71CF4DD1" w14:textId="77777777" w:rsidR="0036013D" w:rsidRDefault="00400BF0">
      <w:pPr>
        <w:spacing w:after="11"/>
        <w:ind w:left="4864" w:right="45"/>
        <w:jc w:val="right"/>
      </w:pPr>
      <w:r>
        <w:t xml:space="preserve">Приложение </w:t>
      </w:r>
      <w:r>
        <w:tab/>
        <w:t xml:space="preserve">№ 2 </w:t>
      </w:r>
      <w:r>
        <w:tab/>
        <w:t xml:space="preserve">к </w:t>
      </w:r>
      <w:r>
        <w:tab/>
        <w:t xml:space="preserve">Регламенту исполнения государственной функции по </w:t>
      </w:r>
      <w:r>
        <w:tab/>
        <w:t xml:space="preserve">осуществлению </w:t>
      </w:r>
      <w:r>
        <w:tab/>
        <w:t xml:space="preserve">государственного контроля </w:t>
      </w:r>
      <w:r>
        <w:tab/>
        <w:t xml:space="preserve">(надзора) </w:t>
      </w:r>
      <w:r>
        <w:tab/>
        <w:t xml:space="preserve">за </w:t>
      </w:r>
      <w:r>
        <w:tab/>
        <w:t xml:space="preserve">соблюдением законодательства </w:t>
      </w:r>
      <w:r>
        <w:tab/>
        <w:t xml:space="preserve">Приднестровской Молдавской </w:t>
      </w:r>
      <w:r>
        <w:tab/>
        <w:t xml:space="preserve">Республики </w:t>
      </w:r>
      <w:r>
        <w:tab/>
        <w:t xml:space="preserve">в </w:t>
      </w:r>
      <w:r>
        <w:tab/>
        <w:t xml:space="preserve">сферах печати, издательской и полиграфической деятельности </w:t>
      </w:r>
    </w:p>
    <w:tbl>
      <w:tblPr>
        <w:tblStyle w:val="TableGrid"/>
        <w:tblW w:w="9640" w:type="dxa"/>
        <w:tblInd w:w="-24" w:type="dxa"/>
        <w:tblLook w:val="04A0" w:firstRow="1" w:lastRow="0" w:firstColumn="1" w:lastColumn="0" w:noHBand="0" w:noVBand="1"/>
      </w:tblPr>
      <w:tblGrid>
        <w:gridCol w:w="4887"/>
        <w:gridCol w:w="240"/>
        <w:gridCol w:w="4513"/>
      </w:tblGrid>
      <w:tr w:rsidR="0036013D" w14:paraId="08737540" w14:textId="77777777">
        <w:trPr>
          <w:trHeight w:val="271"/>
        </w:trPr>
        <w:tc>
          <w:tcPr>
            <w:tcW w:w="4887" w:type="dxa"/>
            <w:tcBorders>
              <w:top w:val="nil"/>
              <w:left w:val="nil"/>
              <w:bottom w:val="nil"/>
              <w:right w:val="nil"/>
            </w:tcBorders>
          </w:tcPr>
          <w:p w14:paraId="38E92D9B" w14:textId="77777777" w:rsidR="0036013D" w:rsidRDefault="00400BF0">
            <w:pPr>
              <w:spacing w:after="0" w:line="259" w:lineRule="auto"/>
              <w:ind w:left="307" w:right="0" w:firstLine="0"/>
              <w:jc w:val="left"/>
            </w:pPr>
            <w:r>
              <w:t xml:space="preserve"> </w:t>
            </w:r>
          </w:p>
        </w:tc>
        <w:tc>
          <w:tcPr>
            <w:tcW w:w="240" w:type="dxa"/>
            <w:tcBorders>
              <w:top w:val="nil"/>
              <w:left w:val="nil"/>
              <w:bottom w:val="nil"/>
              <w:right w:val="nil"/>
            </w:tcBorders>
          </w:tcPr>
          <w:p w14:paraId="648775B0" w14:textId="77777777" w:rsidR="0036013D" w:rsidRDefault="0036013D">
            <w:pPr>
              <w:spacing w:after="160" w:line="259" w:lineRule="auto"/>
              <w:ind w:left="0" w:right="0" w:firstLine="0"/>
              <w:jc w:val="left"/>
            </w:pPr>
          </w:p>
        </w:tc>
        <w:tc>
          <w:tcPr>
            <w:tcW w:w="4513" w:type="dxa"/>
            <w:tcBorders>
              <w:top w:val="nil"/>
              <w:left w:val="nil"/>
              <w:bottom w:val="nil"/>
              <w:right w:val="nil"/>
            </w:tcBorders>
          </w:tcPr>
          <w:p w14:paraId="3BBACDBC" w14:textId="77777777" w:rsidR="0036013D" w:rsidRDefault="0036013D">
            <w:pPr>
              <w:spacing w:after="160" w:line="259" w:lineRule="auto"/>
              <w:ind w:left="0" w:right="0" w:firstLine="0"/>
              <w:jc w:val="left"/>
            </w:pPr>
          </w:p>
        </w:tc>
      </w:tr>
      <w:tr w:rsidR="0036013D" w14:paraId="63996D29" w14:textId="77777777">
        <w:trPr>
          <w:trHeight w:val="1425"/>
        </w:trPr>
        <w:tc>
          <w:tcPr>
            <w:tcW w:w="4887" w:type="dxa"/>
            <w:tcBorders>
              <w:top w:val="nil"/>
              <w:left w:val="nil"/>
              <w:bottom w:val="nil"/>
              <w:right w:val="nil"/>
            </w:tcBorders>
          </w:tcPr>
          <w:p w14:paraId="5065C475" w14:textId="77777777" w:rsidR="0036013D" w:rsidRDefault="00400BF0">
            <w:pPr>
              <w:spacing w:after="39" w:line="259" w:lineRule="auto"/>
              <w:ind w:left="307" w:right="0" w:firstLine="0"/>
              <w:jc w:val="left"/>
            </w:pPr>
            <w:r>
              <w:t xml:space="preserve"> МИНИСТЕРУЛ ДЕЗВОЛТЭРИЙ </w:t>
            </w:r>
          </w:p>
          <w:p w14:paraId="6B2E9CC9" w14:textId="77777777" w:rsidR="0036013D" w:rsidRDefault="00400BF0">
            <w:pPr>
              <w:spacing w:after="43" w:line="259" w:lineRule="auto"/>
              <w:ind w:left="0" w:right="0" w:firstLine="0"/>
              <w:jc w:val="left"/>
            </w:pPr>
            <w:r>
              <w:t xml:space="preserve">ДИӁИТАЛЕ, КОМУНИКАЦИИЛОР ШИ  </w:t>
            </w:r>
          </w:p>
          <w:p w14:paraId="7641B484" w14:textId="77777777" w:rsidR="0036013D" w:rsidRDefault="00400BF0">
            <w:pPr>
              <w:tabs>
                <w:tab w:val="center" w:pos="593"/>
                <w:tab w:val="center" w:pos="2523"/>
              </w:tabs>
              <w:spacing w:after="58" w:line="259" w:lineRule="auto"/>
              <w:ind w:left="0" w:right="0" w:firstLine="0"/>
              <w:jc w:val="left"/>
            </w:pPr>
            <w:r>
              <w:rPr>
                <w:rFonts w:ascii="Calibri" w:eastAsia="Calibri" w:hAnsi="Calibri" w:cs="Calibri"/>
                <w:sz w:val="22"/>
              </w:rPr>
              <w:tab/>
            </w:r>
            <w:r>
              <w:t xml:space="preserve">МАСС </w:t>
            </w:r>
            <w:r>
              <w:tab/>
              <w:t xml:space="preserve">-МЕДИЕЙ АЛ РЕПУБЛИЧИЙ </w:t>
            </w:r>
          </w:p>
          <w:p w14:paraId="51B72290" w14:textId="77777777" w:rsidR="0036013D" w:rsidRDefault="00400BF0">
            <w:pPr>
              <w:spacing w:after="0" w:line="259" w:lineRule="auto"/>
              <w:ind w:left="307" w:right="0" w:firstLine="0"/>
              <w:jc w:val="left"/>
            </w:pPr>
            <w:r>
              <w:t xml:space="preserve"> МОЛДОВЕНЕШТЬ НИСТРЕНЕ </w:t>
            </w:r>
          </w:p>
          <w:p w14:paraId="79B5DCD4" w14:textId="77777777" w:rsidR="0036013D" w:rsidRDefault="00400BF0">
            <w:pPr>
              <w:spacing w:after="0" w:line="259" w:lineRule="auto"/>
              <w:ind w:left="307" w:right="0" w:firstLine="0"/>
              <w:jc w:val="left"/>
            </w:pPr>
            <w:r>
              <w:t xml:space="preserve"> </w:t>
            </w:r>
          </w:p>
        </w:tc>
        <w:tc>
          <w:tcPr>
            <w:tcW w:w="240" w:type="dxa"/>
            <w:tcBorders>
              <w:top w:val="nil"/>
              <w:left w:val="nil"/>
              <w:bottom w:val="nil"/>
              <w:right w:val="nil"/>
            </w:tcBorders>
            <w:vAlign w:val="bottom"/>
          </w:tcPr>
          <w:p w14:paraId="50E5AE25" w14:textId="77777777" w:rsidR="0036013D" w:rsidRDefault="00400BF0">
            <w:pPr>
              <w:spacing w:after="0" w:line="259" w:lineRule="auto"/>
              <w:ind w:left="0" w:right="0" w:firstLine="0"/>
              <w:jc w:val="left"/>
            </w:pPr>
            <w:r>
              <w:rPr>
                <w:b/>
              </w:rPr>
              <w:t xml:space="preserve"> </w:t>
            </w:r>
          </w:p>
        </w:tc>
        <w:tc>
          <w:tcPr>
            <w:tcW w:w="4513" w:type="dxa"/>
            <w:tcBorders>
              <w:top w:val="nil"/>
              <w:left w:val="nil"/>
              <w:bottom w:val="nil"/>
              <w:right w:val="nil"/>
            </w:tcBorders>
          </w:tcPr>
          <w:p w14:paraId="1656A878" w14:textId="77777777" w:rsidR="0036013D" w:rsidRDefault="00400BF0">
            <w:pPr>
              <w:spacing w:after="46" w:line="238" w:lineRule="auto"/>
              <w:ind w:left="60" w:right="0" w:firstLine="0"/>
              <w:jc w:val="center"/>
            </w:pPr>
            <w:r>
              <w:t xml:space="preserve">МІНІСТЕРСТВО ЦИФРОВОГО РОЗВИТКУ, ЗВ'ЯЗКУ І МАСОВИХ </w:t>
            </w:r>
          </w:p>
          <w:p w14:paraId="1589D412" w14:textId="77777777" w:rsidR="0036013D" w:rsidRDefault="00400BF0">
            <w:pPr>
              <w:spacing w:after="0" w:line="259" w:lineRule="auto"/>
              <w:ind w:left="0" w:right="0" w:firstLine="0"/>
              <w:jc w:val="center"/>
            </w:pPr>
            <w:r>
              <w:t xml:space="preserve">КОМУНІКАЦІЙ ПРИДНIСТРОВСЬКОÏ МОЛДАВСЬКОÏ РЕСПУБЛIКИ </w:t>
            </w:r>
          </w:p>
        </w:tc>
      </w:tr>
    </w:tbl>
    <w:p w14:paraId="0FFDA7B2" w14:textId="77777777" w:rsidR="0036013D" w:rsidRDefault="00400BF0">
      <w:pPr>
        <w:tabs>
          <w:tab w:val="center" w:pos="283"/>
          <w:tab w:val="center" w:pos="4721"/>
        </w:tabs>
        <w:spacing w:after="59"/>
        <w:ind w:left="0" w:right="0" w:firstLine="0"/>
        <w:jc w:val="left"/>
      </w:pPr>
      <w:r>
        <w:rPr>
          <w:rFonts w:ascii="Calibri" w:eastAsia="Calibri" w:hAnsi="Calibri" w:cs="Calibri"/>
          <w:sz w:val="22"/>
        </w:rPr>
        <w:tab/>
      </w:r>
      <w:r>
        <w:t xml:space="preserve"> </w:t>
      </w:r>
      <w:r>
        <w:tab/>
        <w:t xml:space="preserve">МИНИСТЕРСТВО ЦИФРОВОГО РАЗВИТИЯ, СВЯЗИ И МАССОВЫХ </w:t>
      </w:r>
    </w:p>
    <w:p w14:paraId="11171D6D" w14:textId="77777777" w:rsidR="0036013D" w:rsidRDefault="00400BF0">
      <w:pPr>
        <w:tabs>
          <w:tab w:val="center" w:pos="283"/>
          <w:tab w:val="center" w:pos="4720"/>
        </w:tabs>
        <w:spacing w:after="75"/>
        <w:ind w:left="0" w:right="0" w:firstLine="0"/>
        <w:jc w:val="left"/>
      </w:pPr>
      <w:r>
        <w:rPr>
          <w:rFonts w:ascii="Calibri" w:eastAsia="Calibri" w:hAnsi="Calibri" w:cs="Calibri"/>
          <w:sz w:val="22"/>
        </w:rPr>
        <w:lastRenderedPageBreak/>
        <w:tab/>
      </w:r>
      <w:r>
        <w:t xml:space="preserve"> </w:t>
      </w:r>
      <w:r>
        <w:tab/>
        <w:t xml:space="preserve">КОММУНИКАЦИЙ ПРИДНЕСТРОВСКОЙ МОЛДАВСКОЙ </w:t>
      </w:r>
    </w:p>
    <w:p w14:paraId="3ED09632" w14:textId="77777777" w:rsidR="0036013D" w:rsidRDefault="00400BF0">
      <w:pPr>
        <w:tabs>
          <w:tab w:val="center" w:pos="283"/>
          <w:tab w:val="center" w:pos="4720"/>
        </w:tabs>
        <w:ind w:left="0" w:right="0" w:firstLine="0"/>
        <w:jc w:val="left"/>
      </w:pPr>
      <w:r>
        <w:rPr>
          <w:rFonts w:ascii="Calibri" w:eastAsia="Calibri" w:hAnsi="Calibri" w:cs="Calibri"/>
          <w:sz w:val="22"/>
        </w:rPr>
        <w:tab/>
      </w:r>
      <w:r>
        <w:t xml:space="preserve"> </w:t>
      </w:r>
      <w:r>
        <w:tab/>
        <w:t xml:space="preserve">РЕСПУБЛИКИ </w:t>
      </w:r>
    </w:p>
    <w:p w14:paraId="631ECD76" w14:textId="77777777" w:rsidR="0036013D" w:rsidRDefault="00400BF0">
      <w:pPr>
        <w:spacing w:after="0" w:line="259" w:lineRule="auto"/>
        <w:ind w:left="283" w:right="0" w:firstLine="0"/>
        <w:jc w:val="left"/>
      </w:pPr>
      <w:r>
        <w:t xml:space="preserve"> </w:t>
      </w:r>
    </w:p>
    <w:p w14:paraId="2FBD04C8" w14:textId="77777777" w:rsidR="0036013D" w:rsidRDefault="00400BF0">
      <w:pPr>
        <w:spacing w:after="27" w:line="249" w:lineRule="auto"/>
        <w:ind w:left="731" w:right="437"/>
        <w:jc w:val="center"/>
      </w:pPr>
      <w:r>
        <w:rPr>
          <w:sz w:val="20"/>
        </w:rPr>
        <w:t xml:space="preserve">MD-3300, ПМР, г. Тирасполь, ул. Правды, 31, тел.: (533) 8-55-35, тел./факс: (533) 6-07-02 </w:t>
      </w:r>
      <w:proofErr w:type="spellStart"/>
      <w:r>
        <w:rPr>
          <w:sz w:val="20"/>
        </w:rPr>
        <w:t>e-mail</w:t>
      </w:r>
      <w:proofErr w:type="spellEnd"/>
      <w:r>
        <w:rPr>
          <w:sz w:val="20"/>
        </w:rPr>
        <w:t xml:space="preserve">: http://mincifra.gospmr.org/ </w:t>
      </w:r>
    </w:p>
    <w:p w14:paraId="016D2921" w14:textId="77777777" w:rsidR="0036013D" w:rsidRDefault="00400BF0">
      <w:pPr>
        <w:spacing w:line="269" w:lineRule="auto"/>
        <w:ind w:left="242" w:right="2"/>
        <w:jc w:val="center"/>
      </w:pPr>
      <w:r>
        <w:t xml:space="preserve">__________________________________________________________________________ </w:t>
      </w:r>
    </w:p>
    <w:p w14:paraId="53CF7A81" w14:textId="77777777" w:rsidR="0036013D" w:rsidRDefault="00400BF0">
      <w:pPr>
        <w:spacing w:after="27" w:line="249" w:lineRule="auto"/>
        <w:ind w:left="243" w:right="14"/>
        <w:jc w:val="center"/>
      </w:pPr>
      <w:r>
        <w:rPr>
          <w:sz w:val="20"/>
        </w:rPr>
        <w:t xml:space="preserve">(наименование структурного подразделения, осуществляющего мероприятие по контролю (надзору) </w:t>
      </w:r>
    </w:p>
    <w:p w14:paraId="599B8473" w14:textId="77777777" w:rsidR="0036013D" w:rsidRDefault="00400BF0">
      <w:pPr>
        <w:spacing w:after="18" w:line="259" w:lineRule="auto"/>
        <w:ind w:left="283" w:right="0" w:firstLine="0"/>
        <w:jc w:val="left"/>
      </w:pPr>
      <w:r>
        <w:t xml:space="preserve"> </w:t>
      </w:r>
    </w:p>
    <w:p w14:paraId="3E351010" w14:textId="77777777" w:rsidR="0036013D" w:rsidRDefault="00400BF0">
      <w:pPr>
        <w:spacing w:line="269" w:lineRule="auto"/>
        <w:ind w:left="242" w:right="1"/>
        <w:jc w:val="center"/>
      </w:pPr>
      <w:r>
        <w:t xml:space="preserve">АКТ </w:t>
      </w:r>
    </w:p>
    <w:p w14:paraId="14B5F8F4" w14:textId="77777777" w:rsidR="0036013D" w:rsidRDefault="00400BF0">
      <w:pPr>
        <w:spacing w:line="269" w:lineRule="auto"/>
        <w:ind w:left="242" w:right="6"/>
        <w:jc w:val="center"/>
      </w:pPr>
      <w:r>
        <w:t xml:space="preserve">мероприятия по контролю (надзору) </w:t>
      </w:r>
    </w:p>
    <w:p w14:paraId="241C5287" w14:textId="77777777" w:rsidR="0036013D" w:rsidRDefault="00400BF0">
      <w:pPr>
        <w:spacing w:line="269" w:lineRule="auto"/>
        <w:ind w:left="242" w:right="1"/>
        <w:jc w:val="center"/>
      </w:pPr>
      <w:r>
        <w:t xml:space="preserve">№ ____________ </w:t>
      </w:r>
    </w:p>
    <w:p w14:paraId="6D96CD1F" w14:textId="77777777" w:rsidR="0036013D" w:rsidRDefault="00400BF0">
      <w:pPr>
        <w:spacing w:line="269" w:lineRule="auto"/>
        <w:ind w:left="2570" w:right="2265"/>
        <w:jc w:val="center"/>
      </w:pPr>
      <w:r>
        <w:t xml:space="preserve">от «______» __________________20____ г. в отношении </w:t>
      </w:r>
    </w:p>
    <w:p w14:paraId="4D48146C" w14:textId="77777777" w:rsidR="0036013D" w:rsidRDefault="00400BF0">
      <w:pPr>
        <w:ind w:left="-5" w:right="44"/>
      </w:pPr>
      <w:r>
        <w:t xml:space="preserve">_____________________________________________________________________________ </w:t>
      </w:r>
    </w:p>
    <w:p w14:paraId="61445E4E" w14:textId="77777777" w:rsidR="0036013D" w:rsidRDefault="00400BF0">
      <w:pPr>
        <w:spacing w:after="27" w:line="249" w:lineRule="auto"/>
        <w:ind w:left="243" w:right="5"/>
        <w:jc w:val="center"/>
      </w:pPr>
      <w:r>
        <w:rPr>
          <w:sz w:val="20"/>
        </w:rPr>
        <w:t xml:space="preserve">(наименование проверяемого лица) </w:t>
      </w:r>
    </w:p>
    <w:p w14:paraId="16E2C5D5" w14:textId="77777777" w:rsidR="0036013D" w:rsidRDefault="00400BF0">
      <w:pPr>
        <w:ind w:left="-5" w:right="44"/>
      </w:pPr>
      <w:r>
        <w:t xml:space="preserve">_____________________________________________________________________________ </w:t>
      </w:r>
    </w:p>
    <w:p w14:paraId="14CC3AA6" w14:textId="77777777" w:rsidR="0036013D" w:rsidRDefault="00400BF0">
      <w:pPr>
        <w:spacing w:after="27" w:line="249" w:lineRule="auto"/>
        <w:ind w:left="243" w:right="7"/>
        <w:jc w:val="center"/>
      </w:pPr>
      <w:r>
        <w:rPr>
          <w:sz w:val="20"/>
        </w:rPr>
        <w:t xml:space="preserve">(Ф.И.О. руководителя) </w:t>
      </w:r>
    </w:p>
    <w:p w14:paraId="79F2A39B" w14:textId="77777777" w:rsidR="0036013D" w:rsidRDefault="00400BF0">
      <w:pPr>
        <w:ind w:left="-5" w:right="44"/>
      </w:pPr>
      <w:r>
        <w:t xml:space="preserve">_____________________________________________________________________________ </w:t>
      </w:r>
    </w:p>
    <w:p w14:paraId="6C7B5F13" w14:textId="77777777" w:rsidR="0036013D" w:rsidRDefault="00400BF0">
      <w:pPr>
        <w:spacing w:after="27" w:line="249" w:lineRule="auto"/>
        <w:ind w:left="243" w:right="5"/>
        <w:jc w:val="center"/>
      </w:pPr>
      <w:r>
        <w:rPr>
          <w:sz w:val="20"/>
        </w:rPr>
        <w:t xml:space="preserve">(адрес, телефоны) </w:t>
      </w:r>
    </w:p>
    <w:p w14:paraId="53FB6026" w14:textId="77777777" w:rsidR="0036013D" w:rsidRDefault="00400BF0">
      <w:pPr>
        <w:ind w:left="-5" w:right="44"/>
      </w:pPr>
      <w:r>
        <w:t xml:space="preserve">_____________________________________________________________________________ </w:t>
      </w:r>
    </w:p>
    <w:p w14:paraId="6DA48292" w14:textId="77777777" w:rsidR="0036013D" w:rsidRDefault="00400BF0">
      <w:pPr>
        <w:ind w:left="-5" w:right="44"/>
      </w:pPr>
      <w:r>
        <w:t xml:space="preserve">Присутствовали_______________________________________________________________ </w:t>
      </w:r>
    </w:p>
    <w:p w14:paraId="5B32030A" w14:textId="77777777" w:rsidR="0036013D" w:rsidRDefault="00400BF0">
      <w:pPr>
        <w:spacing w:after="27" w:line="249" w:lineRule="auto"/>
        <w:ind w:left="243" w:right="9"/>
        <w:jc w:val="center"/>
      </w:pPr>
      <w:r>
        <w:rPr>
          <w:sz w:val="20"/>
        </w:rPr>
        <w:t xml:space="preserve">(должностные лица проверяемой организации) </w:t>
      </w:r>
    </w:p>
    <w:p w14:paraId="28AB74F8" w14:textId="77777777" w:rsidR="0036013D" w:rsidRDefault="00400BF0">
      <w:pPr>
        <w:ind w:left="-5" w:right="44"/>
      </w:pPr>
      <w:r>
        <w:t xml:space="preserve">_____________________________________________________________________________ </w:t>
      </w:r>
    </w:p>
    <w:p w14:paraId="54B31BDE" w14:textId="77777777" w:rsidR="0036013D" w:rsidRDefault="00400BF0">
      <w:pPr>
        <w:ind w:left="-5" w:right="44"/>
      </w:pPr>
      <w:r>
        <w:t xml:space="preserve">Проверка проводилась с _________ "_____" ______________________ 20____ г. по </w:t>
      </w:r>
    </w:p>
    <w:p w14:paraId="76410251" w14:textId="77777777" w:rsidR="0036013D" w:rsidRDefault="00400BF0">
      <w:pPr>
        <w:ind w:left="-5" w:right="44"/>
      </w:pPr>
      <w:r>
        <w:t>_____</w:t>
      </w:r>
      <w:proofErr w:type="gramStart"/>
      <w:r>
        <w:t>_«</w:t>
      </w:r>
      <w:proofErr w:type="gramEnd"/>
      <w:r>
        <w:t xml:space="preserve">_____» _________________ 20____ г._______________________________________ </w:t>
      </w:r>
    </w:p>
    <w:p w14:paraId="3702C221" w14:textId="77777777" w:rsidR="0036013D" w:rsidRDefault="00400BF0">
      <w:pPr>
        <w:ind w:left="-5" w:right="44"/>
      </w:pPr>
      <w:r>
        <w:t xml:space="preserve">_____________________________________________________________________________ </w:t>
      </w:r>
    </w:p>
    <w:p w14:paraId="7FDE4A9F" w14:textId="77777777" w:rsidR="0036013D" w:rsidRDefault="00400BF0">
      <w:pPr>
        <w:spacing w:after="57" w:line="265" w:lineRule="auto"/>
        <w:ind w:left="2221" w:right="0"/>
        <w:jc w:val="left"/>
      </w:pPr>
      <w:r>
        <w:rPr>
          <w:sz w:val="20"/>
        </w:rPr>
        <w:t xml:space="preserve">(время, дата и место проведения контрольного мероприятия) </w:t>
      </w:r>
    </w:p>
    <w:p w14:paraId="0DE19F6A" w14:textId="77777777" w:rsidR="0036013D" w:rsidRDefault="00400BF0">
      <w:pPr>
        <w:ind w:left="-5" w:right="44"/>
      </w:pPr>
      <w:r>
        <w:t>Должностное(</w:t>
      </w:r>
      <w:proofErr w:type="spellStart"/>
      <w:r>
        <w:t>ые</w:t>
      </w:r>
      <w:proofErr w:type="spellEnd"/>
      <w:r>
        <w:t>) лицо(а), осуществляющее(</w:t>
      </w:r>
      <w:proofErr w:type="spellStart"/>
      <w:r>
        <w:t>ие</w:t>
      </w:r>
      <w:proofErr w:type="spellEnd"/>
      <w:r>
        <w:t xml:space="preserve">) мероприятие по контролю (надзору): </w:t>
      </w:r>
    </w:p>
    <w:p w14:paraId="23AD5D7B" w14:textId="77777777" w:rsidR="0036013D" w:rsidRDefault="00400BF0">
      <w:pPr>
        <w:ind w:left="-5" w:right="44"/>
      </w:pPr>
      <w:r>
        <w:t xml:space="preserve">_____________________________________________________________________________ </w:t>
      </w:r>
    </w:p>
    <w:p w14:paraId="4CE80575" w14:textId="77777777" w:rsidR="0036013D" w:rsidRDefault="00400BF0">
      <w:pPr>
        <w:spacing w:after="27" w:line="249" w:lineRule="auto"/>
        <w:ind w:left="243" w:right="3"/>
        <w:jc w:val="center"/>
      </w:pPr>
      <w:r>
        <w:rPr>
          <w:sz w:val="20"/>
        </w:rPr>
        <w:t xml:space="preserve">(ФИО, должность, № служебного удостоверения) </w:t>
      </w:r>
    </w:p>
    <w:p w14:paraId="7C26482B" w14:textId="77777777" w:rsidR="0036013D" w:rsidRDefault="00400BF0">
      <w:pPr>
        <w:ind w:left="-5" w:right="44"/>
      </w:pPr>
      <w:r>
        <w:t xml:space="preserve">_____________________________________________________________________________ </w:t>
      </w:r>
    </w:p>
    <w:p w14:paraId="63ABA4B0" w14:textId="77777777" w:rsidR="0036013D" w:rsidRDefault="00400BF0">
      <w:pPr>
        <w:ind w:left="-5" w:right="44"/>
      </w:pPr>
      <w:r>
        <w:t xml:space="preserve">_____________________________________________________________________________ Основание: Приказ Министерства цифрового развития, связи и массовых коммуникаций Приднестровской Молдавской Республики от «____» ______________________ 20 __ г. </w:t>
      </w:r>
    </w:p>
    <w:p w14:paraId="4AD9D292" w14:textId="77777777" w:rsidR="0036013D" w:rsidRDefault="00400BF0">
      <w:pPr>
        <w:ind w:left="-5" w:right="44"/>
      </w:pPr>
      <w:r>
        <w:t xml:space="preserve">№ ________________, а также____________________________________________________ </w:t>
      </w:r>
    </w:p>
    <w:p w14:paraId="217014B1" w14:textId="77777777" w:rsidR="0036013D" w:rsidRDefault="00400BF0">
      <w:pPr>
        <w:ind w:left="-5" w:right="44"/>
      </w:pPr>
      <w:r>
        <w:t xml:space="preserve">_____________________________________________________________________________ </w:t>
      </w:r>
    </w:p>
    <w:p w14:paraId="63D6821F" w14:textId="77777777" w:rsidR="0036013D" w:rsidRDefault="00400BF0">
      <w:pPr>
        <w:spacing w:after="9" w:line="265" w:lineRule="auto"/>
        <w:ind w:left="-15" w:right="1536" w:firstLine="1978"/>
        <w:jc w:val="left"/>
      </w:pPr>
      <w:r>
        <w:rPr>
          <w:sz w:val="20"/>
        </w:rPr>
        <w:t>(основания для внепланового мероприятия по контролю (надзору</w:t>
      </w:r>
      <w:proofErr w:type="gramStart"/>
      <w:r>
        <w:rPr>
          <w:sz w:val="20"/>
        </w:rPr>
        <w:t>)</w:t>
      </w:r>
      <w:proofErr w:type="gramEnd"/>
      <w:r>
        <w:rPr>
          <w:sz w:val="20"/>
        </w:rPr>
        <w:t xml:space="preserve"> </w:t>
      </w:r>
      <w:r>
        <w:t xml:space="preserve">В ходе проверки установлено следующее:  </w:t>
      </w:r>
    </w:p>
    <w:p w14:paraId="374AC577" w14:textId="77777777" w:rsidR="0036013D" w:rsidRDefault="00400BF0">
      <w:pPr>
        <w:ind w:left="-5" w:right="44"/>
      </w:pPr>
      <w:r>
        <w:t xml:space="preserve">_____________________________________________________________________________ </w:t>
      </w:r>
    </w:p>
    <w:p w14:paraId="4A8636C7" w14:textId="77777777" w:rsidR="0036013D" w:rsidRDefault="00400BF0">
      <w:pPr>
        <w:spacing w:after="9" w:line="265" w:lineRule="auto"/>
        <w:ind w:left="560" w:right="0"/>
        <w:jc w:val="left"/>
      </w:pPr>
      <w:r>
        <w:rPr>
          <w:sz w:val="20"/>
        </w:rPr>
        <w:t xml:space="preserve">(сведения о результатах мероприятия по контролю, выявленных нарушениях (со ссылкой на нормы </w:t>
      </w:r>
    </w:p>
    <w:p w14:paraId="19F05440" w14:textId="77777777" w:rsidR="0036013D" w:rsidRDefault="00400BF0">
      <w:pPr>
        <w:ind w:left="-5" w:right="44"/>
      </w:pPr>
      <w:r>
        <w:t xml:space="preserve">_____________________________________________________________________________ </w:t>
      </w:r>
    </w:p>
    <w:p w14:paraId="33DCDA91" w14:textId="77777777" w:rsidR="0036013D" w:rsidRDefault="00400BF0">
      <w:pPr>
        <w:spacing w:after="9" w:line="265" w:lineRule="auto"/>
        <w:ind w:left="1577" w:right="0"/>
        <w:jc w:val="left"/>
      </w:pPr>
      <w:r>
        <w:rPr>
          <w:sz w:val="20"/>
        </w:rPr>
        <w:t xml:space="preserve">права), их характере, лицах, ответственных за совершение этих нарушений) </w:t>
      </w:r>
    </w:p>
    <w:p w14:paraId="3AB9B2CF" w14:textId="77777777" w:rsidR="0036013D" w:rsidRDefault="00400BF0">
      <w:pPr>
        <w:ind w:left="-5" w:right="44"/>
      </w:pPr>
      <w:r>
        <w:t xml:space="preserve">_____________________________________________________________________________ </w:t>
      </w:r>
    </w:p>
    <w:p w14:paraId="010D89A4" w14:textId="77777777" w:rsidR="0036013D" w:rsidRDefault="00400BF0">
      <w:pPr>
        <w:ind w:left="-5" w:right="44"/>
      </w:pPr>
      <w:r>
        <w:t xml:space="preserve">_____________________________________________________________________________ Меры, принимаемые по результатам мероприятия по контролю (надзору): _____________ </w:t>
      </w:r>
    </w:p>
    <w:p w14:paraId="7F661544" w14:textId="77777777" w:rsidR="0036013D" w:rsidRDefault="00400BF0">
      <w:pPr>
        <w:ind w:left="-5" w:right="44"/>
      </w:pPr>
      <w:r>
        <w:t xml:space="preserve">_____________________________________________________________________________ </w:t>
      </w:r>
    </w:p>
    <w:p w14:paraId="0A4AD6DB" w14:textId="77777777" w:rsidR="0036013D" w:rsidRDefault="00400BF0">
      <w:pPr>
        <w:ind w:left="-15" w:right="44" w:firstLine="1015"/>
      </w:pPr>
      <w:r>
        <w:rPr>
          <w:sz w:val="20"/>
        </w:rPr>
        <w:lastRenderedPageBreak/>
        <w:t xml:space="preserve">(представление или предписание, реквизиты и срок устранения выявленных нарушений) </w:t>
      </w:r>
      <w:r>
        <w:t xml:space="preserve">Дата, время и место составления акта, а также подпись лица (лиц), осуществляющего(их) мероприятие по контролю (надзору): </w:t>
      </w:r>
    </w:p>
    <w:p w14:paraId="74214607" w14:textId="77777777" w:rsidR="0036013D" w:rsidRDefault="00400BF0">
      <w:pPr>
        <w:ind w:left="-5" w:right="44"/>
      </w:pPr>
      <w:r>
        <w:t xml:space="preserve">_____________________________________________________________________________ </w:t>
      </w:r>
    </w:p>
    <w:p w14:paraId="3B887CC5" w14:textId="77777777" w:rsidR="0036013D" w:rsidRDefault="00400BF0">
      <w:pPr>
        <w:ind w:left="-5" w:right="44"/>
      </w:pPr>
      <w:r>
        <w:t xml:space="preserve">_____________________________________________________________________________ С актом ознакомлен, 1 экземпляр акта получен: </w:t>
      </w:r>
    </w:p>
    <w:p w14:paraId="7E275FB7" w14:textId="77777777" w:rsidR="0036013D" w:rsidRDefault="00400BF0">
      <w:pPr>
        <w:ind w:left="-5" w:right="44"/>
      </w:pPr>
      <w:r>
        <w:t xml:space="preserve">_____________________________________________________________________________ </w:t>
      </w:r>
    </w:p>
    <w:p w14:paraId="478FDAA1" w14:textId="77777777" w:rsidR="0036013D" w:rsidRDefault="00400BF0">
      <w:pPr>
        <w:spacing w:after="27" w:line="249" w:lineRule="auto"/>
        <w:ind w:left="243" w:right="6"/>
        <w:jc w:val="center"/>
      </w:pPr>
      <w:r>
        <w:rPr>
          <w:sz w:val="20"/>
        </w:rPr>
        <w:t xml:space="preserve">(подпись, фамилия, инициалы, дата) </w:t>
      </w:r>
    </w:p>
    <w:p w14:paraId="74C322BC" w14:textId="77777777" w:rsidR="0036013D" w:rsidRDefault="00400BF0">
      <w:pPr>
        <w:ind w:left="-5" w:right="44"/>
      </w:pPr>
      <w:r>
        <w:t>_____________________________________________________________________________</w:t>
      </w:r>
      <w:r>
        <w:rPr>
          <w:sz w:val="20"/>
        </w:rPr>
        <w:t xml:space="preserve"> </w:t>
      </w:r>
    </w:p>
    <w:p w14:paraId="7D1874BD" w14:textId="77777777" w:rsidR="0036013D" w:rsidRDefault="00400BF0">
      <w:pPr>
        <w:spacing w:after="20" w:line="259" w:lineRule="auto"/>
        <w:ind w:left="283" w:right="0" w:firstLine="0"/>
        <w:jc w:val="left"/>
      </w:pPr>
      <w:r>
        <w:t xml:space="preserve"> </w:t>
      </w:r>
    </w:p>
    <w:p w14:paraId="2E436CF9" w14:textId="77777777" w:rsidR="0036013D" w:rsidRDefault="00400BF0">
      <w:pPr>
        <w:ind w:left="5113" w:right="44"/>
      </w:pPr>
      <w:r>
        <w:t xml:space="preserve">Приложение № 3 к Регламенту исполнения государственной функции по осуществлению государственного контроля (надзора) за соблюдением законодательства Приднестровской Молдавской Республики в сферах печати, издательской и полиграфической деятельности </w:t>
      </w:r>
    </w:p>
    <w:tbl>
      <w:tblPr>
        <w:tblStyle w:val="TableGrid"/>
        <w:tblW w:w="9640" w:type="dxa"/>
        <w:tblInd w:w="-24" w:type="dxa"/>
        <w:tblLook w:val="04A0" w:firstRow="1" w:lastRow="0" w:firstColumn="1" w:lastColumn="0" w:noHBand="0" w:noVBand="1"/>
      </w:tblPr>
      <w:tblGrid>
        <w:gridCol w:w="5050"/>
        <w:gridCol w:w="360"/>
        <w:gridCol w:w="4230"/>
      </w:tblGrid>
      <w:tr w:rsidR="0036013D" w14:paraId="24BE475D" w14:textId="77777777">
        <w:trPr>
          <w:trHeight w:val="271"/>
        </w:trPr>
        <w:tc>
          <w:tcPr>
            <w:tcW w:w="5051" w:type="dxa"/>
            <w:tcBorders>
              <w:top w:val="nil"/>
              <w:left w:val="nil"/>
              <w:bottom w:val="nil"/>
              <w:right w:val="nil"/>
            </w:tcBorders>
          </w:tcPr>
          <w:p w14:paraId="6BB85F1A" w14:textId="77777777" w:rsidR="0036013D" w:rsidRDefault="00400BF0">
            <w:pPr>
              <w:spacing w:after="0" w:line="259" w:lineRule="auto"/>
              <w:ind w:left="307" w:right="0" w:firstLine="0"/>
              <w:jc w:val="left"/>
            </w:pPr>
            <w:r>
              <w:t xml:space="preserve"> </w:t>
            </w:r>
          </w:p>
        </w:tc>
        <w:tc>
          <w:tcPr>
            <w:tcW w:w="360" w:type="dxa"/>
            <w:tcBorders>
              <w:top w:val="nil"/>
              <w:left w:val="nil"/>
              <w:bottom w:val="nil"/>
              <w:right w:val="nil"/>
            </w:tcBorders>
          </w:tcPr>
          <w:p w14:paraId="1B254FB3" w14:textId="77777777" w:rsidR="0036013D" w:rsidRDefault="0036013D">
            <w:pPr>
              <w:spacing w:after="160" w:line="259" w:lineRule="auto"/>
              <w:ind w:left="0" w:right="0" w:firstLine="0"/>
              <w:jc w:val="left"/>
            </w:pPr>
          </w:p>
        </w:tc>
        <w:tc>
          <w:tcPr>
            <w:tcW w:w="4230" w:type="dxa"/>
            <w:tcBorders>
              <w:top w:val="nil"/>
              <w:left w:val="nil"/>
              <w:bottom w:val="nil"/>
              <w:right w:val="nil"/>
            </w:tcBorders>
          </w:tcPr>
          <w:p w14:paraId="016F4532" w14:textId="77777777" w:rsidR="0036013D" w:rsidRDefault="0036013D">
            <w:pPr>
              <w:spacing w:after="160" w:line="259" w:lineRule="auto"/>
              <w:ind w:left="0" w:right="0" w:firstLine="0"/>
              <w:jc w:val="left"/>
            </w:pPr>
          </w:p>
        </w:tc>
      </w:tr>
      <w:tr w:rsidR="0036013D" w14:paraId="2F1F320F" w14:textId="77777777">
        <w:trPr>
          <w:trHeight w:val="1430"/>
        </w:trPr>
        <w:tc>
          <w:tcPr>
            <w:tcW w:w="5051" w:type="dxa"/>
            <w:tcBorders>
              <w:top w:val="nil"/>
              <w:left w:val="nil"/>
              <w:bottom w:val="nil"/>
              <w:right w:val="nil"/>
            </w:tcBorders>
          </w:tcPr>
          <w:p w14:paraId="32C4771B" w14:textId="77777777" w:rsidR="0036013D" w:rsidRDefault="00400BF0">
            <w:pPr>
              <w:spacing w:after="42" w:line="259" w:lineRule="auto"/>
              <w:ind w:left="307" w:right="0" w:firstLine="0"/>
              <w:jc w:val="left"/>
            </w:pPr>
            <w:r>
              <w:t xml:space="preserve"> МИНИСТЕРУЛ ДЕЗВОЛТЭРИЙ </w:t>
            </w:r>
          </w:p>
          <w:p w14:paraId="361A0E41" w14:textId="77777777" w:rsidR="0036013D" w:rsidRDefault="00400BF0">
            <w:pPr>
              <w:spacing w:after="43" w:line="259" w:lineRule="auto"/>
              <w:ind w:left="0" w:right="0" w:firstLine="0"/>
              <w:jc w:val="left"/>
            </w:pPr>
            <w:r>
              <w:t xml:space="preserve">ДИӁИТАЛЕ, КОМУНИКАЦИИЛОР ШИ  </w:t>
            </w:r>
          </w:p>
          <w:p w14:paraId="20A1A1BA" w14:textId="77777777" w:rsidR="0036013D" w:rsidRDefault="00400BF0">
            <w:pPr>
              <w:tabs>
                <w:tab w:val="center" w:pos="593"/>
                <w:tab w:val="center" w:pos="2523"/>
              </w:tabs>
              <w:spacing w:after="54" w:line="259" w:lineRule="auto"/>
              <w:ind w:left="0" w:right="0" w:firstLine="0"/>
              <w:jc w:val="left"/>
            </w:pPr>
            <w:r>
              <w:rPr>
                <w:rFonts w:ascii="Calibri" w:eastAsia="Calibri" w:hAnsi="Calibri" w:cs="Calibri"/>
                <w:sz w:val="22"/>
              </w:rPr>
              <w:tab/>
            </w:r>
            <w:r>
              <w:t xml:space="preserve">МАСС </w:t>
            </w:r>
            <w:r>
              <w:tab/>
              <w:t xml:space="preserve">-МЕДИЕЙ АЛ РЕПУБЛИЧИЙ </w:t>
            </w:r>
          </w:p>
          <w:p w14:paraId="73C63116" w14:textId="77777777" w:rsidR="0036013D" w:rsidRDefault="00400BF0">
            <w:pPr>
              <w:spacing w:after="0" w:line="259" w:lineRule="auto"/>
              <w:ind w:left="307" w:right="0" w:firstLine="0"/>
              <w:jc w:val="left"/>
            </w:pPr>
            <w:r>
              <w:t xml:space="preserve"> МОЛДОВЕНЕШТЬ НИСТРЕНЕ </w:t>
            </w:r>
          </w:p>
          <w:p w14:paraId="15561500" w14:textId="77777777" w:rsidR="0036013D" w:rsidRDefault="00400BF0">
            <w:pPr>
              <w:spacing w:after="0" w:line="259" w:lineRule="auto"/>
              <w:ind w:left="307" w:right="0" w:firstLine="0"/>
              <w:jc w:val="left"/>
            </w:pPr>
            <w:r>
              <w:t xml:space="preserve"> </w:t>
            </w:r>
          </w:p>
        </w:tc>
        <w:tc>
          <w:tcPr>
            <w:tcW w:w="360" w:type="dxa"/>
            <w:tcBorders>
              <w:top w:val="nil"/>
              <w:left w:val="nil"/>
              <w:bottom w:val="nil"/>
              <w:right w:val="nil"/>
            </w:tcBorders>
            <w:vAlign w:val="bottom"/>
          </w:tcPr>
          <w:p w14:paraId="22706C28" w14:textId="77777777" w:rsidR="0036013D" w:rsidRDefault="00400BF0">
            <w:pPr>
              <w:spacing w:after="0" w:line="259" w:lineRule="auto"/>
              <w:ind w:left="0" w:right="0" w:firstLine="0"/>
              <w:jc w:val="left"/>
            </w:pPr>
            <w:r>
              <w:rPr>
                <w:b/>
              </w:rPr>
              <w:t xml:space="preserve"> </w:t>
            </w:r>
          </w:p>
        </w:tc>
        <w:tc>
          <w:tcPr>
            <w:tcW w:w="4230" w:type="dxa"/>
            <w:tcBorders>
              <w:top w:val="nil"/>
              <w:left w:val="nil"/>
              <w:bottom w:val="nil"/>
              <w:right w:val="nil"/>
            </w:tcBorders>
          </w:tcPr>
          <w:p w14:paraId="4DF1F520" w14:textId="77777777" w:rsidR="0036013D" w:rsidRDefault="00400BF0">
            <w:pPr>
              <w:spacing w:after="46" w:line="238" w:lineRule="auto"/>
              <w:ind w:left="226" w:right="0" w:firstLine="199"/>
              <w:jc w:val="left"/>
            </w:pPr>
            <w:r>
              <w:t xml:space="preserve">МІНІСТЕРСТВО ЦИФРОВОГО РОЗВИТКУ, ЗВ'ЯЗКУ І МАСОВИХ </w:t>
            </w:r>
          </w:p>
          <w:p w14:paraId="5655A81D" w14:textId="77777777" w:rsidR="0036013D" w:rsidRDefault="00400BF0">
            <w:pPr>
              <w:spacing w:after="0" w:line="259" w:lineRule="auto"/>
              <w:ind w:left="0" w:right="0" w:firstLine="0"/>
              <w:jc w:val="center"/>
            </w:pPr>
            <w:r>
              <w:t xml:space="preserve">КОМУНІКАЦІЙ ПРИДНIСТРОВСЬКОÏ МОЛДАВСЬКОÏ РЕСПУБЛIКИ </w:t>
            </w:r>
          </w:p>
        </w:tc>
      </w:tr>
    </w:tbl>
    <w:p w14:paraId="5AD034E7" w14:textId="77777777" w:rsidR="0036013D" w:rsidRDefault="00400BF0">
      <w:pPr>
        <w:tabs>
          <w:tab w:val="center" w:pos="283"/>
          <w:tab w:val="center" w:pos="4884"/>
        </w:tabs>
        <w:spacing w:after="47"/>
        <w:ind w:left="0" w:right="0" w:firstLine="0"/>
        <w:jc w:val="left"/>
      </w:pPr>
      <w:r>
        <w:rPr>
          <w:rFonts w:ascii="Calibri" w:eastAsia="Calibri" w:hAnsi="Calibri" w:cs="Calibri"/>
          <w:sz w:val="22"/>
        </w:rPr>
        <w:tab/>
      </w:r>
      <w:r>
        <w:t xml:space="preserve"> </w:t>
      </w:r>
      <w:r>
        <w:tab/>
        <w:t xml:space="preserve">МИНИСТЕРСТВО ЦИФРОВОГО РАЗВИТИЯ, СВЯЗИ И </w:t>
      </w:r>
    </w:p>
    <w:p w14:paraId="008A5864" w14:textId="77777777" w:rsidR="0036013D" w:rsidRDefault="00400BF0">
      <w:pPr>
        <w:tabs>
          <w:tab w:val="center" w:pos="283"/>
          <w:tab w:val="center" w:pos="4882"/>
        </w:tabs>
        <w:spacing w:after="87"/>
        <w:ind w:left="0" w:right="0" w:firstLine="0"/>
        <w:jc w:val="left"/>
      </w:pPr>
      <w:r>
        <w:rPr>
          <w:rFonts w:ascii="Calibri" w:eastAsia="Calibri" w:hAnsi="Calibri" w:cs="Calibri"/>
          <w:sz w:val="22"/>
        </w:rPr>
        <w:tab/>
      </w:r>
      <w:r>
        <w:t xml:space="preserve"> </w:t>
      </w:r>
      <w:r>
        <w:tab/>
        <w:t xml:space="preserve">МАССОВЫХ КОММУНИКАЦИЙ ПРИДНЕСТРОВСКОЙ </w:t>
      </w:r>
    </w:p>
    <w:p w14:paraId="566D98F8" w14:textId="77777777" w:rsidR="0036013D" w:rsidRDefault="00400BF0">
      <w:pPr>
        <w:tabs>
          <w:tab w:val="center" w:pos="283"/>
          <w:tab w:val="center" w:pos="4885"/>
        </w:tabs>
        <w:ind w:left="0" w:right="0" w:firstLine="0"/>
        <w:jc w:val="left"/>
      </w:pPr>
      <w:r>
        <w:rPr>
          <w:rFonts w:ascii="Calibri" w:eastAsia="Calibri" w:hAnsi="Calibri" w:cs="Calibri"/>
          <w:sz w:val="22"/>
        </w:rPr>
        <w:tab/>
      </w:r>
      <w:r>
        <w:t xml:space="preserve"> </w:t>
      </w:r>
      <w:r>
        <w:tab/>
        <w:t xml:space="preserve">МОЛДАВСКОЙ РЕСПУБЛИКИ </w:t>
      </w:r>
    </w:p>
    <w:p w14:paraId="4592351E" w14:textId="77777777" w:rsidR="0036013D" w:rsidRDefault="00400BF0">
      <w:pPr>
        <w:spacing w:after="0" w:line="259" w:lineRule="auto"/>
        <w:ind w:left="283" w:right="0" w:firstLine="0"/>
        <w:jc w:val="left"/>
      </w:pPr>
      <w:r>
        <w:t xml:space="preserve"> </w:t>
      </w:r>
    </w:p>
    <w:p w14:paraId="150C88BB" w14:textId="77777777" w:rsidR="0036013D" w:rsidRDefault="00400BF0">
      <w:pPr>
        <w:spacing w:after="27" w:line="249" w:lineRule="auto"/>
        <w:ind w:left="731" w:right="437"/>
        <w:jc w:val="center"/>
      </w:pPr>
      <w:r>
        <w:rPr>
          <w:sz w:val="20"/>
        </w:rPr>
        <w:t xml:space="preserve">MD-3300, ПМР, г. Тирасполь, ул. Правды, 31, тел.: (533) 8-55-35, тел./факс: (533) 6-07-02 </w:t>
      </w:r>
      <w:proofErr w:type="spellStart"/>
      <w:r>
        <w:rPr>
          <w:sz w:val="20"/>
        </w:rPr>
        <w:t>e-mail</w:t>
      </w:r>
      <w:proofErr w:type="spellEnd"/>
      <w:r>
        <w:rPr>
          <w:sz w:val="20"/>
        </w:rPr>
        <w:t xml:space="preserve">: http://mincifra.gospmr.org/ </w:t>
      </w:r>
    </w:p>
    <w:p w14:paraId="1CE636B1" w14:textId="77777777" w:rsidR="0036013D" w:rsidRDefault="00400BF0">
      <w:pPr>
        <w:ind w:left="327" w:right="44"/>
      </w:pPr>
      <w:r>
        <w:t xml:space="preserve">___________________________________________________________________________ </w:t>
      </w:r>
    </w:p>
    <w:p w14:paraId="46CCE616" w14:textId="77777777" w:rsidR="0036013D" w:rsidRDefault="00400BF0">
      <w:pPr>
        <w:spacing w:after="27" w:line="249" w:lineRule="auto"/>
        <w:ind w:left="243" w:right="14"/>
        <w:jc w:val="center"/>
      </w:pPr>
      <w:r>
        <w:rPr>
          <w:sz w:val="20"/>
        </w:rPr>
        <w:t xml:space="preserve">(наименование структурного подразделения, осуществляющего мероприятие по контролю (надзору) </w:t>
      </w:r>
    </w:p>
    <w:p w14:paraId="3DA3C644" w14:textId="77777777" w:rsidR="0036013D" w:rsidRDefault="00400BF0">
      <w:pPr>
        <w:spacing w:after="22" w:line="259" w:lineRule="auto"/>
        <w:ind w:left="283" w:right="0" w:firstLine="0"/>
        <w:jc w:val="left"/>
      </w:pPr>
      <w:r>
        <w:t xml:space="preserve"> </w:t>
      </w:r>
    </w:p>
    <w:p w14:paraId="4EF9E43C" w14:textId="77777777" w:rsidR="0036013D" w:rsidRDefault="00400BF0">
      <w:pPr>
        <w:spacing w:line="269" w:lineRule="auto"/>
        <w:ind w:left="242" w:right="4"/>
        <w:jc w:val="center"/>
      </w:pPr>
      <w:r>
        <w:t xml:space="preserve">ПРЕДПИСАНИЕ (ПРЕДСТАВЛЕНИЕ) </w:t>
      </w:r>
    </w:p>
    <w:p w14:paraId="63B5C137" w14:textId="77777777" w:rsidR="0036013D" w:rsidRDefault="00400BF0">
      <w:pPr>
        <w:spacing w:after="0" w:line="259" w:lineRule="auto"/>
        <w:ind w:left="292" w:right="0" w:firstLine="0"/>
        <w:jc w:val="center"/>
      </w:pPr>
      <w:r>
        <w:t xml:space="preserve"> </w:t>
      </w:r>
    </w:p>
    <w:p w14:paraId="4EC238A4" w14:textId="77777777" w:rsidR="0036013D" w:rsidRDefault="00400BF0">
      <w:pPr>
        <w:spacing w:line="269" w:lineRule="auto"/>
        <w:ind w:left="242" w:right="1"/>
        <w:jc w:val="center"/>
      </w:pPr>
      <w:r>
        <w:t xml:space="preserve">№ _______/___ </w:t>
      </w:r>
    </w:p>
    <w:p w14:paraId="0C03C75E" w14:textId="77777777" w:rsidR="0036013D" w:rsidRDefault="00400BF0">
      <w:pPr>
        <w:spacing w:after="11" w:line="259" w:lineRule="auto"/>
        <w:ind w:left="283" w:right="0" w:firstLine="0"/>
        <w:jc w:val="left"/>
      </w:pPr>
      <w:r>
        <w:t xml:space="preserve"> </w:t>
      </w:r>
    </w:p>
    <w:p w14:paraId="0804282F" w14:textId="77777777" w:rsidR="0036013D" w:rsidRDefault="00400BF0">
      <w:pPr>
        <w:ind w:left="-5" w:right="44"/>
      </w:pPr>
      <w:r>
        <w:t xml:space="preserve">«______» ________________20____года                                           г. Тирасполь </w:t>
      </w:r>
    </w:p>
    <w:p w14:paraId="22864E0B" w14:textId="77777777" w:rsidR="0036013D" w:rsidRDefault="00400BF0">
      <w:pPr>
        <w:spacing w:after="0" w:line="259" w:lineRule="auto"/>
        <w:ind w:left="283" w:right="0" w:firstLine="0"/>
        <w:jc w:val="left"/>
      </w:pPr>
      <w:r>
        <w:t xml:space="preserve"> </w:t>
      </w:r>
    </w:p>
    <w:p w14:paraId="156CD3F7" w14:textId="77777777" w:rsidR="0036013D" w:rsidRDefault="00400BF0">
      <w:pPr>
        <w:numPr>
          <w:ilvl w:val="0"/>
          <w:numId w:val="18"/>
        </w:numPr>
        <w:ind w:right="44" w:hanging="240"/>
      </w:pPr>
      <w:r>
        <w:t xml:space="preserve">Наименование юридического лица, которому выносится настоящее Предписание (Представление): ______________________________________________________________ </w:t>
      </w:r>
    </w:p>
    <w:p w14:paraId="0B0C67A7" w14:textId="77777777" w:rsidR="0036013D" w:rsidRDefault="00400BF0">
      <w:pPr>
        <w:spacing w:after="2" w:line="259" w:lineRule="auto"/>
        <w:ind w:left="283" w:right="0" w:firstLine="0"/>
        <w:jc w:val="left"/>
      </w:pPr>
      <w:r>
        <w:t xml:space="preserve"> </w:t>
      </w:r>
    </w:p>
    <w:p w14:paraId="75F118A1" w14:textId="77777777" w:rsidR="0036013D" w:rsidRDefault="00400BF0">
      <w:pPr>
        <w:ind w:left="-5" w:right="44"/>
      </w:pPr>
      <w:r>
        <w:t xml:space="preserve">Адрес: _______________________________________________________________________ </w:t>
      </w:r>
    </w:p>
    <w:p w14:paraId="3D4AC3B6" w14:textId="77777777" w:rsidR="0036013D" w:rsidRDefault="00400BF0">
      <w:pPr>
        <w:spacing w:after="23" w:line="259" w:lineRule="auto"/>
        <w:ind w:left="283" w:right="0" w:firstLine="0"/>
        <w:jc w:val="left"/>
      </w:pPr>
      <w:r>
        <w:t xml:space="preserve"> </w:t>
      </w:r>
    </w:p>
    <w:p w14:paraId="7842F441" w14:textId="77777777" w:rsidR="0036013D" w:rsidRDefault="00400BF0">
      <w:pPr>
        <w:ind w:left="-5" w:right="44"/>
      </w:pPr>
      <w:r>
        <w:t xml:space="preserve">Телефон: _____________________________________________________________________ </w:t>
      </w:r>
    </w:p>
    <w:p w14:paraId="3BA16B55" w14:textId="77777777" w:rsidR="0036013D" w:rsidRDefault="00400BF0">
      <w:pPr>
        <w:spacing w:after="20" w:line="259" w:lineRule="auto"/>
        <w:ind w:left="283" w:right="0" w:firstLine="0"/>
        <w:jc w:val="left"/>
      </w:pPr>
      <w:r>
        <w:lastRenderedPageBreak/>
        <w:t xml:space="preserve"> </w:t>
      </w:r>
    </w:p>
    <w:p w14:paraId="3A9F7053" w14:textId="77777777" w:rsidR="0036013D" w:rsidRDefault="00400BF0">
      <w:pPr>
        <w:numPr>
          <w:ilvl w:val="0"/>
          <w:numId w:val="18"/>
        </w:numPr>
        <w:ind w:right="44" w:hanging="240"/>
      </w:pPr>
      <w:r>
        <w:t xml:space="preserve">Выдано: ____________________________________________________________________ </w:t>
      </w:r>
    </w:p>
    <w:p w14:paraId="11A4EED5" w14:textId="77777777" w:rsidR="0036013D" w:rsidRDefault="00400BF0">
      <w:pPr>
        <w:spacing w:after="27" w:line="249" w:lineRule="auto"/>
        <w:ind w:left="243" w:right="0"/>
        <w:jc w:val="center"/>
      </w:pPr>
      <w:r>
        <w:rPr>
          <w:sz w:val="20"/>
        </w:rPr>
        <w:t xml:space="preserve">              (дата и номер документа, на основании которого выдано Предписание (Представление)) </w:t>
      </w:r>
    </w:p>
    <w:p w14:paraId="7F6B0A36" w14:textId="77777777" w:rsidR="0036013D" w:rsidRDefault="00400BF0">
      <w:pPr>
        <w:ind w:left="-5" w:right="44"/>
      </w:pPr>
      <w:r>
        <w:t xml:space="preserve">_____________________________________________________________________________ </w:t>
      </w:r>
    </w:p>
    <w:p w14:paraId="4873B998" w14:textId="77777777" w:rsidR="0036013D" w:rsidRDefault="00400BF0">
      <w:pPr>
        <w:spacing w:after="20" w:line="259" w:lineRule="auto"/>
        <w:ind w:left="283" w:right="0" w:firstLine="0"/>
        <w:jc w:val="left"/>
      </w:pPr>
      <w:r>
        <w:t xml:space="preserve"> </w:t>
      </w:r>
    </w:p>
    <w:p w14:paraId="1AA3DF5A" w14:textId="77777777" w:rsidR="0036013D" w:rsidRDefault="00400BF0">
      <w:pPr>
        <w:numPr>
          <w:ilvl w:val="0"/>
          <w:numId w:val="18"/>
        </w:numPr>
        <w:ind w:right="44" w:hanging="240"/>
      </w:pPr>
      <w:r>
        <w:t xml:space="preserve">Краткое изложение выявленных нарушений: </w:t>
      </w:r>
    </w:p>
    <w:p w14:paraId="1BBC3F16" w14:textId="77777777" w:rsidR="0036013D" w:rsidRDefault="00400BF0">
      <w:pPr>
        <w:ind w:left="-5" w:right="44"/>
      </w:pPr>
      <w:r>
        <w:t xml:space="preserve">_____________________________________________________________________________ </w:t>
      </w:r>
    </w:p>
    <w:p w14:paraId="1FCCFC18" w14:textId="77777777" w:rsidR="0036013D" w:rsidRDefault="00400BF0">
      <w:pPr>
        <w:ind w:left="-5" w:right="44"/>
      </w:pPr>
      <w:r>
        <w:t xml:space="preserve">_____________________________________________________________________________ </w:t>
      </w:r>
    </w:p>
    <w:p w14:paraId="15EFFB0A" w14:textId="77777777" w:rsidR="0036013D" w:rsidRDefault="00400BF0">
      <w:pPr>
        <w:ind w:left="-5" w:right="44"/>
      </w:pPr>
      <w:r>
        <w:t xml:space="preserve">_____________________________________________________________________________ </w:t>
      </w:r>
    </w:p>
    <w:p w14:paraId="327E6BB3" w14:textId="77777777" w:rsidR="0036013D" w:rsidRDefault="00400BF0">
      <w:pPr>
        <w:ind w:left="-5" w:right="44"/>
      </w:pPr>
      <w:r>
        <w:t xml:space="preserve">_____________________________________________________________________________ </w:t>
      </w:r>
    </w:p>
    <w:p w14:paraId="36F68D4A" w14:textId="77777777" w:rsidR="0036013D" w:rsidRDefault="00400BF0">
      <w:pPr>
        <w:ind w:left="-5" w:right="44"/>
      </w:pPr>
      <w:r>
        <w:t xml:space="preserve">_____________________________________________________________________________ _____________________________________________________________________________ </w:t>
      </w:r>
    </w:p>
    <w:p w14:paraId="2B9732DD" w14:textId="77777777" w:rsidR="0036013D" w:rsidRDefault="00400BF0">
      <w:pPr>
        <w:spacing w:after="12" w:line="259" w:lineRule="auto"/>
        <w:ind w:left="283" w:right="0" w:firstLine="0"/>
        <w:jc w:val="left"/>
      </w:pPr>
      <w:r>
        <w:t xml:space="preserve"> </w:t>
      </w:r>
    </w:p>
    <w:p w14:paraId="62872019" w14:textId="77777777" w:rsidR="0036013D" w:rsidRDefault="00400BF0">
      <w:pPr>
        <w:numPr>
          <w:ilvl w:val="0"/>
          <w:numId w:val="18"/>
        </w:numPr>
        <w:ind w:right="44" w:hanging="240"/>
      </w:pPr>
      <w:r>
        <w:t xml:space="preserve">На основании _______________________________________________________________ </w:t>
      </w:r>
    </w:p>
    <w:p w14:paraId="74E75AC9" w14:textId="77777777" w:rsidR="0036013D" w:rsidRDefault="00400BF0">
      <w:pPr>
        <w:spacing w:after="27" w:line="249" w:lineRule="auto"/>
        <w:ind w:left="243" w:right="5"/>
        <w:jc w:val="center"/>
      </w:pPr>
      <w:r>
        <w:rPr>
          <w:sz w:val="20"/>
        </w:rPr>
        <w:t xml:space="preserve">          (ссылки на нормативные правовые акты, </w:t>
      </w:r>
    </w:p>
    <w:p w14:paraId="6A92CCF3" w14:textId="77777777" w:rsidR="0036013D" w:rsidRDefault="00400BF0">
      <w:pPr>
        <w:ind w:left="-5" w:right="44"/>
      </w:pPr>
      <w:r>
        <w:t xml:space="preserve">_____________________________________________________________________________ </w:t>
      </w:r>
    </w:p>
    <w:p w14:paraId="1CCD70E7" w14:textId="77777777" w:rsidR="0036013D" w:rsidRDefault="00400BF0">
      <w:pPr>
        <w:spacing w:after="27" w:line="249" w:lineRule="auto"/>
        <w:ind w:left="243" w:right="7"/>
        <w:jc w:val="center"/>
      </w:pPr>
      <w:r>
        <w:rPr>
          <w:sz w:val="20"/>
        </w:rPr>
        <w:t xml:space="preserve">на основании которых выдано Предписание (Представление)) </w:t>
      </w:r>
    </w:p>
    <w:p w14:paraId="1071139B" w14:textId="77777777" w:rsidR="0036013D" w:rsidRDefault="00400BF0">
      <w:pPr>
        <w:ind w:left="-5" w:right="44"/>
      </w:pPr>
      <w:r>
        <w:t xml:space="preserve">_____________________________________________________________________________ _____________________________________________________________________________ </w:t>
      </w:r>
    </w:p>
    <w:p w14:paraId="5D09D1F0" w14:textId="77777777" w:rsidR="0036013D" w:rsidRDefault="00400BF0">
      <w:pPr>
        <w:spacing w:after="1" w:line="259" w:lineRule="auto"/>
        <w:ind w:left="283" w:right="0" w:firstLine="0"/>
        <w:jc w:val="left"/>
      </w:pPr>
      <w:r>
        <w:t xml:space="preserve"> </w:t>
      </w:r>
    </w:p>
    <w:p w14:paraId="5CC7B99B" w14:textId="77777777" w:rsidR="0036013D" w:rsidRDefault="00400BF0">
      <w:pPr>
        <w:ind w:left="-5" w:right="44"/>
      </w:pPr>
      <w:r>
        <w:t xml:space="preserve">ПРЕДПИСЫВАЮ (ОБЯЗЫВАЮ) ________________________________________________ </w:t>
      </w:r>
    </w:p>
    <w:p w14:paraId="75284BD8" w14:textId="77777777" w:rsidR="0036013D" w:rsidRDefault="00400BF0">
      <w:pPr>
        <w:spacing w:after="27" w:line="249" w:lineRule="auto"/>
        <w:ind w:left="243" w:right="3"/>
        <w:jc w:val="center"/>
      </w:pPr>
      <w:r>
        <w:rPr>
          <w:sz w:val="20"/>
        </w:rPr>
        <w:t xml:space="preserve">                                                               (наименование юридического лица, </w:t>
      </w:r>
    </w:p>
    <w:p w14:paraId="25F283D3" w14:textId="77777777" w:rsidR="0036013D" w:rsidRDefault="00400BF0">
      <w:pPr>
        <w:ind w:left="-5" w:right="44"/>
      </w:pPr>
      <w:r>
        <w:t xml:space="preserve">_____________________________________________________________________________ </w:t>
      </w:r>
    </w:p>
    <w:p w14:paraId="63B7EDEC" w14:textId="77777777" w:rsidR="0036013D" w:rsidRDefault="00400BF0">
      <w:pPr>
        <w:spacing w:after="27" w:line="249" w:lineRule="auto"/>
        <w:ind w:left="243" w:right="6"/>
        <w:jc w:val="center"/>
      </w:pPr>
      <w:r>
        <w:rPr>
          <w:sz w:val="20"/>
        </w:rPr>
        <w:t xml:space="preserve">которому выносится Предписание (Представление)) </w:t>
      </w:r>
    </w:p>
    <w:p w14:paraId="222F6063" w14:textId="77777777" w:rsidR="0036013D" w:rsidRDefault="00400BF0">
      <w:pPr>
        <w:ind w:left="-5" w:right="44"/>
      </w:pPr>
      <w:r>
        <w:t xml:space="preserve">_____________________________________________________________________________: </w:t>
      </w:r>
    </w:p>
    <w:p w14:paraId="0E916DCA" w14:textId="77777777" w:rsidR="0036013D" w:rsidRDefault="00400BF0">
      <w:pPr>
        <w:spacing w:after="6" w:line="259" w:lineRule="auto"/>
        <w:ind w:left="283" w:right="0" w:firstLine="0"/>
        <w:jc w:val="left"/>
      </w:pPr>
      <w:r>
        <w:t xml:space="preserve"> </w:t>
      </w:r>
    </w:p>
    <w:p w14:paraId="7C2D9E38" w14:textId="77777777" w:rsidR="0036013D" w:rsidRDefault="00400BF0">
      <w:pPr>
        <w:numPr>
          <w:ilvl w:val="0"/>
          <w:numId w:val="19"/>
        </w:numPr>
        <w:ind w:right="44" w:hanging="259"/>
      </w:pPr>
      <w:r>
        <w:t xml:space="preserve">в срок до «_____» _______________ 20_____ года ________________________________ </w:t>
      </w:r>
    </w:p>
    <w:p w14:paraId="7D1BC140" w14:textId="77777777" w:rsidR="0036013D" w:rsidRDefault="00400BF0">
      <w:pPr>
        <w:spacing w:after="9" w:line="265" w:lineRule="auto"/>
        <w:ind w:left="1191" w:right="0"/>
        <w:jc w:val="left"/>
      </w:pPr>
      <w:r>
        <w:rPr>
          <w:sz w:val="20"/>
        </w:rPr>
        <w:t xml:space="preserve">                                                                                                        (меры, способствующие </w:t>
      </w:r>
    </w:p>
    <w:p w14:paraId="2CD1BEA5" w14:textId="77777777" w:rsidR="0036013D" w:rsidRDefault="00400BF0">
      <w:pPr>
        <w:spacing w:after="9" w:line="265" w:lineRule="auto"/>
        <w:ind w:left="-5" w:right="0"/>
        <w:jc w:val="left"/>
      </w:pPr>
      <w:r>
        <w:rPr>
          <w:sz w:val="20"/>
        </w:rPr>
        <w:t xml:space="preserve">_____________________________________________________________________________________________ </w:t>
      </w:r>
    </w:p>
    <w:p w14:paraId="058B864E" w14:textId="77777777" w:rsidR="0036013D" w:rsidRDefault="00400BF0">
      <w:pPr>
        <w:spacing w:after="27" w:line="249" w:lineRule="auto"/>
        <w:ind w:left="243" w:right="3"/>
        <w:jc w:val="center"/>
      </w:pPr>
      <w:r>
        <w:rPr>
          <w:sz w:val="20"/>
        </w:rPr>
        <w:t xml:space="preserve">устранению выявленных нарушений) </w:t>
      </w:r>
    </w:p>
    <w:p w14:paraId="54AC00F4" w14:textId="77777777" w:rsidR="0036013D" w:rsidRDefault="00400BF0">
      <w:pPr>
        <w:ind w:left="-5" w:right="44"/>
      </w:pPr>
      <w:r>
        <w:t xml:space="preserve">_____________________________________________________________________________; </w:t>
      </w:r>
    </w:p>
    <w:p w14:paraId="65AD6755" w14:textId="77777777" w:rsidR="0036013D" w:rsidRDefault="00400BF0">
      <w:pPr>
        <w:spacing w:after="0" w:line="259" w:lineRule="auto"/>
        <w:ind w:left="283" w:right="0" w:firstLine="0"/>
        <w:jc w:val="left"/>
      </w:pPr>
      <w:r>
        <w:t xml:space="preserve"> </w:t>
      </w:r>
    </w:p>
    <w:p w14:paraId="486207C9" w14:textId="77777777" w:rsidR="0036013D" w:rsidRDefault="00400BF0">
      <w:pPr>
        <w:numPr>
          <w:ilvl w:val="0"/>
          <w:numId w:val="19"/>
        </w:numPr>
        <w:ind w:right="44" w:hanging="259"/>
      </w:pPr>
      <w:r>
        <w:t xml:space="preserve">в срок до «_____» ____________________ 20_______ года направить в Министерство цифрового развития, связи массовых коммуникаций Приднестровской Молдавской Республики документы, подтверждающие _________________________________________ </w:t>
      </w:r>
    </w:p>
    <w:p w14:paraId="73D1970A" w14:textId="77777777" w:rsidR="0036013D" w:rsidRDefault="00400BF0">
      <w:pPr>
        <w:ind w:left="-5" w:right="44"/>
      </w:pPr>
      <w:r>
        <w:t xml:space="preserve">_____________________________________________________________________________; </w:t>
      </w:r>
    </w:p>
    <w:p w14:paraId="4A9C3F7C" w14:textId="77777777" w:rsidR="0036013D" w:rsidRDefault="00400BF0">
      <w:pPr>
        <w:spacing w:after="0" w:line="259" w:lineRule="auto"/>
        <w:ind w:left="283" w:right="0" w:firstLine="0"/>
        <w:jc w:val="left"/>
      </w:pPr>
      <w:r>
        <w:t xml:space="preserve"> </w:t>
      </w:r>
    </w:p>
    <w:p w14:paraId="673C64C4" w14:textId="77777777" w:rsidR="0036013D" w:rsidRDefault="00400BF0">
      <w:pPr>
        <w:numPr>
          <w:ilvl w:val="0"/>
          <w:numId w:val="19"/>
        </w:numPr>
        <w:ind w:right="44" w:hanging="259"/>
      </w:pPr>
      <w:r>
        <w:t xml:space="preserve">принять меры по недопущению в дальнейшем нарушений действующего законодательства Приднестровской Молдавской Республики. </w:t>
      </w:r>
    </w:p>
    <w:p w14:paraId="12F2A28D" w14:textId="77777777" w:rsidR="0036013D" w:rsidRDefault="00400BF0">
      <w:pPr>
        <w:spacing w:after="0" w:line="259" w:lineRule="auto"/>
        <w:ind w:left="283" w:right="0" w:firstLine="0"/>
        <w:jc w:val="left"/>
      </w:pPr>
      <w:r>
        <w:t xml:space="preserve"> </w:t>
      </w:r>
    </w:p>
    <w:p w14:paraId="0152AB8E" w14:textId="77777777" w:rsidR="0036013D" w:rsidRDefault="00400BF0">
      <w:pPr>
        <w:ind w:left="-5" w:right="44"/>
      </w:pPr>
      <w:r>
        <w:t xml:space="preserve">За неисполнение в установленный срок законного предписания (представления) органа (должностного лица), осуществляющего государственный контроль (надзор) об устранении нарушений действующего законодательства Приднестровской Молдавской Республики, пунктом 4 статьи 19.5 Кодекса Приднестровской Молдавской Республики об административных правонарушениях предусмотрена административная ответственность. </w:t>
      </w:r>
    </w:p>
    <w:p w14:paraId="5B8C2021" w14:textId="77777777" w:rsidR="0036013D" w:rsidRDefault="00400BF0">
      <w:pPr>
        <w:spacing w:after="15" w:line="259" w:lineRule="auto"/>
        <w:ind w:left="283" w:right="0" w:firstLine="0"/>
        <w:jc w:val="left"/>
      </w:pPr>
      <w:r>
        <w:t xml:space="preserve"> </w:t>
      </w:r>
    </w:p>
    <w:p w14:paraId="29B97F03" w14:textId="77777777" w:rsidR="0036013D" w:rsidRDefault="00400BF0">
      <w:pPr>
        <w:ind w:left="268" w:right="44" w:hanging="283"/>
      </w:pPr>
      <w:r>
        <w:t xml:space="preserve">Министр                                                                                                                     С.Б. Бабенко  </w:t>
      </w:r>
    </w:p>
    <w:p w14:paraId="4C4A600B" w14:textId="77777777" w:rsidR="0036013D" w:rsidRDefault="00400BF0">
      <w:pPr>
        <w:ind w:left="-5" w:right="44"/>
      </w:pPr>
      <w:r>
        <w:lastRenderedPageBreak/>
        <w:t xml:space="preserve">Один экземпляр настоящего Предписания (Представления) получен: </w:t>
      </w:r>
    </w:p>
    <w:p w14:paraId="5C536A8C" w14:textId="77777777" w:rsidR="0036013D" w:rsidRDefault="00400BF0">
      <w:pPr>
        <w:ind w:left="-5" w:right="44"/>
      </w:pPr>
      <w:r>
        <w:t xml:space="preserve">________________   ______________________________________        ________________ </w:t>
      </w:r>
    </w:p>
    <w:p w14:paraId="072B73ED" w14:textId="77777777" w:rsidR="0036013D" w:rsidRDefault="00400BF0">
      <w:pPr>
        <w:spacing w:after="9" w:line="265" w:lineRule="auto"/>
        <w:ind w:left="293" w:right="0"/>
        <w:jc w:val="left"/>
      </w:pPr>
      <w:r>
        <w:rPr>
          <w:sz w:val="20"/>
        </w:rPr>
        <w:t xml:space="preserve">   (</w:t>
      </w:r>
      <w:proofErr w:type="gramStart"/>
      <w:r>
        <w:rPr>
          <w:sz w:val="20"/>
        </w:rPr>
        <w:t xml:space="preserve">должность)   </w:t>
      </w:r>
      <w:proofErr w:type="gramEnd"/>
      <w:r>
        <w:rPr>
          <w:sz w:val="20"/>
        </w:rPr>
        <w:t xml:space="preserve">                                              (Ф.И.О.)                                                           (подпись)                </w:t>
      </w:r>
    </w:p>
    <w:p w14:paraId="290AF044" w14:textId="77777777" w:rsidR="0036013D" w:rsidRDefault="00400BF0">
      <w:pPr>
        <w:spacing w:after="22" w:line="259" w:lineRule="auto"/>
        <w:ind w:left="283" w:right="0" w:firstLine="0"/>
        <w:jc w:val="left"/>
      </w:pPr>
      <w:r>
        <w:t xml:space="preserve"> </w:t>
      </w:r>
    </w:p>
    <w:p w14:paraId="23B017C7" w14:textId="77777777" w:rsidR="0036013D" w:rsidRDefault="00400BF0">
      <w:pPr>
        <w:ind w:left="-5" w:right="44"/>
      </w:pPr>
      <w:r>
        <w:t xml:space="preserve">«____» _____________ 20______ года </w:t>
      </w:r>
    </w:p>
    <w:p w14:paraId="358CF42D" w14:textId="77777777" w:rsidR="0036013D" w:rsidRDefault="00400BF0">
      <w:pPr>
        <w:spacing w:after="9" w:line="265" w:lineRule="auto"/>
        <w:ind w:left="293" w:right="0"/>
        <w:jc w:val="left"/>
      </w:pPr>
      <w:r>
        <w:rPr>
          <w:sz w:val="20"/>
        </w:rPr>
        <w:t xml:space="preserve">              (дата получения) </w:t>
      </w:r>
    </w:p>
    <w:sectPr w:rsidR="0036013D">
      <w:pgSz w:w="11906" w:h="16838"/>
      <w:pgMar w:top="1135" w:right="801" w:bottom="117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6CE"/>
    <w:multiLevelType w:val="hybridMultilevel"/>
    <w:tmpl w:val="D896ABF2"/>
    <w:lvl w:ilvl="0" w:tplc="EF486418">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CCDD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EDEF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ABBE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41CB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4CD5A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CCD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A669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742F3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C21BE"/>
    <w:multiLevelType w:val="hybridMultilevel"/>
    <w:tmpl w:val="59EC0E26"/>
    <w:lvl w:ilvl="0" w:tplc="38D00152">
      <w:start w:val="2020"/>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CB0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3C25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2BE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22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4D2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884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E24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EA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FD3FA6"/>
    <w:multiLevelType w:val="hybridMultilevel"/>
    <w:tmpl w:val="1EA60E90"/>
    <w:lvl w:ilvl="0" w:tplc="10863CB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622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E47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A4B4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A7E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2463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4047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4B8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6AF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BB6886"/>
    <w:multiLevelType w:val="hybridMultilevel"/>
    <w:tmpl w:val="4BA42F32"/>
    <w:lvl w:ilvl="0" w:tplc="D8BAE8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83E8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ABAF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EE77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A417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24E4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A7D2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3ADBC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65BD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277291"/>
    <w:multiLevelType w:val="hybridMultilevel"/>
    <w:tmpl w:val="D7F0C56A"/>
    <w:lvl w:ilvl="0" w:tplc="FA2AB404">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C219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6EF4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AF5C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C0C6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AA18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2421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B8E37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6E7DB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632789"/>
    <w:multiLevelType w:val="hybridMultilevel"/>
    <w:tmpl w:val="E9F2909A"/>
    <w:lvl w:ilvl="0" w:tplc="FC5CE4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43D8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CB4D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6663C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EB3D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6226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EAAD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EC6C9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07B2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050115"/>
    <w:multiLevelType w:val="hybridMultilevel"/>
    <w:tmpl w:val="854E676E"/>
    <w:lvl w:ilvl="0" w:tplc="5F3CD4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FAE67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88E7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1A9AD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3660E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85E1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4C49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A640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A42DA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8F45F1"/>
    <w:multiLevelType w:val="hybridMultilevel"/>
    <w:tmpl w:val="0234E9EA"/>
    <w:lvl w:ilvl="0" w:tplc="5E7ADB0E">
      <w:start w:val="4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4CA8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0323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A582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AEC0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2154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0115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CBEA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E0B02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9B3DCF"/>
    <w:multiLevelType w:val="hybridMultilevel"/>
    <w:tmpl w:val="CB249DA2"/>
    <w:lvl w:ilvl="0" w:tplc="EFC4D0F0">
      <w:start w:val="1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E938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5042E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ABF1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AE07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8323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687C3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FAF64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229C4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DC6152"/>
    <w:multiLevelType w:val="hybridMultilevel"/>
    <w:tmpl w:val="C458EEA0"/>
    <w:lvl w:ilvl="0" w:tplc="F64C7D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2794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2E64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CE90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2872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8435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785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6F0C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C87B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DA6FA6"/>
    <w:multiLevelType w:val="hybridMultilevel"/>
    <w:tmpl w:val="F7EA6ADE"/>
    <w:lvl w:ilvl="0" w:tplc="5218D7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2DB4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28BFE">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8DF52">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C490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4C154">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8803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636C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2A33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4B75FC"/>
    <w:multiLevelType w:val="hybridMultilevel"/>
    <w:tmpl w:val="4D12197E"/>
    <w:lvl w:ilvl="0" w:tplc="72746E30">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4BA2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EE64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E562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68CC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2C25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2E3B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200B5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E88F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C464AD"/>
    <w:multiLevelType w:val="hybridMultilevel"/>
    <w:tmpl w:val="0A56E6A2"/>
    <w:lvl w:ilvl="0" w:tplc="578C2DC0">
      <w:start w:val="5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6F7A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29D3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2028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140E3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18ED1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8C48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8EA5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6F7E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5E73E3"/>
    <w:multiLevelType w:val="hybridMultilevel"/>
    <w:tmpl w:val="4EB864C2"/>
    <w:lvl w:ilvl="0" w:tplc="C47ECFE0">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2049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6A2A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40C3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C411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C4EE9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46CB7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E082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27D0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3A7C66"/>
    <w:multiLevelType w:val="hybridMultilevel"/>
    <w:tmpl w:val="4E986C74"/>
    <w:lvl w:ilvl="0" w:tplc="0124FD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07F0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C865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6A011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2EF4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6BC5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AD67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89C5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4855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486F78"/>
    <w:multiLevelType w:val="hybridMultilevel"/>
    <w:tmpl w:val="53E4CBE8"/>
    <w:lvl w:ilvl="0" w:tplc="0DCC9A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0AB03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E62D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68DC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63F4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06B43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46A2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E29D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0256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7F3C21"/>
    <w:multiLevelType w:val="hybridMultilevel"/>
    <w:tmpl w:val="1446202C"/>
    <w:lvl w:ilvl="0" w:tplc="97645E70">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21EB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CA2E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1C526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5856E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CF96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6302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0F49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A0D72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904575"/>
    <w:multiLevelType w:val="hybridMultilevel"/>
    <w:tmpl w:val="AE4C4738"/>
    <w:lvl w:ilvl="0" w:tplc="B2EA5FF2">
      <w:start w:val="4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2065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45F8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2ADD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286A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4FDC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4110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837D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E7E4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BE6375"/>
    <w:multiLevelType w:val="hybridMultilevel"/>
    <w:tmpl w:val="7FB81A2A"/>
    <w:lvl w:ilvl="0" w:tplc="28828096">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8FB1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00C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2D10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482E0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6E20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48FF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209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62AC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4755843">
    <w:abstractNumId w:val="5"/>
  </w:num>
  <w:num w:numId="2" w16cid:durableId="39864003">
    <w:abstractNumId w:val="3"/>
  </w:num>
  <w:num w:numId="3" w16cid:durableId="834612652">
    <w:abstractNumId w:val="1"/>
  </w:num>
  <w:num w:numId="4" w16cid:durableId="654145074">
    <w:abstractNumId w:val="4"/>
  </w:num>
  <w:num w:numId="5" w16cid:durableId="1360399045">
    <w:abstractNumId w:val="13"/>
  </w:num>
  <w:num w:numId="6" w16cid:durableId="1366826665">
    <w:abstractNumId w:val="18"/>
  </w:num>
  <w:num w:numId="7" w16cid:durableId="161286892">
    <w:abstractNumId w:val="0"/>
  </w:num>
  <w:num w:numId="8" w16cid:durableId="1653366333">
    <w:abstractNumId w:val="6"/>
  </w:num>
  <w:num w:numId="9" w16cid:durableId="1266959638">
    <w:abstractNumId w:val="8"/>
  </w:num>
  <w:num w:numId="10" w16cid:durableId="1412922614">
    <w:abstractNumId w:val="16"/>
  </w:num>
  <w:num w:numId="11" w16cid:durableId="301078941">
    <w:abstractNumId w:val="14"/>
  </w:num>
  <w:num w:numId="12" w16cid:durableId="1827285683">
    <w:abstractNumId w:val="11"/>
  </w:num>
  <w:num w:numId="13" w16cid:durableId="1800221330">
    <w:abstractNumId w:val="7"/>
  </w:num>
  <w:num w:numId="14" w16cid:durableId="1949703880">
    <w:abstractNumId w:val="9"/>
  </w:num>
  <w:num w:numId="15" w16cid:durableId="2048530874">
    <w:abstractNumId w:val="15"/>
  </w:num>
  <w:num w:numId="16" w16cid:durableId="1097485312">
    <w:abstractNumId w:val="17"/>
  </w:num>
  <w:num w:numId="17" w16cid:durableId="1017464172">
    <w:abstractNumId w:val="12"/>
  </w:num>
  <w:num w:numId="18" w16cid:durableId="252713846">
    <w:abstractNumId w:val="10"/>
  </w:num>
  <w:num w:numId="19" w16cid:durableId="477693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3D"/>
    <w:rsid w:val="00125ED4"/>
    <w:rsid w:val="0036013D"/>
    <w:rsid w:val="003B650E"/>
    <w:rsid w:val="00400BF0"/>
    <w:rsid w:val="00847E83"/>
    <w:rsid w:val="0094795C"/>
    <w:rsid w:val="00966E73"/>
    <w:rsid w:val="00A64425"/>
    <w:rsid w:val="00F81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E526"/>
  <w15:docId w15:val="{A8E94F0D-AD6E-45E7-A910-5EB86F8C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68" w:lineRule="auto"/>
      <w:ind w:left="10" w:right="53"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A644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ov-pmr.org/item/11206" TargetMode="External"/><Relationship Id="rId3" Type="http://schemas.openxmlformats.org/officeDocument/2006/relationships/settings" Target="settings.xml"/><Relationship Id="rId7" Type="http://schemas.openxmlformats.org/officeDocument/2006/relationships/hyperlink" Target="http://mincifra.gospmr.org/?page_id=27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cifra.gospmr.org/?page_id=2709" TargetMode="External"/><Relationship Id="rId11" Type="http://schemas.openxmlformats.org/officeDocument/2006/relationships/theme" Target="theme/theme1.xml"/><Relationship Id="rId5" Type="http://schemas.openxmlformats.org/officeDocument/2006/relationships/hyperlink" Target="http://www.vspmr.org/legislation/constitu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v-pmr.org/item/17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9022</Words>
  <Characters>51430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dc:creator>
  <cp:keywords/>
  <cp:lastModifiedBy>Игорь Васильевич Капаклы</cp:lastModifiedBy>
  <cp:revision>2</cp:revision>
  <dcterms:created xsi:type="dcterms:W3CDTF">2023-03-29T06:23:00Z</dcterms:created>
  <dcterms:modified xsi:type="dcterms:W3CDTF">2023-03-29T06:23:00Z</dcterms:modified>
</cp:coreProperties>
</file>