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7E31D" w14:textId="77777777" w:rsidR="009A1AD8" w:rsidRDefault="009A1AD8" w:rsidP="009A1AD8">
      <w:pPr>
        <w:pStyle w:val="a3"/>
        <w:spacing w:before="0" w:beforeAutospacing="0" w:after="0" w:afterAutospacing="0"/>
        <w:jc w:val="center"/>
        <w:rPr>
          <w:b/>
          <w:bCs/>
        </w:rPr>
      </w:pPr>
      <w:r>
        <w:rPr>
          <w:b/>
          <w:bCs/>
        </w:rPr>
        <w:t>Постановление Правительства Приднестровской Молдавской Республики</w:t>
      </w:r>
    </w:p>
    <w:p w14:paraId="2010D19D" w14:textId="77777777" w:rsidR="009A1AD8" w:rsidRDefault="009A1AD8" w:rsidP="009A1AD8">
      <w:pPr>
        <w:pStyle w:val="a3"/>
        <w:spacing w:before="0" w:beforeAutospacing="0" w:after="0" w:afterAutospacing="0"/>
        <w:jc w:val="center"/>
      </w:pPr>
    </w:p>
    <w:p w14:paraId="40463419" w14:textId="77777777" w:rsidR="009A1AD8" w:rsidRDefault="009A1AD8" w:rsidP="009A1AD8">
      <w:pPr>
        <w:pStyle w:val="a3"/>
        <w:spacing w:before="0" w:beforeAutospacing="0" w:after="0" w:afterAutospacing="0"/>
        <w:jc w:val="center"/>
      </w:pPr>
      <w:r>
        <w:t>Об утверждении Положения, структуры и предельной штатной численности Министерства цифрового развития, связи и массовых коммуникаций Приднестровской Молдавской Республики,</w:t>
      </w:r>
    </w:p>
    <w:p w14:paraId="60498889" w14:textId="77777777" w:rsidR="00296745" w:rsidRDefault="00296745" w:rsidP="009A1AD8">
      <w:pPr>
        <w:pStyle w:val="a3"/>
        <w:spacing w:before="0" w:beforeAutospacing="0" w:after="0" w:afterAutospacing="0"/>
        <w:jc w:val="center"/>
      </w:pPr>
    </w:p>
    <w:p w14:paraId="0007C75D" w14:textId="66FC32DE" w:rsidR="00296745" w:rsidRPr="00296745" w:rsidRDefault="00296745" w:rsidP="009A1AD8">
      <w:pPr>
        <w:pStyle w:val="a3"/>
        <w:spacing w:before="0" w:beforeAutospacing="0" w:after="0" w:afterAutospacing="0"/>
        <w:jc w:val="center"/>
        <w:rPr>
          <w:color w:val="FF0000"/>
          <w:sz w:val="20"/>
          <w:szCs w:val="20"/>
        </w:rPr>
      </w:pPr>
      <w:r w:rsidRPr="00296745">
        <w:rPr>
          <w:color w:val="FF0000"/>
          <w:sz w:val="20"/>
          <w:szCs w:val="20"/>
        </w:rPr>
        <w:t xml:space="preserve">(ред. на </w:t>
      </w:r>
      <w:r w:rsidR="00736B1B">
        <w:rPr>
          <w:color w:val="FF0000"/>
          <w:sz w:val="20"/>
          <w:szCs w:val="20"/>
        </w:rPr>
        <w:t>11 мая 2023</w:t>
      </w:r>
      <w:r w:rsidRPr="00296745">
        <w:rPr>
          <w:color w:val="FF0000"/>
          <w:sz w:val="20"/>
          <w:szCs w:val="20"/>
        </w:rPr>
        <w:t xml:space="preserve"> года)</w:t>
      </w:r>
    </w:p>
    <w:p w14:paraId="4577FB39" w14:textId="77777777" w:rsidR="009A1AD8" w:rsidRDefault="009A1AD8" w:rsidP="009A1AD8">
      <w:pPr>
        <w:pStyle w:val="a3"/>
        <w:spacing w:before="0" w:beforeAutospacing="0" w:after="0" w:afterAutospacing="0"/>
        <w:jc w:val="center"/>
      </w:pPr>
    </w:p>
    <w:p w14:paraId="26ED9BA4" w14:textId="5957E2D9" w:rsidR="009A1AD8" w:rsidRDefault="009A1AD8" w:rsidP="001B7DE2">
      <w:pPr>
        <w:pStyle w:val="a3"/>
        <w:spacing w:before="0" w:beforeAutospacing="0" w:after="0" w:afterAutospacing="0"/>
        <w:ind w:firstLine="708"/>
        <w:jc w:val="both"/>
      </w:pPr>
      <w:r>
        <w:t>В соответствии со статьей 76-6 Конституции Приднестровской Молдавской Республики, Конституционным законом Приднестровской Молдавской Республики от 30 ноября 2011 года № 224-КЗ-V «О Правительстве Приднестровской Молдавской Республики» (САЗ 11-48), Указом Президента Приднестровской Молдавской Республики от 19 декабря 2016 года № 10 «Об утверждении системы и структуры исполнительных органов государственной власти Приднестровской Молдавской Республики» (САЗ 17-1) с изменениями и дополнениями, внесенными указами Президента Приднестровской Молдавской Республики от 2 февраля 2017 года № 80 (САЗ 17-6), от 10 февраля 2017 года № 101 (САЗ 17-7), от 1 декабря 2017 года № 671 (САЗ 17-49), от 1 декабря 2017 года № 672 (САЗ 17-49), от 14 марта 2018 года № 88 (САЗ 18-11), от 4 июня 2018 года № 207 (САЗ 18-23), от 30 декабря 2020 года № 491 (САЗ 21-1),</w:t>
      </w:r>
      <w:r w:rsidR="00736B1B">
        <w:t xml:space="preserve"> от 11 мая 2023 года № 157 (САЗ 23-19),</w:t>
      </w:r>
      <w:r>
        <w:t xml:space="preserve"> Правительство Приднестровской Молдавской Республики постановляет:</w:t>
      </w:r>
    </w:p>
    <w:p w14:paraId="0478B334" w14:textId="77777777" w:rsidR="009A1AD8" w:rsidRDefault="009A1AD8" w:rsidP="001B7DE2">
      <w:pPr>
        <w:pStyle w:val="a3"/>
        <w:spacing w:before="0" w:beforeAutospacing="0" w:after="0" w:afterAutospacing="0"/>
        <w:ind w:firstLine="708"/>
        <w:jc w:val="both"/>
      </w:pPr>
      <w:r>
        <w:t>1. Утвердить:</w:t>
      </w:r>
    </w:p>
    <w:p w14:paraId="257F9674" w14:textId="77777777" w:rsidR="009A1AD8" w:rsidRDefault="009A1AD8" w:rsidP="001B7DE2">
      <w:pPr>
        <w:pStyle w:val="a3"/>
        <w:spacing w:before="0" w:beforeAutospacing="0" w:after="0" w:afterAutospacing="0"/>
        <w:ind w:firstLine="708"/>
        <w:jc w:val="both"/>
      </w:pPr>
      <w:r>
        <w:t>а) Положение о Министерстве цифрового развития, связи и массовых коммуникаций Приднестровской Молдавской Республики согласно Приложению № 1 к настоящему Постановлению;</w:t>
      </w:r>
    </w:p>
    <w:p w14:paraId="2ABB9B56" w14:textId="77777777" w:rsidR="009A1AD8" w:rsidRDefault="009A1AD8" w:rsidP="001B7DE2">
      <w:pPr>
        <w:pStyle w:val="a3"/>
        <w:spacing w:before="0" w:beforeAutospacing="0" w:after="0" w:afterAutospacing="0"/>
        <w:ind w:firstLine="708"/>
        <w:jc w:val="both"/>
      </w:pPr>
      <w:r>
        <w:t>б) структуру Министерства цифрового развития, связи и массовых коммуникаций Приднестровской Молдавской Республики согласно Приложению № 2 к настоящему Постановлению;</w:t>
      </w:r>
    </w:p>
    <w:p w14:paraId="7A42F8BF" w14:textId="77777777" w:rsidR="009A1AD8" w:rsidRDefault="009A1AD8" w:rsidP="001B7DE2">
      <w:pPr>
        <w:pStyle w:val="a3"/>
        <w:spacing w:before="0" w:beforeAutospacing="0" w:after="0" w:afterAutospacing="0"/>
        <w:ind w:firstLine="708"/>
        <w:jc w:val="both"/>
      </w:pPr>
      <w:r>
        <w:t>в) предельную штатную численность Министерства цифрового развития, связи и массовых коммуникаций Приднестровской Молдавской Республики в количестве 84 (восьмидесяти четырех) штатных единиц.</w:t>
      </w:r>
    </w:p>
    <w:p w14:paraId="764DB4AA" w14:textId="77777777" w:rsidR="009A1AD8" w:rsidRDefault="009A1AD8" w:rsidP="001B7DE2">
      <w:pPr>
        <w:pStyle w:val="a3"/>
        <w:spacing w:before="0" w:beforeAutospacing="0" w:after="0" w:afterAutospacing="0"/>
        <w:ind w:firstLine="708"/>
        <w:jc w:val="both"/>
      </w:pPr>
      <w:r>
        <w:t>2. Признать утратившими силу Постановление Правительства Приднестровской Молдавской Республики от 26 мая 2017 года № 109 «Об утверждении Положения, структуры и предельной штатной численности Государственной службы средств массовой информации Приднестровской Молдавской Республики» (САЗ 17-23) с изменениями и дополнением, внесенными постановлениями Правительства Приднестровской Молдавской Республики от 7 декабря 2017 года № 335 (САЗ 17-50), от 3 мая 2018 года № 134 (САЗ 18-18), от 14 октября 2019 года № 373 (САЗ 19-40), и Постановление Правительства Приднестровской Молдавской Республики от 30 апреля 2020 года № 138 «Об утверждении Положения, структуры и предельной штатной численности Государственной службы связи Приднестровской Молдавской Республики» (САЗ 20-20).</w:t>
      </w:r>
    </w:p>
    <w:p w14:paraId="1E18D293" w14:textId="77777777" w:rsidR="009A1AD8" w:rsidRDefault="009A1AD8" w:rsidP="001B7DE2">
      <w:pPr>
        <w:pStyle w:val="a3"/>
        <w:spacing w:before="0" w:beforeAutospacing="0" w:after="0" w:afterAutospacing="0"/>
        <w:ind w:firstLine="708"/>
        <w:jc w:val="both"/>
      </w:pPr>
      <w:r>
        <w:t xml:space="preserve">3. Настоящее Постановление вступает в силу со дня официального опубликования. </w:t>
      </w:r>
    </w:p>
    <w:p w14:paraId="39530BC6" w14:textId="77777777" w:rsidR="009A1AD8" w:rsidRDefault="009A1AD8" w:rsidP="009A1AD8">
      <w:pPr>
        <w:pStyle w:val="a3"/>
        <w:spacing w:before="0" w:beforeAutospacing="0" w:after="0" w:afterAutospacing="0"/>
      </w:pPr>
      <w:r>
        <w:rPr>
          <w:b/>
          <w:bCs/>
        </w:rPr>
        <w:t xml:space="preserve">Исполняющий обязанности Председателя Правительства </w:t>
      </w:r>
    </w:p>
    <w:p w14:paraId="41F77183" w14:textId="77777777" w:rsidR="009A1AD8" w:rsidRDefault="009A1AD8" w:rsidP="009A1AD8">
      <w:pPr>
        <w:pStyle w:val="a3"/>
        <w:spacing w:before="0" w:beforeAutospacing="0" w:after="0" w:afterAutospacing="0"/>
      </w:pPr>
      <w:r>
        <w:rPr>
          <w:b/>
          <w:bCs/>
        </w:rPr>
        <w:t xml:space="preserve">Приднестровской Молдавской Республики </w:t>
      </w:r>
      <w:r>
        <w:t>   </w:t>
      </w:r>
      <w:r>
        <w:rPr>
          <w:b/>
          <w:bCs/>
        </w:rPr>
        <w:t xml:space="preserve">С. </w:t>
      </w:r>
      <w:proofErr w:type="spellStart"/>
      <w:r>
        <w:rPr>
          <w:b/>
          <w:bCs/>
        </w:rPr>
        <w:t>Касап</w:t>
      </w:r>
      <w:proofErr w:type="spellEnd"/>
    </w:p>
    <w:p w14:paraId="4CCA8C79" w14:textId="77777777" w:rsidR="009A1AD8" w:rsidRDefault="009A1AD8" w:rsidP="009A1AD8">
      <w:pPr>
        <w:pStyle w:val="a3"/>
        <w:spacing w:before="0" w:beforeAutospacing="0" w:after="0" w:afterAutospacing="0"/>
      </w:pPr>
      <w:r>
        <w:t>г. Тирасполь</w:t>
      </w:r>
    </w:p>
    <w:p w14:paraId="117BEEA7" w14:textId="77777777" w:rsidR="009A1AD8" w:rsidRDefault="009A1AD8" w:rsidP="009A1AD8">
      <w:pPr>
        <w:pStyle w:val="a3"/>
        <w:spacing w:before="0" w:beforeAutospacing="0" w:after="0" w:afterAutospacing="0"/>
      </w:pPr>
      <w:r>
        <w:t>21 января 2021 г.</w:t>
      </w:r>
    </w:p>
    <w:p w14:paraId="5A7F3756" w14:textId="77777777" w:rsidR="009A1AD8" w:rsidRDefault="009A1AD8" w:rsidP="009A1AD8">
      <w:pPr>
        <w:pStyle w:val="a3"/>
        <w:spacing w:before="0" w:beforeAutospacing="0" w:after="0" w:afterAutospacing="0"/>
      </w:pPr>
      <w:r>
        <w:t>№ 12</w:t>
      </w:r>
    </w:p>
    <w:p w14:paraId="5D7AC0B2" w14:textId="77777777" w:rsidR="00296745" w:rsidRDefault="00296745" w:rsidP="009A1AD8">
      <w:pPr>
        <w:pStyle w:val="a3"/>
        <w:spacing w:before="0" w:beforeAutospacing="0" w:after="0" w:afterAutospacing="0"/>
      </w:pPr>
    </w:p>
    <w:p w14:paraId="493F606E" w14:textId="77777777" w:rsidR="00296745" w:rsidRDefault="00296745" w:rsidP="009A1AD8">
      <w:pPr>
        <w:pStyle w:val="a3"/>
        <w:spacing w:before="0" w:beforeAutospacing="0" w:after="0" w:afterAutospacing="0"/>
        <w:ind w:firstLine="6375"/>
        <w:jc w:val="right"/>
        <w:rPr>
          <w:color w:val="000000"/>
          <w:sz w:val="18"/>
          <w:szCs w:val="18"/>
        </w:rPr>
      </w:pPr>
    </w:p>
    <w:p w14:paraId="1F6327CA" w14:textId="77777777" w:rsidR="00296745" w:rsidRDefault="00296745" w:rsidP="009A1AD8">
      <w:pPr>
        <w:pStyle w:val="a3"/>
        <w:spacing w:before="0" w:beforeAutospacing="0" w:after="0" w:afterAutospacing="0"/>
        <w:ind w:firstLine="6375"/>
        <w:jc w:val="right"/>
        <w:rPr>
          <w:color w:val="000000"/>
          <w:sz w:val="18"/>
          <w:szCs w:val="18"/>
        </w:rPr>
      </w:pPr>
    </w:p>
    <w:p w14:paraId="39FA4354" w14:textId="77777777" w:rsidR="00296745" w:rsidRDefault="00296745" w:rsidP="009A1AD8">
      <w:pPr>
        <w:pStyle w:val="a3"/>
        <w:spacing w:before="0" w:beforeAutospacing="0" w:after="0" w:afterAutospacing="0"/>
        <w:ind w:firstLine="6375"/>
        <w:jc w:val="right"/>
        <w:rPr>
          <w:color w:val="000000"/>
          <w:sz w:val="18"/>
          <w:szCs w:val="18"/>
        </w:rPr>
      </w:pPr>
    </w:p>
    <w:p w14:paraId="50F5CA47" w14:textId="77777777" w:rsidR="00296745" w:rsidRDefault="00296745" w:rsidP="009A1AD8">
      <w:pPr>
        <w:pStyle w:val="a3"/>
        <w:spacing w:before="0" w:beforeAutospacing="0" w:after="0" w:afterAutospacing="0"/>
        <w:ind w:firstLine="6375"/>
        <w:jc w:val="right"/>
        <w:rPr>
          <w:color w:val="000000"/>
          <w:sz w:val="18"/>
          <w:szCs w:val="18"/>
        </w:rPr>
      </w:pPr>
    </w:p>
    <w:p w14:paraId="005DDAB1" w14:textId="77777777" w:rsidR="00296745" w:rsidRDefault="00296745" w:rsidP="009A1AD8">
      <w:pPr>
        <w:pStyle w:val="a3"/>
        <w:spacing w:before="0" w:beforeAutospacing="0" w:after="0" w:afterAutospacing="0"/>
        <w:ind w:firstLine="6375"/>
        <w:jc w:val="right"/>
        <w:rPr>
          <w:color w:val="000000"/>
          <w:sz w:val="18"/>
          <w:szCs w:val="18"/>
        </w:rPr>
      </w:pPr>
    </w:p>
    <w:p w14:paraId="2B9B640F" w14:textId="77777777" w:rsidR="00296745" w:rsidRDefault="00296745" w:rsidP="009A1AD8">
      <w:pPr>
        <w:pStyle w:val="a3"/>
        <w:spacing w:before="0" w:beforeAutospacing="0" w:after="0" w:afterAutospacing="0"/>
        <w:ind w:firstLine="6375"/>
        <w:jc w:val="right"/>
        <w:rPr>
          <w:color w:val="000000"/>
          <w:sz w:val="18"/>
          <w:szCs w:val="18"/>
        </w:rPr>
      </w:pPr>
    </w:p>
    <w:p w14:paraId="035A704A" w14:textId="77777777" w:rsidR="00296745" w:rsidRDefault="00296745" w:rsidP="009A1AD8">
      <w:pPr>
        <w:pStyle w:val="a3"/>
        <w:spacing w:before="0" w:beforeAutospacing="0" w:after="0" w:afterAutospacing="0"/>
        <w:ind w:firstLine="6375"/>
        <w:jc w:val="right"/>
        <w:rPr>
          <w:color w:val="000000"/>
          <w:sz w:val="18"/>
          <w:szCs w:val="18"/>
        </w:rPr>
      </w:pPr>
    </w:p>
    <w:p w14:paraId="3F928AC5" w14:textId="77777777" w:rsidR="00296745" w:rsidRDefault="00296745" w:rsidP="009A1AD8">
      <w:pPr>
        <w:pStyle w:val="a3"/>
        <w:spacing w:before="0" w:beforeAutospacing="0" w:after="0" w:afterAutospacing="0"/>
        <w:ind w:firstLine="6375"/>
        <w:jc w:val="right"/>
        <w:rPr>
          <w:color w:val="000000"/>
          <w:sz w:val="18"/>
          <w:szCs w:val="18"/>
        </w:rPr>
      </w:pPr>
    </w:p>
    <w:p w14:paraId="73E270C5" w14:textId="77777777" w:rsidR="00296745" w:rsidRDefault="00296745" w:rsidP="009A1AD8">
      <w:pPr>
        <w:pStyle w:val="a3"/>
        <w:spacing w:before="0" w:beforeAutospacing="0" w:after="0" w:afterAutospacing="0"/>
        <w:ind w:firstLine="6375"/>
        <w:jc w:val="right"/>
        <w:rPr>
          <w:color w:val="000000"/>
          <w:sz w:val="18"/>
          <w:szCs w:val="18"/>
        </w:rPr>
      </w:pPr>
    </w:p>
    <w:p w14:paraId="510D212A" w14:textId="77777777" w:rsidR="00296745" w:rsidRDefault="00296745" w:rsidP="009A1AD8">
      <w:pPr>
        <w:pStyle w:val="a3"/>
        <w:spacing w:before="0" w:beforeAutospacing="0" w:after="0" w:afterAutospacing="0"/>
        <w:ind w:firstLine="6375"/>
        <w:jc w:val="right"/>
        <w:rPr>
          <w:color w:val="000000"/>
          <w:sz w:val="18"/>
          <w:szCs w:val="18"/>
        </w:rPr>
      </w:pPr>
    </w:p>
    <w:p w14:paraId="7FBE1BCD" w14:textId="77777777" w:rsidR="00296745" w:rsidRDefault="00296745" w:rsidP="009A1AD8">
      <w:pPr>
        <w:pStyle w:val="a3"/>
        <w:spacing w:before="0" w:beforeAutospacing="0" w:after="0" w:afterAutospacing="0"/>
        <w:ind w:firstLine="6375"/>
        <w:jc w:val="right"/>
        <w:rPr>
          <w:color w:val="000000"/>
          <w:sz w:val="18"/>
          <w:szCs w:val="18"/>
        </w:rPr>
      </w:pPr>
    </w:p>
    <w:p w14:paraId="3B3D759E" w14:textId="77777777" w:rsidR="009A1AD8" w:rsidRDefault="009A1AD8" w:rsidP="009A1AD8">
      <w:pPr>
        <w:pStyle w:val="a3"/>
        <w:spacing w:before="0" w:beforeAutospacing="0" w:after="0" w:afterAutospacing="0"/>
        <w:ind w:firstLine="6375"/>
        <w:jc w:val="right"/>
      </w:pPr>
      <w:r>
        <w:rPr>
          <w:color w:val="000000"/>
          <w:sz w:val="18"/>
          <w:szCs w:val="18"/>
        </w:rPr>
        <w:t>Приложение № 1</w:t>
      </w:r>
    </w:p>
    <w:p w14:paraId="3FD608D6" w14:textId="77777777" w:rsidR="009A1AD8" w:rsidRDefault="009A1AD8" w:rsidP="009A1AD8">
      <w:pPr>
        <w:pStyle w:val="a3"/>
        <w:spacing w:before="0" w:beforeAutospacing="0" w:after="0" w:afterAutospacing="0"/>
        <w:ind w:firstLine="6375"/>
        <w:jc w:val="right"/>
      </w:pPr>
      <w:r>
        <w:rPr>
          <w:color w:val="000000"/>
          <w:sz w:val="18"/>
          <w:szCs w:val="18"/>
        </w:rPr>
        <w:t xml:space="preserve">к Постановлению Правительства </w:t>
      </w:r>
    </w:p>
    <w:p w14:paraId="111DDCCD" w14:textId="77777777" w:rsidR="009A1AD8" w:rsidRDefault="009A1AD8" w:rsidP="009A1AD8">
      <w:pPr>
        <w:pStyle w:val="a3"/>
        <w:spacing w:before="0" w:beforeAutospacing="0" w:after="0" w:afterAutospacing="0"/>
        <w:ind w:firstLine="6375"/>
        <w:jc w:val="right"/>
      </w:pPr>
      <w:r>
        <w:rPr>
          <w:color w:val="000000"/>
          <w:sz w:val="18"/>
          <w:szCs w:val="18"/>
        </w:rPr>
        <w:t xml:space="preserve">Приднестровской Молдавской Республики </w:t>
      </w:r>
    </w:p>
    <w:p w14:paraId="41AC5CE5" w14:textId="77777777" w:rsidR="009A1AD8" w:rsidRDefault="009A1AD8" w:rsidP="00296745">
      <w:pPr>
        <w:pStyle w:val="a3"/>
        <w:spacing w:before="0" w:beforeAutospacing="0" w:after="0" w:afterAutospacing="0"/>
        <w:ind w:firstLine="6375"/>
        <w:jc w:val="center"/>
      </w:pPr>
      <w:r>
        <w:rPr>
          <w:color w:val="000000"/>
          <w:sz w:val="18"/>
          <w:szCs w:val="18"/>
        </w:rPr>
        <w:t>от 21 января 2021 года № 12</w:t>
      </w:r>
    </w:p>
    <w:p w14:paraId="0C748E6B" w14:textId="77777777" w:rsidR="009A1AD8" w:rsidRDefault="009A1AD8" w:rsidP="00296745">
      <w:pPr>
        <w:pStyle w:val="a3"/>
        <w:spacing w:before="0" w:beforeAutospacing="0" w:after="0" w:afterAutospacing="0"/>
        <w:jc w:val="center"/>
      </w:pPr>
      <w:r>
        <w:t>ПОЛОЖЕНИЕ</w:t>
      </w:r>
    </w:p>
    <w:p w14:paraId="6E884E73" w14:textId="77777777" w:rsidR="009A1AD8" w:rsidRDefault="009A1AD8" w:rsidP="00296745">
      <w:pPr>
        <w:pStyle w:val="a3"/>
        <w:spacing w:before="0" w:beforeAutospacing="0" w:after="0" w:afterAutospacing="0"/>
        <w:jc w:val="center"/>
      </w:pPr>
      <w:r>
        <w:t>о Министерстве цифрового развития, связи и массовых коммуникаций Приднестровской Молдавской Республики</w:t>
      </w:r>
    </w:p>
    <w:p w14:paraId="7E3678BA" w14:textId="77777777" w:rsidR="009A1AD8" w:rsidRDefault="009A1AD8" w:rsidP="00296745">
      <w:pPr>
        <w:pStyle w:val="a3"/>
        <w:spacing w:before="0" w:beforeAutospacing="0" w:after="0" w:afterAutospacing="0"/>
        <w:ind w:firstLine="708"/>
        <w:jc w:val="both"/>
      </w:pPr>
      <w:r>
        <w:t>1. Общие положения</w:t>
      </w:r>
    </w:p>
    <w:p w14:paraId="0AC26797" w14:textId="77777777" w:rsidR="009A1AD8" w:rsidRDefault="009A1AD8" w:rsidP="00296745">
      <w:pPr>
        <w:pStyle w:val="a3"/>
        <w:spacing w:before="0" w:beforeAutospacing="0" w:after="0" w:afterAutospacing="0"/>
        <w:ind w:firstLine="708"/>
        <w:jc w:val="both"/>
      </w:pPr>
      <w:r>
        <w:t>1. Министерство цифрового развития, связи и массовых коммуникаций Приднестровской Молдавской Республики (далее – Министерство) является исполнительным органом государственной власти Приднестровской Молдавской Республики, руководство которым осуществляет Правительство Приднестровской Молдавской Республики.</w:t>
      </w:r>
    </w:p>
    <w:p w14:paraId="5F0CD49C" w14:textId="77777777" w:rsidR="009A1AD8" w:rsidRDefault="009A1AD8" w:rsidP="00296745">
      <w:pPr>
        <w:pStyle w:val="a3"/>
        <w:spacing w:before="0" w:beforeAutospacing="0" w:after="0" w:afterAutospacing="0"/>
        <w:ind w:firstLine="708"/>
        <w:jc w:val="both"/>
      </w:pPr>
      <w:r>
        <w:t>2. Министерство осуществляет функции по выработке и реализации государственной политики посредством нормативного правового и нормативно-технического регулирования в подведомственных сферах: электросвязи (включая распределение и использование радиочастотного спектра и ресурсов нумерации, развитие систем телевизионного (в том числе цифрового) вещания и радиовещания и перспективных технологий в этих областях) и почтовой связи, информационных технологий (включая использование информационных технологий при формировании государственных информационных систем, информационных ресурсов и обеспечение доступа к ним, в том числе в сфере оказания государственных услуг в электронной форме), обработки персональных данных и защиты прав субъектов персональных данных, средств массовой информации, печати, издательской и полиграфической деятельности, рекламы и рекламной деятельности, а также производства и распространения телерадиопрограмм, защиты детей от информации, причиняющей вред их здоровью и (или) развитию.</w:t>
      </w:r>
    </w:p>
    <w:p w14:paraId="0A454CD3" w14:textId="77777777" w:rsidR="009A1AD8" w:rsidRDefault="009A1AD8" w:rsidP="00296745">
      <w:pPr>
        <w:pStyle w:val="a3"/>
        <w:spacing w:before="0" w:beforeAutospacing="0" w:after="0" w:afterAutospacing="0"/>
        <w:ind w:firstLine="708"/>
        <w:jc w:val="both"/>
      </w:pPr>
      <w:r>
        <w:t>3. Министерство в своей деятельности руководствуется Конституцией Приднестровской Молдавской Республики, конституционными законами, законами, правовыми актами Президента Приднестровской Молдавской Республики и Правительства Приднестровской Молдавской Республики, иными нормативными правовыми актами Приднестровской Молдавской Республики, а также настоящим Положением.</w:t>
      </w:r>
    </w:p>
    <w:p w14:paraId="1FA10090" w14:textId="77777777" w:rsidR="009A1AD8" w:rsidRDefault="009A1AD8" w:rsidP="00296745">
      <w:pPr>
        <w:pStyle w:val="a3"/>
        <w:spacing w:before="0" w:beforeAutospacing="0" w:after="0" w:afterAutospacing="0"/>
        <w:ind w:firstLine="708"/>
        <w:jc w:val="both"/>
      </w:pPr>
      <w:r>
        <w:t>4. Министерство осуществляет свою деятельность во взаимодействии с органами государственной власти и управления Приднестровской Молдавской Республики, органами местного государственного управления и местного самоуправления, а также организациями, общественными объединениями и средствами массовой информации.</w:t>
      </w:r>
    </w:p>
    <w:p w14:paraId="7E9F59D8" w14:textId="77777777" w:rsidR="009A1AD8" w:rsidRDefault="009A1AD8" w:rsidP="00296745">
      <w:pPr>
        <w:pStyle w:val="a3"/>
        <w:spacing w:before="0" w:beforeAutospacing="0" w:after="0" w:afterAutospacing="0"/>
        <w:ind w:firstLine="708"/>
        <w:jc w:val="both"/>
      </w:pPr>
      <w:r>
        <w:t>5. Министерство обладает правами и обязанностями юридического лица, имеет самостоятельный баланс, обособленное имущество, расчетный и иные счета в банках Приднестровской Молдавской Республики, круглую печать с изображением Государственного герба Приднестровской Молдавской Республики и со своим наименованием на молдавском, русском и украинском языках, а также другие необходимые для осуществления своей деятельности печати, штампы и бланки.</w:t>
      </w:r>
    </w:p>
    <w:p w14:paraId="4246A2E3" w14:textId="77777777" w:rsidR="009A1AD8" w:rsidRDefault="009A1AD8" w:rsidP="00296745">
      <w:pPr>
        <w:pStyle w:val="a3"/>
        <w:spacing w:before="0" w:beforeAutospacing="0" w:after="0" w:afterAutospacing="0"/>
        <w:ind w:firstLine="708"/>
        <w:jc w:val="both"/>
      </w:pPr>
      <w:r>
        <w:t>2. Основные задачи Министерства</w:t>
      </w:r>
    </w:p>
    <w:p w14:paraId="2AE3BC34" w14:textId="77777777" w:rsidR="009A1AD8" w:rsidRDefault="009A1AD8" w:rsidP="00296745">
      <w:pPr>
        <w:pStyle w:val="a3"/>
        <w:spacing w:before="0" w:beforeAutospacing="0" w:after="0" w:afterAutospacing="0"/>
        <w:ind w:firstLine="708"/>
        <w:jc w:val="both"/>
      </w:pPr>
      <w:r>
        <w:t>6. Основными задачами Министерства являются выработка и реализация государственной политики в каждой подведомственной сфере, осуществляемой посредством:</w:t>
      </w:r>
    </w:p>
    <w:p w14:paraId="7DB7D348" w14:textId="77777777" w:rsidR="009A1AD8" w:rsidRDefault="009A1AD8" w:rsidP="00296745">
      <w:pPr>
        <w:pStyle w:val="a3"/>
        <w:spacing w:before="0" w:beforeAutospacing="0" w:after="0" w:afterAutospacing="0"/>
        <w:ind w:firstLine="708"/>
        <w:jc w:val="both"/>
      </w:pPr>
      <w:r>
        <w:t>а) внесения в Правительство Приднестровской Молдавской Республики проектов законов, правовых актов Президента Приднестровской Молдавской Республики и Правительства Приднестровской Молдавской Республики и других документов, по которым требуется решение Правительства Приднестровской Молдавской Республики, по вопросам, отнесенным к подведомственным сферам Министерства;</w:t>
      </w:r>
    </w:p>
    <w:p w14:paraId="10315A6F" w14:textId="77777777" w:rsidR="009A1AD8" w:rsidRDefault="009A1AD8" w:rsidP="00296745">
      <w:pPr>
        <w:pStyle w:val="a3"/>
        <w:spacing w:before="0" w:beforeAutospacing="0" w:after="0" w:afterAutospacing="0"/>
        <w:ind w:firstLine="708"/>
        <w:jc w:val="both"/>
      </w:pPr>
      <w:r>
        <w:lastRenderedPageBreak/>
        <w:t>б) разработки и (или) принятия ведомственных нормативных правовых и нормативно-технических актов, а также совместных нормативных правовых актов и нормативно-технических актов с органами государственной власти и управления Приднестровской Молдавской Республики по вопросам, отнесенным к подведомственным сферам Министерства, на основании и во исполнение Конституции Приднестровской Молдавской Республики, конституционных законов, законов, правовых актов Президента Приднестровской Молдавской Республики и Правительства Приднестровской Молдавской Республики, направленных на обеспечение потребности населения и организаций в доступе к средствам массовой информации и информационном взаимодействии, формирование культуры массовой информации, укрепление правовых и профессиональных основ деятельности средств массовой информации, обеспечение доступности услуг связи, информационных ресурсов, формирование органами государственной власти и управления Приднестровской Молдавской Республики государственных информационных систем, информационных ресурсов и их информационному взаимодействию в целях исполнения государственных функций, в том числе предоставления государственных услуг в электронной форме, обеспечение защиты прав и законных интересов личности и государства, совершенствование системы управления и экономических механизмов регулирования отрасли, содействие внедрению прогрессивных технологий и инноваций в подведомственных сферах, создание благоприятных условий для развития конкурентной среды для операторов связи, создание благоприятных условий для операторов государственных информационных систем, которые достигаются путем:</w:t>
      </w:r>
    </w:p>
    <w:p w14:paraId="50670FBE" w14:textId="77777777" w:rsidR="009A1AD8" w:rsidRDefault="009A1AD8" w:rsidP="00296745">
      <w:pPr>
        <w:pStyle w:val="a3"/>
        <w:spacing w:before="0" w:beforeAutospacing="0" w:after="0" w:afterAutospacing="0"/>
        <w:ind w:firstLine="708"/>
        <w:jc w:val="both"/>
      </w:pPr>
      <w:r>
        <w:t>1) разработки:</w:t>
      </w:r>
    </w:p>
    <w:p w14:paraId="1CD3C770" w14:textId="77777777" w:rsidR="009A1AD8" w:rsidRDefault="009A1AD8" w:rsidP="00296745">
      <w:pPr>
        <w:pStyle w:val="a3"/>
        <w:spacing w:before="0" w:beforeAutospacing="0" w:after="0" w:afterAutospacing="0"/>
        <w:ind w:firstLine="708"/>
        <w:jc w:val="both"/>
      </w:pPr>
      <w:r>
        <w:t>а) стратегий развития подведомственных сфер;</w:t>
      </w:r>
    </w:p>
    <w:p w14:paraId="0396DE3F" w14:textId="77777777" w:rsidR="009A1AD8" w:rsidRDefault="009A1AD8" w:rsidP="00296745">
      <w:pPr>
        <w:pStyle w:val="a3"/>
        <w:spacing w:before="0" w:beforeAutospacing="0" w:after="0" w:afterAutospacing="0"/>
        <w:ind w:firstLine="708"/>
        <w:jc w:val="both"/>
      </w:pPr>
      <w:r>
        <w:t>б) государственных программ в подведомственных сферах и мер по их реализации;</w:t>
      </w:r>
    </w:p>
    <w:p w14:paraId="4DD8C019" w14:textId="77777777" w:rsidR="009A1AD8" w:rsidRDefault="009A1AD8" w:rsidP="00296745">
      <w:pPr>
        <w:pStyle w:val="a3"/>
        <w:spacing w:before="0" w:beforeAutospacing="0" w:after="0" w:afterAutospacing="0"/>
        <w:ind w:firstLine="708"/>
        <w:jc w:val="both"/>
      </w:pPr>
      <w:r>
        <w:t>в) требований к созданию, вводу в эксплуатацию, эксплуатации, интеграции и развитию сетей связи, государственных информационных систем, информационных ресурсов;</w:t>
      </w:r>
    </w:p>
    <w:p w14:paraId="0F4E552E" w14:textId="77777777" w:rsidR="009A1AD8" w:rsidRDefault="009A1AD8" w:rsidP="00296745">
      <w:pPr>
        <w:pStyle w:val="a3"/>
        <w:spacing w:before="0" w:beforeAutospacing="0" w:after="0" w:afterAutospacing="0"/>
        <w:ind w:firstLine="708"/>
        <w:jc w:val="both"/>
      </w:pPr>
      <w:r>
        <w:t xml:space="preserve">г) рекомендаций по защите прав субъектов персональных данных при обработке персональных данных; </w:t>
      </w:r>
    </w:p>
    <w:p w14:paraId="4B266DDF" w14:textId="77777777" w:rsidR="009A1AD8" w:rsidRDefault="009A1AD8" w:rsidP="00296745">
      <w:pPr>
        <w:pStyle w:val="a3"/>
        <w:spacing w:before="0" w:beforeAutospacing="0" w:after="0" w:afterAutospacing="0"/>
        <w:ind w:firstLine="708"/>
        <w:jc w:val="both"/>
      </w:pPr>
      <w:r>
        <w:t>д) методики рейтингования исполнительных органов государственной власти Приднестровской Молдавской Республики по уровню открытости;</w:t>
      </w:r>
    </w:p>
    <w:p w14:paraId="1C51EBA4" w14:textId="77777777" w:rsidR="009A1AD8" w:rsidRDefault="009A1AD8" w:rsidP="00296745">
      <w:pPr>
        <w:pStyle w:val="a3"/>
        <w:spacing w:before="0" w:beforeAutospacing="0" w:after="0" w:afterAutospacing="0"/>
        <w:ind w:firstLine="708"/>
        <w:jc w:val="both"/>
      </w:pPr>
      <w:r>
        <w:t>е) рекомендаций, направленных на повышение экономической эффективности отраслей, входящих в подведомственные сферы;</w:t>
      </w:r>
    </w:p>
    <w:p w14:paraId="0DC9AE13" w14:textId="77777777" w:rsidR="009A1AD8" w:rsidRDefault="009A1AD8" w:rsidP="00296745">
      <w:pPr>
        <w:pStyle w:val="a3"/>
        <w:spacing w:before="0" w:beforeAutospacing="0" w:after="0" w:afterAutospacing="0"/>
        <w:ind w:firstLine="708"/>
        <w:jc w:val="both"/>
      </w:pPr>
      <w:r>
        <w:t>ж) требований по формированию государственных информационных систем, информационных ресурсов, в том числе для предоставления государственных услуг в электронной форме;</w:t>
      </w:r>
    </w:p>
    <w:p w14:paraId="0D27CAEC" w14:textId="77777777" w:rsidR="009A1AD8" w:rsidRDefault="009A1AD8" w:rsidP="00296745">
      <w:pPr>
        <w:pStyle w:val="a3"/>
        <w:spacing w:before="0" w:beforeAutospacing="0" w:after="0" w:afterAutospacing="0"/>
        <w:ind w:firstLine="708"/>
        <w:jc w:val="both"/>
      </w:pPr>
      <w:r>
        <w:t>2) обеспечения функционирования подведомственных организаций в целях реализации Министерством государственной политики в регулируемых сферах;</w:t>
      </w:r>
    </w:p>
    <w:p w14:paraId="4AA0862B" w14:textId="77777777" w:rsidR="009A1AD8" w:rsidRDefault="009A1AD8" w:rsidP="00296745">
      <w:pPr>
        <w:pStyle w:val="a3"/>
        <w:spacing w:before="0" w:beforeAutospacing="0" w:after="0" w:afterAutospacing="0"/>
        <w:ind w:firstLine="708"/>
        <w:jc w:val="both"/>
      </w:pPr>
      <w:r>
        <w:t>3) осуществления в подведомственных сферах:</w:t>
      </w:r>
    </w:p>
    <w:p w14:paraId="0B47EF93" w14:textId="77777777" w:rsidR="009A1AD8" w:rsidRDefault="009A1AD8" w:rsidP="00296745">
      <w:pPr>
        <w:pStyle w:val="a3"/>
        <w:spacing w:before="0" w:beforeAutospacing="0" w:after="0" w:afterAutospacing="0"/>
        <w:ind w:firstLine="708"/>
        <w:jc w:val="both"/>
      </w:pPr>
      <w:r>
        <w:t>а) регулирования отношений посредством регистрации, лицензирования, аккредитации, сертификации, распределения ограниченных ресурсов радиочастотного спектра и нумерации;</w:t>
      </w:r>
    </w:p>
    <w:p w14:paraId="61BE869C" w14:textId="77777777" w:rsidR="009A1AD8" w:rsidRDefault="009A1AD8" w:rsidP="00296745">
      <w:pPr>
        <w:pStyle w:val="a3"/>
        <w:spacing w:before="0" w:beforeAutospacing="0" w:after="0" w:afterAutospacing="0"/>
        <w:ind w:firstLine="708"/>
        <w:jc w:val="both"/>
      </w:pPr>
      <w:r>
        <w:t>б) государственного контроля за соблюдением законодательства Приднестровской Молдавской Республики, а также в установленных законодательством Приднестровской Молдавской Республики случаях надзора;</w:t>
      </w:r>
    </w:p>
    <w:p w14:paraId="653EEEF4" w14:textId="77777777" w:rsidR="009A1AD8" w:rsidRDefault="009A1AD8" w:rsidP="00296745">
      <w:pPr>
        <w:pStyle w:val="a3"/>
        <w:spacing w:before="0" w:beforeAutospacing="0" w:after="0" w:afterAutospacing="0"/>
        <w:ind w:firstLine="708"/>
        <w:jc w:val="both"/>
      </w:pPr>
      <w:r>
        <w:t>в) ведения реестров данных (баз данных), определенных законодательством Приднестровской Молдавской Республики;</w:t>
      </w:r>
    </w:p>
    <w:p w14:paraId="3A61F024" w14:textId="77777777" w:rsidR="009A1AD8" w:rsidRDefault="009A1AD8" w:rsidP="00296745">
      <w:pPr>
        <w:pStyle w:val="a3"/>
        <w:spacing w:before="0" w:beforeAutospacing="0" w:after="0" w:afterAutospacing="0"/>
        <w:ind w:firstLine="708"/>
        <w:jc w:val="both"/>
      </w:pPr>
      <w:r>
        <w:t>г) полномочий государственного заказчика в случаях, установленных законодательством Приднестровской Молдавской Республики;</w:t>
      </w:r>
    </w:p>
    <w:p w14:paraId="5A466553" w14:textId="77777777" w:rsidR="009A1AD8" w:rsidRDefault="009A1AD8" w:rsidP="00296745">
      <w:pPr>
        <w:pStyle w:val="a3"/>
        <w:spacing w:before="0" w:beforeAutospacing="0" w:after="0" w:afterAutospacing="0"/>
        <w:ind w:firstLine="708"/>
        <w:jc w:val="both"/>
      </w:pPr>
      <w:r>
        <w:t>д) международного сотрудничества.</w:t>
      </w:r>
    </w:p>
    <w:p w14:paraId="59AA0F98" w14:textId="77777777" w:rsidR="009A1AD8" w:rsidRDefault="009A1AD8" w:rsidP="00296745">
      <w:pPr>
        <w:pStyle w:val="a3"/>
        <w:spacing w:before="0" w:beforeAutospacing="0" w:after="0" w:afterAutospacing="0"/>
        <w:ind w:firstLine="708"/>
        <w:jc w:val="both"/>
      </w:pPr>
      <w:r>
        <w:t>3. Функции Министерства</w:t>
      </w:r>
    </w:p>
    <w:p w14:paraId="6C253061" w14:textId="77777777" w:rsidR="009A1AD8" w:rsidRDefault="009A1AD8" w:rsidP="00296745">
      <w:pPr>
        <w:pStyle w:val="a3"/>
        <w:spacing w:before="0" w:beforeAutospacing="0" w:after="0" w:afterAutospacing="0"/>
        <w:ind w:firstLine="708"/>
        <w:jc w:val="both"/>
      </w:pPr>
      <w:r>
        <w:lastRenderedPageBreak/>
        <w:t>7. В целях реализации возложенных задач Министерство осуществляет следующие функции:</w:t>
      </w:r>
    </w:p>
    <w:p w14:paraId="69BDE43C" w14:textId="77777777" w:rsidR="009A1AD8" w:rsidRDefault="009A1AD8" w:rsidP="00296745">
      <w:pPr>
        <w:pStyle w:val="a3"/>
        <w:spacing w:before="0" w:beforeAutospacing="0" w:after="0" w:afterAutospacing="0"/>
        <w:ind w:firstLine="708"/>
        <w:jc w:val="both"/>
      </w:pPr>
      <w:r>
        <w:t>а) разрабатывает и вносит на рассмотрение в Правительство Приднестровской Молдавской Республики проекты законов, правовых актов Президента Приднестровской Молдавской Республики и Правительства Приднестровской Молдавской Республики и другие документы, по которым требуется решение Правительства Приднестровской Молдавской Республики, по вопросам, отнесенным к подведомственным Министерству сферам;</w:t>
      </w:r>
    </w:p>
    <w:p w14:paraId="34E9BA53" w14:textId="77777777" w:rsidR="009A1AD8" w:rsidRPr="00736B1B" w:rsidRDefault="009A1AD8" w:rsidP="00A62017">
      <w:pPr>
        <w:pStyle w:val="a3"/>
        <w:spacing w:before="0" w:beforeAutospacing="0" w:after="0" w:afterAutospacing="0"/>
        <w:ind w:firstLine="708"/>
        <w:jc w:val="both"/>
        <w:rPr>
          <w:color w:val="000000" w:themeColor="text1"/>
        </w:rPr>
      </w:pPr>
      <w:r w:rsidRPr="00736B1B">
        <w:rPr>
          <w:color w:val="000000" w:themeColor="text1"/>
        </w:rPr>
        <w:t>б) координирует, регулирует и контролирует деятельность подведомственных организаций государственной формы собственности на основе бухгалтерской, статистической и иной отчетности;</w:t>
      </w:r>
    </w:p>
    <w:p w14:paraId="059DC48B" w14:textId="77777777" w:rsidR="009A1AD8" w:rsidRDefault="009A1AD8" w:rsidP="00A62017">
      <w:pPr>
        <w:pStyle w:val="a3"/>
        <w:spacing w:before="0" w:beforeAutospacing="0" w:after="0" w:afterAutospacing="0"/>
        <w:ind w:firstLine="708"/>
        <w:jc w:val="both"/>
      </w:pPr>
      <w:r>
        <w:t>в) проводит анализ эффективности работы в отраслях подведомственных сфер на основе статистической отчетности;</w:t>
      </w:r>
    </w:p>
    <w:p w14:paraId="1089B96D" w14:textId="77777777" w:rsidR="009A1AD8" w:rsidRDefault="009A1AD8" w:rsidP="00A62017">
      <w:pPr>
        <w:pStyle w:val="a3"/>
        <w:spacing w:before="0" w:beforeAutospacing="0" w:after="0" w:afterAutospacing="0"/>
        <w:ind w:firstLine="708"/>
        <w:jc w:val="both"/>
      </w:pPr>
      <w:r>
        <w:t>г) принимает решения о создании, реорганизации и прекращении деятельности подведомственных Министерству организаций, осуществляет управление деятельностью подведомственных организаций;</w:t>
      </w:r>
    </w:p>
    <w:p w14:paraId="0E9B5587" w14:textId="77777777" w:rsidR="009A1AD8" w:rsidRDefault="009A1AD8" w:rsidP="00296745">
      <w:pPr>
        <w:pStyle w:val="a3"/>
        <w:spacing w:before="0" w:beforeAutospacing="0" w:after="0" w:afterAutospacing="0"/>
        <w:ind w:firstLine="708"/>
        <w:jc w:val="both"/>
      </w:pPr>
      <w:r>
        <w:t>д) разрабатывает предложения по реализации тарифной политики в подведомственной сфере;</w:t>
      </w:r>
    </w:p>
    <w:p w14:paraId="782CE818" w14:textId="77777777" w:rsidR="009A1AD8" w:rsidRDefault="009A1AD8" w:rsidP="00296745">
      <w:pPr>
        <w:pStyle w:val="a3"/>
        <w:spacing w:before="0" w:beforeAutospacing="0" w:after="0" w:afterAutospacing="0"/>
        <w:ind w:firstLine="708"/>
        <w:jc w:val="both"/>
      </w:pPr>
      <w:r>
        <w:t>е) направляет своих представителей для работы в координационных и совещательных органах в установленных сферах деятельности;</w:t>
      </w:r>
    </w:p>
    <w:p w14:paraId="6DD0C891" w14:textId="77777777" w:rsidR="009A1AD8" w:rsidRDefault="009A1AD8" w:rsidP="00296745">
      <w:pPr>
        <w:pStyle w:val="a3"/>
        <w:spacing w:before="0" w:beforeAutospacing="0" w:after="0" w:afterAutospacing="0"/>
        <w:ind w:firstLine="708"/>
        <w:jc w:val="both"/>
      </w:pPr>
      <w:r>
        <w:t>ж) осуществляет функции главного распорядителя и получателя средств республиканского бюджета, предусмотренных на содержание Министерства, а также подведомственных учреждений и других направлений, установленных законом о республиканском бюджете на соответствующий финансовый год</w:t>
      </w:r>
    </w:p>
    <w:p w14:paraId="7DAB5995" w14:textId="77777777" w:rsidR="009A1AD8" w:rsidRDefault="009A1AD8" w:rsidP="00296745">
      <w:pPr>
        <w:pStyle w:val="a3"/>
        <w:spacing w:before="0" w:beforeAutospacing="0" w:after="0" w:afterAutospacing="0"/>
        <w:ind w:firstLine="708"/>
        <w:jc w:val="both"/>
      </w:pPr>
      <w:r>
        <w:t>з) осуществляет полномочия собственника в отношении государственного имущества, переданного Министерству в порядке и в пределах, определенных законодательством Приднестровской Молдавской Республики;</w:t>
      </w:r>
    </w:p>
    <w:p w14:paraId="3198B386" w14:textId="77777777" w:rsidR="009A1AD8" w:rsidRDefault="009A1AD8" w:rsidP="00296745">
      <w:pPr>
        <w:pStyle w:val="a3"/>
        <w:spacing w:before="0" w:beforeAutospacing="0" w:after="0" w:afterAutospacing="0"/>
        <w:ind w:firstLine="708"/>
        <w:jc w:val="both"/>
      </w:pPr>
      <w:r>
        <w:t>и) размещает в установленном законодательством Приднестровской Молдавской Республики порядке заказы на поставку товаров, выполнение работ, оказание услуг для обеспечения нужд Министерства;</w:t>
      </w:r>
    </w:p>
    <w:p w14:paraId="4A2BE209" w14:textId="77777777" w:rsidR="009A1AD8" w:rsidRDefault="009A1AD8" w:rsidP="00296745">
      <w:pPr>
        <w:pStyle w:val="a3"/>
        <w:spacing w:before="0" w:beforeAutospacing="0" w:after="0" w:afterAutospacing="0"/>
        <w:ind w:firstLine="708"/>
        <w:jc w:val="both"/>
      </w:pPr>
      <w:r>
        <w:t>к) рассматривает обращения граждан и юридических лиц по вопросам, относящимся к компетенции Министерства;</w:t>
      </w:r>
    </w:p>
    <w:p w14:paraId="108B629E" w14:textId="77777777" w:rsidR="009A1AD8" w:rsidRDefault="009A1AD8" w:rsidP="00296745">
      <w:pPr>
        <w:pStyle w:val="a3"/>
        <w:spacing w:before="0" w:beforeAutospacing="0" w:after="0" w:afterAutospacing="0"/>
        <w:ind w:firstLine="708"/>
        <w:jc w:val="both"/>
      </w:pPr>
      <w:r>
        <w:t>л) ведет служебную переписку с органами государственной власти и управления Приднестровской Молдавской Республики, органами местного самоуправления и местного государственного управления, общественными объединениями и иными организациями в установленном законодательством Приднестровской Молдавской Республики порядке в пределах компетенции;</w:t>
      </w:r>
    </w:p>
    <w:p w14:paraId="4E52F7BA" w14:textId="77777777" w:rsidR="009A1AD8" w:rsidRDefault="009A1AD8" w:rsidP="00296745">
      <w:pPr>
        <w:pStyle w:val="a3"/>
        <w:spacing w:before="0" w:beforeAutospacing="0" w:after="0" w:afterAutospacing="0"/>
        <w:ind w:firstLine="708"/>
        <w:jc w:val="both"/>
      </w:pPr>
      <w:r>
        <w:t>м) осуществляет координацию деятельности иных органов государственной власти и управления Приднестровской Молдавской Республики, связанную с исполнением полномочий в подведомственных сферах;</w:t>
      </w:r>
    </w:p>
    <w:p w14:paraId="5FF67A7A" w14:textId="77777777" w:rsidR="009A1AD8" w:rsidRDefault="009A1AD8" w:rsidP="00296745">
      <w:pPr>
        <w:pStyle w:val="a3"/>
        <w:spacing w:before="0" w:beforeAutospacing="0" w:after="0" w:afterAutospacing="0"/>
        <w:ind w:firstLine="708"/>
        <w:jc w:val="both"/>
      </w:pPr>
      <w:r>
        <w:t>н) осуществляет контроль за целевым использованием финансовых, топливно-энергетических и других материально-технических ресурсов, распорядителем которых является Министерство;</w:t>
      </w:r>
    </w:p>
    <w:p w14:paraId="0DC58758" w14:textId="77777777" w:rsidR="009A1AD8" w:rsidRDefault="009A1AD8" w:rsidP="00296745">
      <w:pPr>
        <w:pStyle w:val="a3"/>
        <w:spacing w:before="0" w:beforeAutospacing="0" w:after="0" w:afterAutospacing="0"/>
        <w:ind w:firstLine="708"/>
        <w:jc w:val="both"/>
      </w:pPr>
      <w:r>
        <w:t>о) участвует в разработке прогноза социально-экономического развития Приднестровской Молдавской Республики и предложений к проекту консолидированного бюджета по разделам, относящимся к компетенции Министерства;</w:t>
      </w:r>
    </w:p>
    <w:p w14:paraId="6DE5F975" w14:textId="77777777" w:rsidR="009A1AD8" w:rsidRDefault="009A1AD8" w:rsidP="00296745">
      <w:pPr>
        <w:pStyle w:val="a3"/>
        <w:spacing w:before="0" w:beforeAutospacing="0" w:after="0" w:afterAutospacing="0"/>
        <w:ind w:firstLine="708"/>
        <w:jc w:val="both"/>
      </w:pPr>
      <w:r>
        <w:t>п) на основании и во исполнение Конституции Приднестровской Молдавской Республики, конституционных законов, законов, правовых актов Президента Приднестровской Молдавской Республики и Правительства Приднестровской Молдавской Республики разрабатывает и самостоятельно принимает следующие нормативные правовые и нормативно-технические акты:</w:t>
      </w:r>
    </w:p>
    <w:p w14:paraId="2A9FEA14" w14:textId="77777777" w:rsidR="009A1AD8" w:rsidRDefault="009A1AD8" w:rsidP="00296745">
      <w:pPr>
        <w:pStyle w:val="a3"/>
        <w:spacing w:before="0" w:beforeAutospacing="0" w:after="0" w:afterAutospacing="0"/>
        <w:ind w:firstLine="708"/>
        <w:jc w:val="both"/>
      </w:pPr>
      <w:r>
        <w:t>1) требования к построению сетей связи, применяемым средствам связи;</w:t>
      </w:r>
    </w:p>
    <w:p w14:paraId="53E3BC62" w14:textId="77777777" w:rsidR="009A1AD8" w:rsidRDefault="009A1AD8" w:rsidP="00296745">
      <w:pPr>
        <w:pStyle w:val="a3"/>
        <w:spacing w:before="0" w:beforeAutospacing="0" w:after="0" w:afterAutospacing="0"/>
        <w:ind w:firstLine="708"/>
        <w:jc w:val="both"/>
      </w:pPr>
      <w:r>
        <w:lastRenderedPageBreak/>
        <w:t>2) требования к использованию радиочастотного спектра и ресурсам нумерации;</w:t>
      </w:r>
    </w:p>
    <w:p w14:paraId="62BEE181" w14:textId="77777777" w:rsidR="009A1AD8" w:rsidRDefault="009A1AD8" w:rsidP="00296745">
      <w:pPr>
        <w:pStyle w:val="a3"/>
        <w:spacing w:before="0" w:beforeAutospacing="0" w:after="0" w:afterAutospacing="0"/>
        <w:ind w:firstLine="708"/>
        <w:jc w:val="both"/>
      </w:pPr>
      <w:r>
        <w:t>3) правила взаимодействия сетей связи, составляющих единую сеть электросвязи Приднестровской Молдавской Республики;</w:t>
      </w:r>
    </w:p>
    <w:p w14:paraId="4FDDECE7" w14:textId="77777777" w:rsidR="009A1AD8" w:rsidRDefault="009A1AD8" w:rsidP="00296745">
      <w:pPr>
        <w:pStyle w:val="a3"/>
        <w:spacing w:before="0" w:beforeAutospacing="0" w:after="0" w:afterAutospacing="0"/>
        <w:ind w:firstLine="708"/>
        <w:jc w:val="both"/>
      </w:pPr>
      <w:r>
        <w:t>4) порядок регистрации радиоизлучающих средств, перечень радиоизлучающих средств, не подлежащих регистрации;</w:t>
      </w:r>
    </w:p>
    <w:p w14:paraId="0FD627FF" w14:textId="77777777" w:rsidR="009A1AD8" w:rsidRDefault="009A1AD8" w:rsidP="00296745">
      <w:pPr>
        <w:pStyle w:val="a3"/>
        <w:spacing w:before="0" w:beforeAutospacing="0" w:after="0" w:afterAutospacing="0"/>
        <w:ind w:firstLine="708"/>
        <w:jc w:val="both"/>
      </w:pPr>
      <w:r>
        <w:t>5) порядок проведения экспертизы электромагнитной совместимости на предмет возможности использования заявленных радиоизлучающих средств;</w:t>
      </w:r>
    </w:p>
    <w:p w14:paraId="25C91F74" w14:textId="77777777" w:rsidR="009A1AD8" w:rsidRDefault="009A1AD8" w:rsidP="00296745">
      <w:pPr>
        <w:pStyle w:val="a3"/>
        <w:spacing w:before="0" w:beforeAutospacing="0" w:after="0" w:afterAutospacing="0"/>
        <w:ind w:firstLine="708"/>
        <w:jc w:val="both"/>
      </w:pPr>
      <w:r>
        <w:t>6) отраслевые требования к проектированию, строительству, эксплуатации сетей связи и сооружений связи, определяет порядок ввода в эксплуатацию и вывода из эксплуатации сетей связи, объектов связи;</w:t>
      </w:r>
    </w:p>
    <w:p w14:paraId="2FC8795D" w14:textId="77777777" w:rsidR="009A1AD8" w:rsidRDefault="009A1AD8" w:rsidP="00296745">
      <w:pPr>
        <w:pStyle w:val="a3"/>
        <w:spacing w:before="0" w:beforeAutospacing="0" w:after="0" w:afterAutospacing="0"/>
        <w:ind w:firstLine="708"/>
        <w:jc w:val="both"/>
      </w:pPr>
      <w:r>
        <w:t>7) правила оказания услуг в подведомственных сферах в случаях, установленных законодательством Приднестровской Молдавской Республики;</w:t>
      </w:r>
    </w:p>
    <w:p w14:paraId="38E49E8E" w14:textId="77777777" w:rsidR="009A1AD8" w:rsidRDefault="009A1AD8" w:rsidP="00296745">
      <w:pPr>
        <w:pStyle w:val="a3"/>
        <w:spacing w:before="0" w:beforeAutospacing="0" w:after="0" w:afterAutospacing="0"/>
        <w:ind w:firstLine="708"/>
        <w:jc w:val="both"/>
      </w:pPr>
      <w:r>
        <w:t>8) правила присоединения сетей электросвязи к сети общего пользования;</w:t>
      </w:r>
    </w:p>
    <w:p w14:paraId="35A38926" w14:textId="77777777" w:rsidR="009A1AD8" w:rsidRDefault="009A1AD8" w:rsidP="00296745">
      <w:pPr>
        <w:pStyle w:val="a3"/>
        <w:spacing w:before="0" w:beforeAutospacing="0" w:after="0" w:afterAutospacing="0"/>
        <w:ind w:firstLine="708"/>
        <w:jc w:val="both"/>
      </w:pPr>
      <w:r>
        <w:t>9) правила проведения сертификации соответствия средств электросвязи;</w:t>
      </w:r>
    </w:p>
    <w:p w14:paraId="5DD14F4B" w14:textId="77777777" w:rsidR="009A1AD8" w:rsidRDefault="009A1AD8" w:rsidP="00296745">
      <w:pPr>
        <w:pStyle w:val="a3"/>
        <w:spacing w:before="0" w:beforeAutospacing="0" w:after="0" w:afterAutospacing="0"/>
        <w:ind w:firstLine="708"/>
        <w:jc w:val="both"/>
      </w:pPr>
      <w:r>
        <w:t>10) порядок организации и проведения работ по обязательному подтверждению соответствия средств электросвязи;</w:t>
      </w:r>
    </w:p>
    <w:p w14:paraId="41DBDDF1" w14:textId="77777777" w:rsidR="009A1AD8" w:rsidRDefault="009A1AD8" w:rsidP="00296745">
      <w:pPr>
        <w:pStyle w:val="a3"/>
        <w:spacing w:before="0" w:beforeAutospacing="0" w:after="0" w:afterAutospacing="0"/>
        <w:ind w:firstLine="708"/>
        <w:jc w:val="both"/>
      </w:pPr>
      <w:r>
        <w:t>11) порядок аккредитации органов по сертификации, испытательных лабораторий (центров), проводящих сертификационные испытания;</w:t>
      </w:r>
    </w:p>
    <w:p w14:paraId="2ADE3D65" w14:textId="77777777" w:rsidR="009A1AD8" w:rsidRDefault="009A1AD8" w:rsidP="00296745">
      <w:pPr>
        <w:pStyle w:val="a3"/>
        <w:spacing w:before="0" w:beforeAutospacing="0" w:after="0" w:afterAutospacing="0"/>
        <w:ind w:firstLine="708"/>
        <w:jc w:val="both"/>
      </w:pPr>
      <w:r>
        <w:t>12) порядок применения франкировальных машин (систем), использования знаков почтовой оплаты, наносимых типографским способом;</w:t>
      </w:r>
    </w:p>
    <w:p w14:paraId="2AE6132D" w14:textId="77777777" w:rsidR="009A1AD8" w:rsidRDefault="009A1AD8" w:rsidP="00296745">
      <w:pPr>
        <w:pStyle w:val="a3"/>
        <w:spacing w:before="0" w:beforeAutospacing="0" w:after="0" w:afterAutospacing="0"/>
        <w:ind w:firstLine="708"/>
        <w:jc w:val="both"/>
      </w:pPr>
      <w:r>
        <w:t>13) требования по организационно-техническому обеспечению устойчивого функционирования сетей почтовой, электрической связи;</w:t>
      </w:r>
    </w:p>
    <w:p w14:paraId="577A63C3" w14:textId="77777777" w:rsidR="009A1AD8" w:rsidRDefault="009A1AD8" w:rsidP="00296745">
      <w:pPr>
        <w:pStyle w:val="a3"/>
        <w:spacing w:before="0" w:beforeAutospacing="0" w:after="0" w:afterAutospacing="0"/>
        <w:ind w:firstLine="708"/>
        <w:jc w:val="both"/>
      </w:pPr>
      <w:r>
        <w:t>14) требования к месту международного почтового обмена;</w:t>
      </w:r>
    </w:p>
    <w:p w14:paraId="0D521572" w14:textId="77777777" w:rsidR="009A1AD8" w:rsidRDefault="009A1AD8" w:rsidP="00296745">
      <w:pPr>
        <w:pStyle w:val="a3"/>
        <w:spacing w:before="0" w:beforeAutospacing="0" w:after="0" w:afterAutospacing="0"/>
        <w:ind w:firstLine="708"/>
        <w:jc w:val="both"/>
      </w:pPr>
      <w:r>
        <w:t>15) нормативы частоты сбора из почтовых ящиков, обмена, перевозки и доставки письменной корреспонденции с указанием контрольных сроков пересылки письменной корреспонденции;</w:t>
      </w:r>
    </w:p>
    <w:p w14:paraId="210D7595" w14:textId="77777777" w:rsidR="009A1AD8" w:rsidRDefault="009A1AD8" w:rsidP="00296745">
      <w:pPr>
        <w:pStyle w:val="a3"/>
        <w:spacing w:before="0" w:beforeAutospacing="0" w:after="0" w:afterAutospacing="0"/>
        <w:ind w:firstLine="708"/>
        <w:jc w:val="both"/>
      </w:pPr>
      <w:r>
        <w:t>16) требования к системе сертификации в области электросвязи;</w:t>
      </w:r>
    </w:p>
    <w:p w14:paraId="1C648D54" w14:textId="77777777" w:rsidR="009A1AD8" w:rsidRDefault="009A1AD8" w:rsidP="00296745">
      <w:pPr>
        <w:pStyle w:val="a3"/>
        <w:spacing w:before="0" w:beforeAutospacing="0" w:after="0" w:afterAutospacing="0"/>
        <w:ind w:firstLine="708"/>
        <w:jc w:val="both"/>
      </w:pPr>
      <w:r>
        <w:t>17) ежегодные требования по государственному заказу трансляции, ретрансляции программ телерадиовещания;</w:t>
      </w:r>
    </w:p>
    <w:p w14:paraId="588E8BD5" w14:textId="77777777" w:rsidR="009A1AD8" w:rsidRDefault="009A1AD8" w:rsidP="00296745">
      <w:pPr>
        <w:pStyle w:val="a3"/>
        <w:spacing w:before="0" w:beforeAutospacing="0" w:after="0" w:afterAutospacing="0"/>
        <w:ind w:firstLine="708"/>
        <w:jc w:val="both"/>
      </w:pPr>
      <w:r>
        <w:t>18) требования к технологическим и программным средствам обеспечения пользования официальными сайтами органов государственной власти и управления Приднестровской Молдавской Республики;</w:t>
      </w:r>
    </w:p>
    <w:p w14:paraId="6F974CAF" w14:textId="77777777" w:rsidR="009A1AD8" w:rsidRDefault="009A1AD8" w:rsidP="00296745">
      <w:pPr>
        <w:pStyle w:val="a3"/>
        <w:spacing w:before="0" w:beforeAutospacing="0" w:after="0" w:afterAutospacing="0"/>
        <w:ind w:firstLine="708"/>
        <w:jc w:val="both"/>
      </w:pPr>
      <w:r>
        <w:t>19) порядок взаимодействия оператора единой автоматизированной информационной системы «Единый реестр доменных имен, разделов сайтов, указателей страниц сайтов в глобальной сети Интернет, позволяющих идентифицировать сайты в глобальной сети Интернет, содержащие информацию, распространение которой в Приднестровской Молдавской Республике запрещено» с провайдером хостинга, на оконечном оборудовании которого размещен сайт с информацией, распространение которой в Приднестровской Молдавской Республике запрещено, и порядок получения доступа к содержащейся в данном реестре информации оператором электросвязи, оказывающим услуги по предоставлению доступа к глобальной сети Интернет;</w:t>
      </w:r>
    </w:p>
    <w:p w14:paraId="1A65BB68" w14:textId="77777777" w:rsidR="009A1AD8" w:rsidRDefault="009A1AD8" w:rsidP="00296745">
      <w:pPr>
        <w:pStyle w:val="a3"/>
        <w:spacing w:before="0" w:beforeAutospacing="0" w:after="0" w:afterAutospacing="0"/>
        <w:ind w:firstLine="708"/>
        <w:jc w:val="both"/>
      </w:pPr>
      <w:r>
        <w:t>20) требования к техническим заданиям на создание государственных информационных систем, государственных информационных ресурсов органов государственной власти и управления Приднестровской Молдавской Республики или функционально обособленных модулей этих государственных информационных систем, информационных ресурсов;</w:t>
      </w:r>
    </w:p>
    <w:p w14:paraId="4BD33290" w14:textId="77777777" w:rsidR="009A1AD8" w:rsidRDefault="009A1AD8" w:rsidP="00296745">
      <w:pPr>
        <w:pStyle w:val="a3"/>
        <w:spacing w:before="0" w:beforeAutospacing="0" w:after="0" w:afterAutospacing="0"/>
        <w:ind w:firstLine="708"/>
        <w:jc w:val="both"/>
      </w:pPr>
      <w:r>
        <w:t>21) требования к формату данных в государственных информационных системах;</w:t>
      </w:r>
    </w:p>
    <w:p w14:paraId="0047977B" w14:textId="77777777" w:rsidR="009A1AD8" w:rsidRDefault="009A1AD8" w:rsidP="00296745">
      <w:pPr>
        <w:pStyle w:val="a3"/>
        <w:spacing w:before="0" w:beforeAutospacing="0" w:after="0" w:afterAutospacing="0"/>
        <w:ind w:firstLine="708"/>
        <w:jc w:val="both"/>
      </w:pPr>
      <w:r>
        <w:t>22) требования к локальным сетям органов государственной власти и управления Приднестровской Молдавской Республики при их доступе к ресурсам сети передачи данных межведомственного электронного взаимодействия;</w:t>
      </w:r>
    </w:p>
    <w:p w14:paraId="558B0301" w14:textId="77777777" w:rsidR="009A1AD8" w:rsidRDefault="009A1AD8" w:rsidP="00296745">
      <w:pPr>
        <w:pStyle w:val="a3"/>
        <w:spacing w:before="0" w:beforeAutospacing="0" w:after="0" w:afterAutospacing="0"/>
        <w:ind w:firstLine="708"/>
        <w:jc w:val="both"/>
      </w:pPr>
      <w:r>
        <w:t>23) порядок проверки соблюдения аккредитованными удостоверяющими центрами требований, на соответствие которым эти удостоверяющие центры были аккредитованы;</w:t>
      </w:r>
    </w:p>
    <w:p w14:paraId="50FF157B" w14:textId="77777777" w:rsidR="009A1AD8" w:rsidRDefault="009A1AD8" w:rsidP="00296745">
      <w:pPr>
        <w:pStyle w:val="a3"/>
        <w:spacing w:before="0" w:beforeAutospacing="0" w:after="0" w:afterAutospacing="0"/>
        <w:ind w:firstLine="708"/>
        <w:jc w:val="both"/>
      </w:pPr>
      <w:r>
        <w:lastRenderedPageBreak/>
        <w:t>24) порядок использования электронной подписи и штампа времени в государственных и муниципальных информационных системах общего пользования;</w:t>
      </w:r>
    </w:p>
    <w:p w14:paraId="64E7E8EC" w14:textId="77777777" w:rsidR="009A1AD8" w:rsidRDefault="009A1AD8" w:rsidP="00296745">
      <w:pPr>
        <w:pStyle w:val="a3"/>
        <w:spacing w:before="0" w:beforeAutospacing="0" w:after="0" w:afterAutospacing="0"/>
        <w:ind w:firstLine="708"/>
        <w:jc w:val="both"/>
      </w:pPr>
      <w:r>
        <w:t>25) требования к структуре квалифицированного сертификата открытого ключа, выдаваемого аккредитованным удостоверяющим центром;</w:t>
      </w:r>
    </w:p>
    <w:p w14:paraId="2FDF8C63" w14:textId="77777777" w:rsidR="009A1AD8" w:rsidRDefault="009A1AD8" w:rsidP="00296745">
      <w:pPr>
        <w:pStyle w:val="a3"/>
        <w:spacing w:before="0" w:beforeAutospacing="0" w:after="0" w:afterAutospacing="0"/>
        <w:ind w:firstLine="708"/>
        <w:jc w:val="both"/>
      </w:pPr>
      <w:r>
        <w:t>26) требования по вопросам обеспечения контроля и надзора в подведомственных сферах;</w:t>
      </w:r>
    </w:p>
    <w:p w14:paraId="2E1985F6" w14:textId="77777777" w:rsidR="009A1AD8" w:rsidRDefault="009A1AD8" w:rsidP="00296745">
      <w:pPr>
        <w:pStyle w:val="a3"/>
        <w:spacing w:before="0" w:beforeAutospacing="0" w:after="0" w:afterAutospacing="0"/>
        <w:ind w:firstLine="708"/>
        <w:jc w:val="both"/>
      </w:pPr>
      <w:r>
        <w:t>27) порядок передачи реестров квалифицированных сертификатов ключей проверки электронной подписи и иной информации в корневой удостоверяющий центр в случае прекращения деятельности аккредитованного удостоверяющего центра;</w:t>
      </w:r>
    </w:p>
    <w:p w14:paraId="2434F999" w14:textId="77777777" w:rsidR="009A1AD8" w:rsidRDefault="009A1AD8" w:rsidP="00296745">
      <w:pPr>
        <w:pStyle w:val="a3"/>
        <w:spacing w:before="0" w:beforeAutospacing="0" w:after="0" w:afterAutospacing="0"/>
        <w:ind w:firstLine="708"/>
        <w:jc w:val="both"/>
      </w:pPr>
      <w:r>
        <w:t>28) порядок формирования и ведения реестров квалифицированных сертификатов открытых ключей проверки электронной подписи, а также представления информации из таких реестров;</w:t>
      </w:r>
    </w:p>
    <w:p w14:paraId="1F582426" w14:textId="77777777" w:rsidR="009A1AD8" w:rsidRDefault="009A1AD8" w:rsidP="00296745">
      <w:pPr>
        <w:pStyle w:val="a3"/>
        <w:spacing w:before="0" w:beforeAutospacing="0" w:after="0" w:afterAutospacing="0"/>
        <w:ind w:firstLine="708"/>
        <w:jc w:val="both"/>
      </w:pPr>
      <w:r>
        <w:t>29) порядок аккредитации в Приднестровской Молдавской Республике журналистов редакций средств массовой информации иностранных государств и независимых журналистов «фрилансеров»;</w:t>
      </w:r>
    </w:p>
    <w:p w14:paraId="136F76D0" w14:textId="77777777" w:rsidR="009A1AD8" w:rsidRDefault="009A1AD8" w:rsidP="00296745">
      <w:pPr>
        <w:pStyle w:val="a3"/>
        <w:spacing w:before="0" w:beforeAutospacing="0" w:after="0" w:afterAutospacing="0"/>
        <w:ind w:firstLine="708"/>
        <w:jc w:val="both"/>
      </w:pPr>
      <w:r>
        <w:t>30) правила приема и исполнения заказов в организациях, осуществляющих полиграфическую деятельность;</w:t>
      </w:r>
    </w:p>
    <w:p w14:paraId="362DB519" w14:textId="77777777" w:rsidR="009A1AD8" w:rsidRDefault="009A1AD8" w:rsidP="00296745">
      <w:pPr>
        <w:pStyle w:val="a3"/>
        <w:spacing w:before="0" w:beforeAutospacing="0" w:after="0" w:afterAutospacing="0"/>
        <w:ind w:firstLine="708"/>
        <w:jc w:val="both"/>
      </w:pPr>
      <w:r>
        <w:t xml:space="preserve">31) порядок размещения знака информационной продукции и (или) текстовое предупреждение об ограничении ее распространения среди детей перед началом демонстрации фильма при кино- и </w:t>
      </w:r>
      <w:proofErr w:type="spellStart"/>
      <w:r>
        <w:t>видеообслуживании</w:t>
      </w:r>
      <w:proofErr w:type="spellEnd"/>
      <w:r>
        <w:t>;</w:t>
      </w:r>
    </w:p>
    <w:p w14:paraId="12894804" w14:textId="77777777" w:rsidR="009A1AD8" w:rsidRDefault="009A1AD8" w:rsidP="00296745">
      <w:pPr>
        <w:pStyle w:val="a3"/>
        <w:spacing w:before="0" w:beforeAutospacing="0" w:after="0" w:afterAutospacing="0"/>
        <w:ind w:firstLine="708"/>
        <w:jc w:val="both"/>
      </w:pPr>
      <w:r>
        <w:t xml:space="preserve">32) порядок сопровождения информационной продукции, распространяемой посредством радиовещания, сообщением об ограничении распространения информационной продукции среди детей в начале трансляции радиопередач; </w:t>
      </w:r>
    </w:p>
    <w:p w14:paraId="379C8351" w14:textId="77777777" w:rsidR="009A1AD8" w:rsidRDefault="009A1AD8" w:rsidP="00296745">
      <w:pPr>
        <w:pStyle w:val="a3"/>
        <w:spacing w:before="0" w:beforeAutospacing="0" w:after="0" w:afterAutospacing="0"/>
        <w:ind w:firstLine="708"/>
        <w:jc w:val="both"/>
      </w:pPr>
      <w:r>
        <w:t>33)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w:t>
      </w:r>
    </w:p>
    <w:p w14:paraId="0A66874E" w14:textId="77777777" w:rsidR="009A1AD8" w:rsidRDefault="009A1AD8" w:rsidP="00296745">
      <w:pPr>
        <w:pStyle w:val="a3"/>
        <w:spacing w:before="0" w:beforeAutospacing="0" w:after="0" w:afterAutospacing="0"/>
        <w:ind w:firstLine="708"/>
        <w:jc w:val="both"/>
      </w:pPr>
      <w:r>
        <w:t>34) по другим вопросам подведомственных сфер деятельности Министерства и подведомственных Министерству организаций государственной формы собственности, за исключением вопросов, правовое регулирование которых в соответствии с Конституцией Приднестровской Молдавской Республики и конституционными законами, законами, правовыми актами Президента Приднестровской Молдавской Республики и Правительства Приднестровской Молдавской Республики осуществляется исключительно конституционными законами, законами, правовыми актами Президента Приднестровской Молдавской Республики и Правительства Приднестровской Молдавской Республики;</w:t>
      </w:r>
    </w:p>
    <w:p w14:paraId="1A617CC0" w14:textId="77777777" w:rsidR="009A1AD8" w:rsidRDefault="009A1AD8" w:rsidP="00296745">
      <w:pPr>
        <w:pStyle w:val="a3"/>
        <w:spacing w:before="0" w:beforeAutospacing="0" w:after="0" w:afterAutospacing="0"/>
        <w:ind w:firstLine="708"/>
        <w:jc w:val="both"/>
      </w:pPr>
      <w:r>
        <w:t>р) определяет порядок формирования и формирует сводный план мероприятий в подведомственных сферах, организуемых органами государственной власти и управления Приднестровской Молдавской Республики;</w:t>
      </w:r>
    </w:p>
    <w:p w14:paraId="28FB9B2E" w14:textId="77777777" w:rsidR="009A1AD8" w:rsidRDefault="009A1AD8" w:rsidP="00296745">
      <w:pPr>
        <w:pStyle w:val="a3"/>
        <w:spacing w:before="0" w:beforeAutospacing="0" w:after="0" w:afterAutospacing="0"/>
        <w:ind w:firstLine="708"/>
        <w:jc w:val="both"/>
      </w:pPr>
      <w:r>
        <w:t>с) организует и осуществляет комплексный мониторинг и оценку уровня открытости информации о деятельности органов государственной власти и управления Приднестровской Молдавской Республики, размещенной на их официальных сайтах в глобальной сети Интернет;</w:t>
      </w:r>
    </w:p>
    <w:p w14:paraId="577D0DD9" w14:textId="77777777" w:rsidR="009A1AD8" w:rsidRDefault="009A1AD8" w:rsidP="00296745">
      <w:pPr>
        <w:pStyle w:val="a3"/>
        <w:spacing w:before="0" w:beforeAutospacing="0" w:after="0" w:afterAutospacing="0"/>
        <w:ind w:firstLine="708"/>
        <w:jc w:val="both"/>
      </w:pPr>
      <w:r>
        <w:t>т) осуществляет модерацию государственной информационной системы «Система электронной демократии»;</w:t>
      </w:r>
    </w:p>
    <w:p w14:paraId="73892B60" w14:textId="77777777" w:rsidR="009A1AD8" w:rsidRDefault="009A1AD8" w:rsidP="00296745">
      <w:pPr>
        <w:pStyle w:val="a3"/>
        <w:spacing w:before="0" w:beforeAutospacing="0" w:after="0" w:afterAutospacing="0"/>
        <w:ind w:firstLine="708"/>
        <w:jc w:val="both"/>
      </w:pPr>
      <w:r>
        <w:t>у) выступает оператором государственных информационных систем:</w:t>
      </w:r>
    </w:p>
    <w:p w14:paraId="7051F124" w14:textId="77777777" w:rsidR="009A1AD8" w:rsidRDefault="009A1AD8" w:rsidP="00296745">
      <w:pPr>
        <w:pStyle w:val="a3"/>
        <w:spacing w:before="0" w:beforeAutospacing="0" w:after="0" w:afterAutospacing="0"/>
        <w:ind w:firstLine="708"/>
        <w:jc w:val="both"/>
      </w:pPr>
      <w:r>
        <w:t>1) «Документооборот Министерства цифрового развития, связи и массовых коммуникаций Приднестровской Молдавской Республики»;</w:t>
      </w:r>
    </w:p>
    <w:p w14:paraId="129CE83E" w14:textId="77777777" w:rsidR="009A1AD8" w:rsidRDefault="009A1AD8" w:rsidP="00296745">
      <w:pPr>
        <w:pStyle w:val="a3"/>
        <w:spacing w:before="0" w:beforeAutospacing="0" w:after="0" w:afterAutospacing="0"/>
        <w:ind w:firstLine="708"/>
        <w:jc w:val="both"/>
      </w:pPr>
      <w:r>
        <w:t>2) «Бухгалтерия Министерства цифрового развития, связи и массовых коммуникаций Приднестровской Молдавской Республики»;</w:t>
      </w:r>
    </w:p>
    <w:p w14:paraId="2886573C" w14:textId="77777777" w:rsidR="009A1AD8" w:rsidRDefault="009A1AD8" w:rsidP="00296745">
      <w:pPr>
        <w:pStyle w:val="a3"/>
        <w:spacing w:before="0" w:beforeAutospacing="0" w:after="0" w:afterAutospacing="0"/>
        <w:ind w:firstLine="708"/>
        <w:jc w:val="both"/>
      </w:pPr>
      <w:r>
        <w:t>3) «Реестр ресурсов сокращенной нумерации на сетях электросвязи»;</w:t>
      </w:r>
    </w:p>
    <w:p w14:paraId="44CD61ED" w14:textId="77777777" w:rsidR="009A1AD8" w:rsidRDefault="009A1AD8" w:rsidP="00296745">
      <w:pPr>
        <w:pStyle w:val="a3"/>
        <w:spacing w:before="0" w:beforeAutospacing="0" w:after="0" w:afterAutospacing="0"/>
        <w:ind w:firstLine="708"/>
        <w:jc w:val="both"/>
      </w:pPr>
      <w:r>
        <w:t>4) «Реестр ресурсов нумерации географически определяемых, географически неопределяемых зон нумерации в Приднестровской Молдавской Республике»;</w:t>
      </w:r>
    </w:p>
    <w:p w14:paraId="1632A5BB" w14:textId="77777777" w:rsidR="009A1AD8" w:rsidRDefault="009A1AD8" w:rsidP="00296745">
      <w:pPr>
        <w:pStyle w:val="a3"/>
        <w:spacing w:before="0" w:beforeAutospacing="0" w:after="0" w:afterAutospacing="0"/>
        <w:ind w:firstLine="708"/>
        <w:jc w:val="both"/>
      </w:pPr>
      <w:r>
        <w:t>5) «Реестр лицензий на деятельность в области электросвязи»;</w:t>
      </w:r>
    </w:p>
    <w:p w14:paraId="300CA83D" w14:textId="77777777" w:rsidR="009A1AD8" w:rsidRDefault="009A1AD8" w:rsidP="00296745">
      <w:pPr>
        <w:pStyle w:val="a3"/>
        <w:spacing w:before="0" w:beforeAutospacing="0" w:after="0" w:afterAutospacing="0"/>
        <w:ind w:firstLine="708"/>
        <w:jc w:val="both"/>
      </w:pPr>
      <w:r>
        <w:lastRenderedPageBreak/>
        <w:t>6) «Реестр радиочастотных присвоений»;</w:t>
      </w:r>
    </w:p>
    <w:p w14:paraId="709EF390" w14:textId="77777777" w:rsidR="009A1AD8" w:rsidRDefault="009A1AD8" w:rsidP="00296745">
      <w:pPr>
        <w:pStyle w:val="a3"/>
        <w:spacing w:before="0" w:beforeAutospacing="0" w:after="0" w:afterAutospacing="0"/>
        <w:ind w:firstLine="708"/>
        <w:jc w:val="both"/>
      </w:pPr>
      <w:r>
        <w:t>7) «Реестр разрешений на эксплуатацию радиоизлучающего средства»;</w:t>
      </w:r>
    </w:p>
    <w:p w14:paraId="1CF2DF7D" w14:textId="77777777" w:rsidR="009A1AD8" w:rsidRPr="009B3FB4" w:rsidRDefault="009A1AD8" w:rsidP="00633632">
      <w:pPr>
        <w:pStyle w:val="1"/>
        <w:spacing w:before="0" w:beforeAutospacing="0" w:after="0" w:afterAutospacing="0"/>
        <w:ind w:firstLine="708"/>
        <w:rPr>
          <w:b w:val="0"/>
          <w:sz w:val="24"/>
          <w:szCs w:val="24"/>
        </w:rPr>
      </w:pPr>
      <w:r w:rsidRPr="009B3FB4">
        <w:rPr>
          <w:b w:val="0"/>
          <w:strike/>
          <w:sz w:val="24"/>
          <w:szCs w:val="24"/>
        </w:rPr>
        <w:t>8) «Реестр MEID, IMEI, ES№ кодов телефонов</w:t>
      </w:r>
      <w:proofErr w:type="gramStart"/>
      <w:r w:rsidRPr="009B3FB4">
        <w:rPr>
          <w:b w:val="0"/>
          <w:strike/>
          <w:sz w:val="24"/>
          <w:szCs w:val="24"/>
        </w:rPr>
        <w:t>»;</w:t>
      </w:r>
      <w:r w:rsidR="001B7DE2" w:rsidRPr="009B3FB4">
        <w:rPr>
          <w:b w:val="0"/>
          <w:strike/>
          <w:sz w:val="24"/>
          <w:szCs w:val="24"/>
        </w:rPr>
        <w:t xml:space="preserve"> </w:t>
      </w:r>
      <w:r w:rsidR="001B7DE2" w:rsidRPr="009B3FB4">
        <w:rPr>
          <w:b w:val="0"/>
          <w:sz w:val="24"/>
          <w:szCs w:val="24"/>
        </w:rPr>
        <w:t xml:space="preserve"> </w:t>
      </w:r>
      <w:r w:rsidR="001B7DE2" w:rsidRPr="009B3FB4">
        <w:rPr>
          <w:b w:val="0"/>
          <w:sz w:val="20"/>
          <w:szCs w:val="20"/>
        </w:rPr>
        <w:t>(</w:t>
      </w:r>
      <w:proofErr w:type="spellStart"/>
      <w:proofErr w:type="gramEnd"/>
      <w:r w:rsidR="001B7DE2" w:rsidRPr="009B3FB4">
        <w:rPr>
          <w:b w:val="0"/>
          <w:sz w:val="20"/>
          <w:szCs w:val="20"/>
        </w:rPr>
        <w:t>искл</w:t>
      </w:r>
      <w:proofErr w:type="spellEnd"/>
      <w:r w:rsidR="001B7DE2" w:rsidRPr="009B3FB4">
        <w:rPr>
          <w:b w:val="0"/>
          <w:sz w:val="20"/>
          <w:szCs w:val="20"/>
        </w:rPr>
        <w:t>. Постановление Правительства Приднестровской Молдавской Республики от 13 августа 2021 года № 268 «О внесении изменений в Постановление Правительства Приднестровской Молдавской Республики от 21 января 2021 года № 12 «Об утверждении Положения, структуры и предельной штатной численности Министерства цифрового развития, связи и массовых коммуникаций Приднестровской Молдавской Республики»</w:t>
      </w:r>
      <w:r w:rsidR="009B3FB4">
        <w:rPr>
          <w:b w:val="0"/>
          <w:sz w:val="20"/>
          <w:szCs w:val="20"/>
        </w:rPr>
        <w:t xml:space="preserve"> (САЗ 21-33)</w:t>
      </w:r>
      <w:r w:rsidR="001B7DE2" w:rsidRPr="009B3FB4">
        <w:rPr>
          <w:b w:val="0"/>
          <w:sz w:val="20"/>
          <w:szCs w:val="20"/>
        </w:rPr>
        <w:t>)</w:t>
      </w:r>
      <w:r w:rsidR="009B3FB4">
        <w:rPr>
          <w:b w:val="0"/>
          <w:sz w:val="20"/>
          <w:szCs w:val="20"/>
        </w:rPr>
        <w:t>;</w:t>
      </w:r>
    </w:p>
    <w:p w14:paraId="2C7481C6" w14:textId="77777777" w:rsidR="009A1AD8" w:rsidRDefault="009A1AD8" w:rsidP="00296745">
      <w:pPr>
        <w:pStyle w:val="a3"/>
        <w:spacing w:before="0" w:beforeAutospacing="0" w:after="0" w:afterAutospacing="0"/>
        <w:ind w:firstLine="708"/>
        <w:jc w:val="both"/>
      </w:pPr>
      <w:r>
        <w:t>9) «Реестр операторов, осуществляющих обработку персональных данных»;</w:t>
      </w:r>
    </w:p>
    <w:p w14:paraId="0CA347B9" w14:textId="77777777" w:rsidR="009A1AD8" w:rsidRDefault="009A1AD8" w:rsidP="00296745">
      <w:pPr>
        <w:pStyle w:val="a3"/>
        <w:spacing w:before="0" w:beforeAutospacing="0" w:after="0" w:afterAutospacing="0"/>
        <w:ind w:firstLine="708"/>
        <w:jc w:val="both"/>
      </w:pPr>
      <w:r>
        <w:t>10) «Реестр разрешений на присоединение»;</w:t>
      </w:r>
    </w:p>
    <w:p w14:paraId="6F033FEC" w14:textId="77777777" w:rsidR="009A1AD8" w:rsidRDefault="009A1AD8" w:rsidP="00296745">
      <w:pPr>
        <w:pStyle w:val="a3"/>
        <w:spacing w:before="0" w:beforeAutospacing="0" w:after="0" w:afterAutospacing="0"/>
        <w:ind w:firstLine="708"/>
        <w:jc w:val="both"/>
      </w:pPr>
      <w:r>
        <w:t>11) «Реестр зарегистрированных средств массовой информации»;</w:t>
      </w:r>
    </w:p>
    <w:p w14:paraId="6AB83805" w14:textId="77777777" w:rsidR="009A1AD8" w:rsidRDefault="009A1AD8" w:rsidP="00296745">
      <w:pPr>
        <w:pStyle w:val="a3"/>
        <w:spacing w:before="0" w:beforeAutospacing="0" w:after="0" w:afterAutospacing="0"/>
        <w:ind w:firstLine="708"/>
        <w:jc w:val="both"/>
      </w:pPr>
      <w:r>
        <w:t>12) официальный сайт Министерства;</w:t>
      </w:r>
    </w:p>
    <w:p w14:paraId="3849F840" w14:textId="77777777" w:rsidR="009A1AD8" w:rsidRDefault="009A1AD8" w:rsidP="00296745">
      <w:pPr>
        <w:pStyle w:val="a3"/>
        <w:spacing w:before="0" w:beforeAutospacing="0" w:after="0" w:afterAutospacing="0"/>
        <w:ind w:firstLine="708"/>
        <w:jc w:val="both"/>
      </w:pPr>
      <w:r>
        <w:t>13) «Единый реестр доменных имен, разделов сайтов, указателей страниц сайтов в глобальной сети Интернет, позволяющих идентифицировать сайты в глобальной сети Интернет, содержащие информацию, распространение которой в Приднестровской Молдавской Республике запрещено»;</w:t>
      </w:r>
    </w:p>
    <w:p w14:paraId="08C58053" w14:textId="77777777" w:rsidR="009A1AD8" w:rsidRDefault="009A1AD8" w:rsidP="00296745">
      <w:pPr>
        <w:pStyle w:val="a3"/>
        <w:spacing w:before="0" w:beforeAutospacing="0" w:after="0" w:afterAutospacing="0"/>
        <w:ind w:firstLine="708"/>
        <w:jc w:val="both"/>
      </w:pPr>
      <w:r>
        <w:t>14) «Реестр операторов электросвязи иностранных государств, деятельность по продвижению услуг которых запрещена»;</w:t>
      </w:r>
    </w:p>
    <w:p w14:paraId="1BD8B829" w14:textId="77777777" w:rsidR="009A1AD8" w:rsidRDefault="009A1AD8" w:rsidP="00296745">
      <w:pPr>
        <w:pStyle w:val="a3"/>
        <w:spacing w:before="0" w:beforeAutospacing="0" w:after="0" w:afterAutospacing="0"/>
        <w:ind w:firstLine="708"/>
        <w:jc w:val="both"/>
      </w:pPr>
      <w:r>
        <w:t>15) «Реестр свидетельств об аккредитации удостоверяющего центра»;</w:t>
      </w:r>
    </w:p>
    <w:p w14:paraId="641DC5B9" w14:textId="77777777" w:rsidR="009A1AD8" w:rsidRDefault="009A1AD8" w:rsidP="00296745">
      <w:pPr>
        <w:pStyle w:val="a3"/>
        <w:spacing w:before="0" w:beforeAutospacing="0" w:after="0" w:afterAutospacing="0"/>
        <w:ind w:firstLine="708"/>
        <w:jc w:val="both"/>
      </w:pPr>
      <w:r>
        <w:t>ф) обеспечивает:</w:t>
      </w:r>
    </w:p>
    <w:p w14:paraId="65373953" w14:textId="77777777" w:rsidR="009A1AD8" w:rsidRDefault="009A1AD8" w:rsidP="00296745">
      <w:pPr>
        <w:pStyle w:val="a3"/>
        <w:spacing w:before="0" w:beforeAutospacing="0" w:after="0" w:afterAutospacing="0"/>
        <w:ind w:firstLine="708"/>
        <w:jc w:val="both"/>
      </w:pPr>
      <w:r>
        <w:t>1) максимальную доступность для населения социально значимого пакета телерадиопрограмм;</w:t>
      </w:r>
    </w:p>
    <w:p w14:paraId="129F0D4E" w14:textId="77777777" w:rsidR="009A1AD8" w:rsidRDefault="009A1AD8" w:rsidP="00296745">
      <w:pPr>
        <w:pStyle w:val="a3"/>
        <w:spacing w:before="0" w:beforeAutospacing="0" w:after="0" w:afterAutospacing="0"/>
        <w:ind w:firstLine="708"/>
        <w:jc w:val="both"/>
      </w:pPr>
      <w:r>
        <w:t>2) организацию выполнения работ по конверсии радиочастотного спектра;</w:t>
      </w:r>
    </w:p>
    <w:p w14:paraId="7ACE2F3E" w14:textId="77777777" w:rsidR="009A1AD8" w:rsidRDefault="009A1AD8" w:rsidP="00296745">
      <w:pPr>
        <w:pStyle w:val="a3"/>
        <w:spacing w:before="0" w:beforeAutospacing="0" w:after="0" w:afterAutospacing="0"/>
        <w:ind w:firstLine="708"/>
        <w:jc w:val="both"/>
      </w:pPr>
      <w:r>
        <w:t>3) организацию работ по международно-правовой защите радиочастотного спектра и работ по их координации с администрациями связи иностранных государств в подведомственной сфере электросвязи;</w:t>
      </w:r>
    </w:p>
    <w:p w14:paraId="52F7496B" w14:textId="77777777" w:rsidR="009A1AD8" w:rsidRDefault="009A1AD8" w:rsidP="00296745">
      <w:pPr>
        <w:pStyle w:val="a3"/>
        <w:spacing w:before="0" w:beforeAutospacing="0" w:after="0" w:afterAutospacing="0"/>
        <w:ind w:firstLine="708"/>
        <w:jc w:val="both"/>
      </w:pPr>
      <w:r>
        <w:t>4) организацию контроля за соблюдением технических параметров сигналов программ телерадиовещания, определенных государственным заказом;</w:t>
      </w:r>
    </w:p>
    <w:p w14:paraId="73C87D49" w14:textId="77777777" w:rsidR="009A1AD8" w:rsidRDefault="009A1AD8" w:rsidP="00296745">
      <w:pPr>
        <w:pStyle w:val="a3"/>
        <w:spacing w:before="0" w:beforeAutospacing="0" w:after="0" w:afterAutospacing="0"/>
        <w:ind w:firstLine="708"/>
        <w:jc w:val="both"/>
      </w:pPr>
      <w:r>
        <w:t>5) проведение мониторинга радиочастотного спектра в полосах радиочастот категории гражданского и совместного использования;</w:t>
      </w:r>
    </w:p>
    <w:p w14:paraId="6D7B5D8A" w14:textId="77777777" w:rsidR="009A1AD8" w:rsidRDefault="009A1AD8" w:rsidP="00296745">
      <w:pPr>
        <w:pStyle w:val="a3"/>
        <w:spacing w:before="0" w:beforeAutospacing="0" w:after="0" w:afterAutospacing="0"/>
        <w:ind w:firstLine="708"/>
        <w:jc w:val="both"/>
      </w:pPr>
      <w:r>
        <w:t>6) проведение мониторинга ресурсов сокращенной нумерации на соответствие системе и плану нумерации на сетях электросвязи Приднестровской Молдавской Республики;</w:t>
      </w:r>
    </w:p>
    <w:p w14:paraId="30C0796F" w14:textId="77777777" w:rsidR="009A1AD8" w:rsidRDefault="009A1AD8" w:rsidP="00296745">
      <w:pPr>
        <w:pStyle w:val="a3"/>
        <w:spacing w:before="0" w:beforeAutospacing="0" w:after="0" w:afterAutospacing="0"/>
        <w:ind w:firstLine="708"/>
        <w:jc w:val="both"/>
      </w:pPr>
      <w:r>
        <w:t>7) наличие свободного ресурса нумерации;</w:t>
      </w:r>
    </w:p>
    <w:p w14:paraId="62FF6C5E" w14:textId="77777777" w:rsidR="009A1AD8" w:rsidRDefault="009A1AD8" w:rsidP="00296745">
      <w:pPr>
        <w:pStyle w:val="a3"/>
        <w:spacing w:before="0" w:beforeAutospacing="0" w:after="0" w:afterAutospacing="0"/>
        <w:ind w:firstLine="708"/>
        <w:jc w:val="both"/>
      </w:pPr>
      <w:r>
        <w:t>8) регламентирование взаимодействия локальных сетей органов государственной власти и управления Приднестровской Молдавской Республики;</w:t>
      </w:r>
    </w:p>
    <w:p w14:paraId="04139D44" w14:textId="32C3D728" w:rsidR="00EB0C22" w:rsidRDefault="009A1AD8" w:rsidP="00EB0C22">
      <w:pPr>
        <w:pStyle w:val="a3"/>
        <w:spacing w:before="0" w:beforeAutospacing="0" w:after="0" w:afterAutospacing="0"/>
        <w:ind w:firstLine="708"/>
        <w:jc w:val="both"/>
      </w:pPr>
      <w:r>
        <w:t xml:space="preserve">9) деятельность по реализации задач в области гражданской </w:t>
      </w:r>
      <w:r w:rsidR="00EB0C22">
        <w:t>обороны</w:t>
      </w:r>
      <w:r>
        <w:t xml:space="preserve"> в пределах своей компетенции и в соответствии с законодательством Приднестровской Молдавской Республики;</w:t>
      </w:r>
      <w:r w:rsidR="00EB0C22" w:rsidRPr="00EB0C22">
        <w:rPr>
          <w:i/>
          <w:iCs/>
          <w:color w:val="FF0000"/>
          <w:sz w:val="20"/>
          <w:szCs w:val="20"/>
        </w:rPr>
        <w:t>(Постановление Правительства Приднестровской Молдавской Республики от 11 мая 2023 года № 157 «О внесении изменения и дополнения в Постановление Правительства Приднестровской Молдавской Республики от 21 января 2021 года № 12 «Об утверждении Положения, структуры и предельной штатной численности Министерства цифрового развития, связи и массовых коммуникаций Приднестровской Молдавской Республики»» (САЗ</w:t>
      </w:r>
      <w:r w:rsidR="00736B1B">
        <w:rPr>
          <w:i/>
          <w:iCs/>
          <w:color w:val="FF0000"/>
          <w:sz w:val="20"/>
          <w:szCs w:val="20"/>
        </w:rPr>
        <w:t xml:space="preserve"> 23-19</w:t>
      </w:r>
      <w:r w:rsidR="00EB0C22" w:rsidRPr="00EB0C22">
        <w:rPr>
          <w:i/>
          <w:iCs/>
          <w:color w:val="FF0000"/>
          <w:sz w:val="20"/>
          <w:szCs w:val="20"/>
        </w:rPr>
        <w:t>))</w:t>
      </w:r>
    </w:p>
    <w:p w14:paraId="55ABEFD9" w14:textId="0F31C9B3" w:rsidR="009A1AD8" w:rsidRDefault="009A1AD8" w:rsidP="00EB0C22">
      <w:pPr>
        <w:pStyle w:val="a3"/>
        <w:spacing w:before="0" w:beforeAutospacing="0" w:after="0" w:afterAutospacing="0"/>
        <w:ind w:firstLine="708"/>
        <w:jc w:val="both"/>
      </w:pPr>
      <w:r>
        <w:t>10) хранение следующей информации и круглосуточный беспрепятственный доступ к ней с использованием информационно-телекоммуникационных сетей:</w:t>
      </w:r>
    </w:p>
    <w:p w14:paraId="401D3485" w14:textId="77777777" w:rsidR="009A1AD8" w:rsidRDefault="009A1AD8" w:rsidP="00EB0C22">
      <w:pPr>
        <w:pStyle w:val="a3"/>
        <w:spacing w:before="0" w:beforeAutospacing="0" w:after="0" w:afterAutospacing="0"/>
        <w:ind w:firstLine="708"/>
        <w:jc w:val="both"/>
      </w:pPr>
      <w:r>
        <w:t>а) наименования, адреса аккредитованных удостоверяющих центров;</w:t>
      </w:r>
    </w:p>
    <w:p w14:paraId="3B74A03E" w14:textId="77777777" w:rsidR="009A1AD8" w:rsidRDefault="009A1AD8" w:rsidP="00296745">
      <w:pPr>
        <w:pStyle w:val="a3"/>
        <w:spacing w:before="0" w:beforeAutospacing="0" w:after="0" w:afterAutospacing="0"/>
        <w:ind w:firstLine="708"/>
        <w:jc w:val="both"/>
      </w:pPr>
      <w:r>
        <w:t>б) перечень удостоверяющих центров, аккредитация которых аннулирована;</w:t>
      </w:r>
    </w:p>
    <w:p w14:paraId="043440C5" w14:textId="77777777" w:rsidR="009A1AD8" w:rsidRDefault="009A1AD8" w:rsidP="00296745">
      <w:pPr>
        <w:pStyle w:val="a3"/>
        <w:spacing w:before="0" w:beforeAutospacing="0" w:after="0" w:afterAutospacing="0"/>
        <w:ind w:firstLine="708"/>
        <w:jc w:val="both"/>
      </w:pPr>
      <w:r>
        <w:t>в) перечень аккредитованных удостоверяющих центров, аккредитация которых приостановлена;</w:t>
      </w:r>
    </w:p>
    <w:p w14:paraId="63A57BAA" w14:textId="77777777" w:rsidR="009A1AD8" w:rsidRDefault="009A1AD8" w:rsidP="00296745">
      <w:pPr>
        <w:pStyle w:val="a3"/>
        <w:spacing w:before="0" w:beforeAutospacing="0" w:after="0" w:afterAutospacing="0"/>
        <w:ind w:firstLine="708"/>
        <w:jc w:val="both"/>
      </w:pPr>
      <w:r>
        <w:t>г) перечень аккредитованных удостоверяющих центров, деятельность которых прекращена;</w:t>
      </w:r>
    </w:p>
    <w:p w14:paraId="5E860824" w14:textId="77777777" w:rsidR="009A1AD8" w:rsidRDefault="009A1AD8" w:rsidP="00296745">
      <w:pPr>
        <w:pStyle w:val="a3"/>
        <w:spacing w:before="0" w:beforeAutospacing="0" w:after="0" w:afterAutospacing="0"/>
        <w:ind w:firstLine="708"/>
        <w:jc w:val="both"/>
      </w:pPr>
      <w:r>
        <w:t xml:space="preserve">11) координацию работ по подключению информационных систем, используемых для предоставления государственных услуг в электронной форме, к инфраструктуре электронного взаимодействия органов государственной власти и управления Приднестровской Молдавской Республики, в том числе по подключению информационных </w:t>
      </w:r>
      <w:r>
        <w:lastRenderedPageBreak/>
        <w:t>систем участников межведомственного электронного взаимодействия, используемых в процессе предоставления государственных услуг в электронной форме и исполнения государственных функций;</w:t>
      </w:r>
    </w:p>
    <w:p w14:paraId="56F32FAF" w14:textId="77777777" w:rsidR="009A1AD8" w:rsidRDefault="009A1AD8" w:rsidP="00296745">
      <w:pPr>
        <w:pStyle w:val="a3"/>
        <w:spacing w:before="0" w:beforeAutospacing="0" w:after="0" w:afterAutospacing="0"/>
        <w:ind w:firstLine="708"/>
        <w:jc w:val="both"/>
      </w:pPr>
      <w:r>
        <w:t>12) администрирование сети передачи данных межведомственного электронного взаимодействия органов государственной власти и управления Приднестровской Молдавской Республики;</w:t>
      </w:r>
    </w:p>
    <w:p w14:paraId="4A7927E9" w14:textId="77777777" w:rsidR="009A1AD8" w:rsidRDefault="009A1AD8" w:rsidP="00296745">
      <w:pPr>
        <w:pStyle w:val="a3"/>
        <w:spacing w:before="0" w:beforeAutospacing="0" w:after="0" w:afterAutospacing="0"/>
        <w:ind w:firstLine="708"/>
        <w:jc w:val="both"/>
      </w:pPr>
      <w:r>
        <w:t>13) создание и функционирование республиканского центра обработки данных для централизованного размещения государственных информационных систем и информационных ресурсов;</w:t>
      </w:r>
    </w:p>
    <w:p w14:paraId="24FCFF98" w14:textId="77777777" w:rsidR="009A1AD8" w:rsidRDefault="009A1AD8" w:rsidP="00296745">
      <w:pPr>
        <w:pStyle w:val="a3"/>
        <w:spacing w:before="0" w:beforeAutospacing="0" w:after="0" w:afterAutospacing="0"/>
        <w:ind w:firstLine="708"/>
        <w:jc w:val="both"/>
      </w:pPr>
      <w:r>
        <w:t>14) создание и функционирование корневого удостоверяющего центра Приднестровской Молдавской Республики;</w:t>
      </w:r>
    </w:p>
    <w:p w14:paraId="18E63DEB" w14:textId="77777777" w:rsidR="009A1AD8" w:rsidRDefault="009A1AD8" w:rsidP="00296745">
      <w:pPr>
        <w:pStyle w:val="a3"/>
        <w:spacing w:before="0" w:beforeAutospacing="0" w:after="0" w:afterAutospacing="0"/>
        <w:ind w:firstLine="708"/>
        <w:jc w:val="both"/>
      </w:pPr>
      <w:r>
        <w:t>15) создание и функционирование государственного веб-хостинга для органов государственной власти и управления Приднестровской Молдавской Республики, органов местного самоуправления;</w:t>
      </w:r>
    </w:p>
    <w:p w14:paraId="53E20FBA" w14:textId="77777777" w:rsidR="009A1AD8" w:rsidRDefault="009A1AD8" w:rsidP="00296745">
      <w:pPr>
        <w:pStyle w:val="a3"/>
        <w:spacing w:before="0" w:beforeAutospacing="0" w:after="0" w:afterAutospacing="0"/>
        <w:ind w:firstLine="708"/>
        <w:jc w:val="both"/>
      </w:pPr>
      <w:r>
        <w:t>16) обеспечивает разработку, сопровождение и развитие государственных информационных систем, в отношении которых подобные полномочия делегированы Министерству нормативными правовыми актами Приднестровской Молдавской Республики;</w:t>
      </w:r>
    </w:p>
    <w:p w14:paraId="2282249E" w14:textId="77777777" w:rsidR="009A1AD8" w:rsidRDefault="009A1AD8" w:rsidP="00296745">
      <w:pPr>
        <w:pStyle w:val="a3"/>
        <w:spacing w:before="0" w:beforeAutospacing="0" w:after="0" w:afterAutospacing="0"/>
        <w:ind w:firstLine="708"/>
        <w:jc w:val="both"/>
      </w:pPr>
      <w:r>
        <w:t>17) учет государственных информационных ресурсов и государственных информационных систем, а также проведение мониторинга использования информационных технологий в деятельности органов государственной власти и управления Приднестровской Молдавской Республики;</w:t>
      </w:r>
    </w:p>
    <w:p w14:paraId="75C39743" w14:textId="77777777" w:rsidR="009A1AD8" w:rsidRDefault="009A1AD8" w:rsidP="00296745">
      <w:pPr>
        <w:pStyle w:val="a3"/>
        <w:spacing w:before="0" w:beforeAutospacing="0" w:after="0" w:afterAutospacing="0"/>
        <w:ind w:firstLine="708"/>
        <w:jc w:val="both"/>
      </w:pPr>
      <w:r>
        <w:t>х) осуществляет:</w:t>
      </w:r>
    </w:p>
    <w:p w14:paraId="6B8EEBAF" w14:textId="77777777" w:rsidR="009A1AD8" w:rsidRDefault="009A1AD8" w:rsidP="00296745">
      <w:pPr>
        <w:pStyle w:val="a3"/>
        <w:spacing w:before="0" w:beforeAutospacing="0" w:after="0" w:afterAutospacing="0"/>
        <w:ind w:firstLine="708"/>
        <w:jc w:val="both"/>
      </w:pPr>
      <w:r>
        <w:t>1) управление единой сетью электросвязи Приднестровской Молдавской Республики в случаях, предусмотренных законодательством Приднестровской Молдавской Республики;</w:t>
      </w:r>
    </w:p>
    <w:p w14:paraId="64F48CA3" w14:textId="77777777" w:rsidR="009A1AD8" w:rsidRDefault="009A1AD8" w:rsidP="00296745">
      <w:pPr>
        <w:pStyle w:val="a3"/>
        <w:spacing w:before="0" w:beforeAutospacing="0" w:after="0" w:afterAutospacing="0"/>
        <w:ind w:firstLine="708"/>
        <w:jc w:val="both"/>
      </w:pPr>
      <w:r>
        <w:t>2) лицензирование деятельности в области электросвязи, определяет порядок проведения конкурса и условий определения победителя конкурса при лицензировании деятельности для целей радио-, телевизионного вещания и вещания дополнительной информации, связанной с использованием ограниченного ресурса - радиочастотного спектра, организует проведение конкурса;</w:t>
      </w:r>
    </w:p>
    <w:p w14:paraId="14C430FE" w14:textId="77777777" w:rsidR="009A1AD8" w:rsidRDefault="009A1AD8" w:rsidP="00296745">
      <w:pPr>
        <w:pStyle w:val="a3"/>
        <w:spacing w:before="0" w:beforeAutospacing="0" w:after="0" w:afterAutospacing="0"/>
        <w:ind w:firstLine="708"/>
        <w:jc w:val="both"/>
      </w:pPr>
      <w:r>
        <w:t>3) регистрацию средств массовой информации (внесение изменений в запись о регистрации);</w:t>
      </w:r>
    </w:p>
    <w:p w14:paraId="459849B4" w14:textId="77777777" w:rsidR="009A1AD8" w:rsidRDefault="009A1AD8" w:rsidP="00296745">
      <w:pPr>
        <w:pStyle w:val="a3"/>
        <w:spacing w:before="0" w:beforeAutospacing="0" w:after="0" w:afterAutospacing="0"/>
        <w:ind w:firstLine="708"/>
        <w:jc w:val="both"/>
      </w:pPr>
      <w:r>
        <w:t>4) аккредитацию представителей (представительств) иностранных средств массовой информации на территории Приднестровской Молдавской Республики по согласованию с заинтересованными органами государственной власти и управления Приднестровской Молдавской Республики;</w:t>
      </w:r>
    </w:p>
    <w:p w14:paraId="7E505887" w14:textId="77777777" w:rsidR="009A1AD8" w:rsidRDefault="009A1AD8" w:rsidP="00296745">
      <w:pPr>
        <w:pStyle w:val="a3"/>
        <w:spacing w:before="0" w:beforeAutospacing="0" w:after="0" w:afterAutospacing="0"/>
        <w:ind w:firstLine="708"/>
        <w:jc w:val="both"/>
      </w:pPr>
      <w:r>
        <w:t>5) нормативно-правовое регулирование в переделах своей компетенции;</w:t>
      </w:r>
    </w:p>
    <w:p w14:paraId="6B612096" w14:textId="6C17B2EE" w:rsidR="009A1AD8" w:rsidRDefault="009A1AD8" w:rsidP="00296745">
      <w:pPr>
        <w:pStyle w:val="a3"/>
        <w:spacing w:before="0" w:beforeAutospacing="0" w:after="0" w:afterAutospacing="0"/>
        <w:ind w:firstLine="708"/>
        <w:jc w:val="both"/>
      </w:pPr>
      <w:r>
        <w:t>6) государственный контроль:</w:t>
      </w:r>
    </w:p>
    <w:p w14:paraId="082C09EA" w14:textId="77777777" w:rsidR="009A1AD8" w:rsidRPr="00633632" w:rsidRDefault="009A1AD8" w:rsidP="00296745">
      <w:pPr>
        <w:pStyle w:val="a3"/>
        <w:spacing w:before="0" w:beforeAutospacing="0" w:after="0" w:afterAutospacing="0"/>
        <w:ind w:firstLine="708"/>
        <w:jc w:val="both"/>
      </w:pPr>
      <w:r>
        <w:t xml:space="preserve">а) за деятельностью в области связи, соблюдением законов, нормативных правовых актов и нормативно-технических актов, регламентирующих осуществление деятельности в области связи, юридическими лицами любых организационно-правовых форм и форм </w:t>
      </w:r>
      <w:r w:rsidRPr="00633632">
        <w:t>собственности, физическими лицами, в том числе при предоставлении (пользовании) услуг (услугами) связи, при использовании радиоизлучающих средств в полосах радиочастот категории гражданского и совместного использования, при использовании ресурсов нумерации;</w:t>
      </w:r>
    </w:p>
    <w:p w14:paraId="1C850D62" w14:textId="11A0008C" w:rsidR="009A1AD8" w:rsidRPr="00235052" w:rsidRDefault="009A1AD8" w:rsidP="00235052">
      <w:pPr>
        <w:pStyle w:val="1"/>
        <w:shd w:val="clear" w:color="auto" w:fill="FFFFFF"/>
        <w:spacing w:before="0" w:beforeAutospacing="0" w:after="0" w:afterAutospacing="0"/>
        <w:ind w:firstLine="708"/>
        <w:jc w:val="both"/>
        <w:rPr>
          <w:b w:val="0"/>
          <w:bCs w:val="0"/>
          <w:color w:val="313131"/>
          <w:sz w:val="20"/>
          <w:szCs w:val="20"/>
        </w:rPr>
      </w:pPr>
      <w:r w:rsidRPr="00633632">
        <w:rPr>
          <w:b w:val="0"/>
          <w:bCs w:val="0"/>
          <w:strike/>
          <w:sz w:val="24"/>
          <w:szCs w:val="24"/>
        </w:rPr>
        <w:t>б) за лицензируемой деятельностью в области электросвязи, соблюдения операторами связи лицензионных требований и условий осуществления деятельности в области оказания услуг электросвязи, конкурсных обязательств, принимаемых на себя победителем конкурса при лицензировании деятельности для целей радио-, телевизионного вещания и вещания дополнительной информации, аккредитационных условий и правил осуществления деятельности в сфере международной почтовой связи;</w:t>
      </w:r>
      <w:r w:rsidR="00633632" w:rsidRPr="00633632">
        <w:rPr>
          <w:b w:val="0"/>
          <w:bCs w:val="0"/>
          <w:strike/>
          <w:sz w:val="24"/>
          <w:szCs w:val="24"/>
        </w:rPr>
        <w:t xml:space="preserve"> </w:t>
      </w:r>
      <w:r w:rsidR="00633632" w:rsidRPr="00235052">
        <w:rPr>
          <w:b w:val="0"/>
          <w:bCs w:val="0"/>
          <w:sz w:val="20"/>
          <w:szCs w:val="20"/>
          <w:u w:val="single"/>
        </w:rPr>
        <w:t>(</w:t>
      </w:r>
      <w:proofErr w:type="spellStart"/>
      <w:r w:rsidR="00633632" w:rsidRPr="00235052">
        <w:rPr>
          <w:b w:val="0"/>
          <w:bCs w:val="0"/>
          <w:sz w:val="20"/>
          <w:szCs w:val="20"/>
          <w:u w:val="single"/>
        </w:rPr>
        <w:t>искл</w:t>
      </w:r>
      <w:proofErr w:type="spellEnd"/>
      <w:r w:rsidR="00633632" w:rsidRPr="00235052">
        <w:rPr>
          <w:b w:val="0"/>
          <w:bCs w:val="0"/>
          <w:sz w:val="20"/>
          <w:szCs w:val="20"/>
          <w:u w:val="single"/>
        </w:rPr>
        <w:t xml:space="preserve">. </w:t>
      </w:r>
      <w:r w:rsidR="00633632" w:rsidRPr="00235052">
        <w:rPr>
          <w:b w:val="0"/>
          <w:bCs w:val="0"/>
          <w:sz w:val="20"/>
          <w:szCs w:val="20"/>
        </w:rPr>
        <w:t xml:space="preserve">Постановление </w:t>
      </w:r>
      <w:r w:rsidR="00633632" w:rsidRPr="00235052">
        <w:rPr>
          <w:b w:val="0"/>
          <w:bCs w:val="0"/>
          <w:sz w:val="20"/>
          <w:szCs w:val="20"/>
        </w:rPr>
        <w:lastRenderedPageBreak/>
        <w:t>Правительства Приднестровской Молдавской Республики от 2 декабря 2022 года № 449 «</w:t>
      </w:r>
      <w:r w:rsidR="00633632" w:rsidRPr="00235052">
        <w:rPr>
          <w:b w:val="0"/>
          <w:bCs w:val="0"/>
          <w:color w:val="313131"/>
          <w:sz w:val="20"/>
          <w:szCs w:val="20"/>
        </w:rPr>
        <w:t>О внесении изменени</w:t>
      </w:r>
      <w:r w:rsidR="00235052" w:rsidRPr="00235052">
        <w:rPr>
          <w:b w:val="0"/>
          <w:bCs w:val="0"/>
          <w:color w:val="313131"/>
          <w:sz w:val="20"/>
          <w:szCs w:val="20"/>
        </w:rPr>
        <w:t>й и дополнений</w:t>
      </w:r>
      <w:r w:rsidR="00633632" w:rsidRPr="00235052">
        <w:rPr>
          <w:b w:val="0"/>
          <w:bCs w:val="0"/>
          <w:color w:val="313131"/>
          <w:sz w:val="20"/>
          <w:szCs w:val="20"/>
        </w:rPr>
        <w:t xml:space="preserve"> в Постановление Правительства Приднестровской Молдавской Республики от 21 января 2021 года № 12 «Об утверждении Положения, структуры и предельной штатной численности Министерства цифрового развития, связи и массовых коммуникаций Приднестровской Молдавской Республики»» (САЗ 22-48))</w:t>
      </w:r>
    </w:p>
    <w:p w14:paraId="375F24FF" w14:textId="77777777" w:rsidR="009A1AD8" w:rsidRDefault="009A1AD8" w:rsidP="00296745">
      <w:pPr>
        <w:pStyle w:val="a3"/>
        <w:spacing w:before="0" w:beforeAutospacing="0" w:after="0" w:afterAutospacing="0"/>
        <w:ind w:firstLine="708"/>
        <w:jc w:val="both"/>
      </w:pPr>
      <w:r>
        <w:t>в) за соблюдением законодательства Приднестровской Молдавской Республики в области защиты прав субъектов персональных данных;</w:t>
      </w:r>
    </w:p>
    <w:p w14:paraId="581B0D8C" w14:textId="77777777" w:rsidR="009A1AD8" w:rsidRDefault="009A1AD8" w:rsidP="00296745">
      <w:pPr>
        <w:pStyle w:val="a3"/>
        <w:spacing w:before="0" w:beforeAutospacing="0" w:after="0" w:afterAutospacing="0"/>
        <w:ind w:firstLine="708"/>
        <w:jc w:val="both"/>
      </w:pPr>
      <w:r>
        <w:t>г) за соблюдением соответствия аккредитованных удостоверяющих центров предъявляемым к ним требованиям, установленным законодательством Приднестровской Молдавской Республики;</w:t>
      </w:r>
    </w:p>
    <w:p w14:paraId="20E39591" w14:textId="1EDA0AED" w:rsidR="009A1AD8" w:rsidRPr="00A62017" w:rsidRDefault="009A1AD8" w:rsidP="00A62017">
      <w:pPr>
        <w:pStyle w:val="1"/>
        <w:shd w:val="clear" w:color="auto" w:fill="FFFFFF"/>
        <w:spacing w:before="0" w:beforeAutospacing="0" w:after="0" w:afterAutospacing="0"/>
        <w:ind w:firstLine="708"/>
        <w:jc w:val="both"/>
        <w:rPr>
          <w:b w:val="0"/>
          <w:bCs w:val="0"/>
          <w:color w:val="313131"/>
          <w:sz w:val="20"/>
          <w:szCs w:val="20"/>
        </w:rPr>
      </w:pPr>
      <w:r w:rsidRPr="00A62017">
        <w:rPr>
          <w:b w:val="0"/>
          <w:bCs w:val="0"/>
          <w:strike/>
          <w:sz w:val="24"/>
          <w:szCs w:val="24"/>
        </w:rPr>
        <w:t>д) за соблюдением требований законодательства Приднестровской Молдавской Республики в области применения электронных документов и электронной подписи, а также в области функционирования удостоверяющих центров;</w:t>
      </w:r>
      <w:r w:rsidR="00A62017" w:rsidRPr="00A62017">
        <w:rPr>
          <w:b w:val="0"/>
          <w:bCs w:val="0"/>
          <w:strike/>
          <w:sz w:val="24"/>
          <w:szCs w:val="24"/>
        </w:rPr>
        <w:t xml:space="preserve"> </w:t>
      </w:r>
      <w:r w:rsidR="00A62017" w:rsidRPr="00A62017">
        <w:rPr>
          <w:b w:val="0"/>
          <w:bCs w:val="0"/>
          <w:sz w:val="20"/>
          <w:szCs w:val="20"/>
        </w:rPr>
        <w:t>(</w:t>
      </w:r>
      <w:proofErr w:type="spellStart"/>
      <w:r w:rsidR="00A62017" w:rsidRPr="00A62017">
        <w:rPr>
          <w:b w:val="0"/>
          <w:bCs w:val="0"/>
          <w:sz w:val="20"/>
          <w:szCs w:val="20"/>
        </w:rPr>
        <w:t>искл</w:t>
      </w:r>
      <w:proofErr w:type="spellEnd"/>
      <w:r w:rsidR="00A62017" w:rsidRPr="00A62017">
        <w:rPr>
          <w:b w:val="0"/>
          <w:bCs w:val="0"/>
          <w:sz w:val="20"/>
          <w:szCs w:val="20"/>
        </w:rPr>
        <w:t>. Постановление Правительства Приднестровской Молдавской Республики от 9 декабря 2022 года № 4</w:t>
      </w:r>
      <w:r w:rsidR="00A62017">
        <w:rPr>
          <w:b w:val="0"/>
          <w:bCs w:val="0"/>
          <w:sz w:val="20"/>
          <w:szCs w:val="20"/>
        </w:rPr>
        <w:t>65</w:t>
      </w:r>
      <w:r w:rsidR="00A62017" w:rsidRPr="00A62017">
        <w:rPr>
          <w:b w:val="0"/>
          <w:bCs w:val="0"/>
          <w:sz w:val="20"/>
          <w:szCs w:val="20"/>
        </w:rPr>
        <w:t xml:space="preserve"> «</w:t>
      </w:r>
      <w:r w:rsidR="00A62017" w:rsidRPr="00A62017">
        <w:rPr>
          <w:b w:val="0"/>
          <w:bCs w:val="0"/>
          <w:color w:val="313131"/>
          <w:sz w:val="20"/>
          <w:szCs w:val="20"/>
        </w:rPr>
        <w:t>О внесении изменения в Постановление Правительства Приднестровской Молдавской Республики от 21 января 2021 года № 12 «Об утверждении Положения, структуры и предельной штатной численности Министерства цифрового развития, связи и массовых коммуникаций Приднестровской Молдавской Республики»» (САЗ</w:t>
      </w:r>
      <w:r w:rsidR="00A62017">
        <w:rPr>
          <w:b w:val="0"/>
          <w:bCs w:val="0"/>
          <w:color w:val="313131"/>
          <w:sz w:val="20"/>
          <w:szCs w:val="20"/>
        </w:rPr>
        <w:t xml:space="preserve"> 22-48</w:t>
      </w:r>
      <w:r w:rsidR="00A62017" w:rsidRPr="00A62017">
        <w:rPr>
          <w:b w:val="0"/>
          <w:bCs w:val="0"/>
          <w:color w:val="313131"/>
          <w:sz w:val="20"/>
          <w:szCs w:val="20"/>
        </w:rPr>
        <w:t>))</w:t>
      </w:r>
    </w:p>
    <w:p w14:paraId="55EDB01E" w14:textId="77777777" w:rsidR="009A1AD8" w:rsidRDefault="009A1AD8" w:rsidP="00296745">
      <w:pPr>
        <w:pStyle w:val="a3"/>
        <w:spacing w:before="0" w:beforeAutospacing="0" w:after="0" w:afterAutospacing="0"/>
        <w:ind w:firstLine="708"/>
        <w:jc w:val="both"/>
      </w:pPr>
      <w:r>
        <w:t>е) за соблюдением юридическими лицами, физическими лицами и редакциями средств массовой информации на территории Приднестровской Молдавской Республики законодательства Приднестровской Молдавской Республики в сферах средств массовой информации, печати, издательской и полиграфической деятельности:</w:t>
      </w:r>
    </w:p>
    <w:p w14:paraId="1A8A63F0" w14:textId="77777777" w:rsidR="009A1AD8" w:rsidRDefault="009A1AD8" w:rsidP="00296745">
      <w:pPr>
        <w:pStyle w:val="a3"/>
        <w:spacing w:before="0" w:beforeAutospacing="0" w:after="0" w:afterAutospacing="0"/>
        <w:ind w:firstLine="708"/>
        <w:jc w:val="both"/>
      </w:pPr>
      <w:r>
        <w:t>1) в части порядка объявления выходных данных;</w:t>
      </w:r>
    </w:p>
    <w:p w14:paraId="4A28BD63" w14:textId="77777777" w:rsidR="009A1AD8" w:rsidRDefault="009A1AD8" w:rsidP="00296745">
      <w:pPr>
        <w:pStyle w:val="a3"/>
        <w:spacing w:before="0" w:beforeAutospacing="0" w:after="0" w:afterAutospacing="0"/>
        <w:ind w:firstLine="708"/>
        <w:jc w:val="both"/>
      </w:pPr>
      <w:r>
        <w:t>2) в части представления обязательного бесплатного экземпляра документов в установленной сфере деятельности Министерства;</w:t>
      </w:r>
    </w:p>
    <w:p w14:paraId="17F65895" w14:textId="77777777" w:rsidR="009A1AD8" w:rsidRDefault="009A1AD8" w:rsidP="00296745">
      <w:pPr>
        <w:pStyle w:val="a3"/>
        <w:spacing w:before="0" w:beforeAutospacing="0" w:after="0" w:afterAutospacing="0"/>
        <w:ind w:firstLine="708"/>
        <w:jc w:val="both"/>
      </w:pPr>
      <w:r>
        <w:t>3) в части порядка изготовления и распространения продукции средств массовой информации на территории Приднестровской Молдавской Республики (в случае отсутствия регистрации, внесения изменений в запись о регистрации либо изготовления или распространения продукции средства массовой информации после принятия решения о прекращении или приостановлении выпуска средства массовой информации);</w:t>
      </w:r>
    </w:p>
    <w:p w14:paraId="60B108E5" w14:textId="77777777" w:rsidR="009A1AD8" w:rsidRDefault="009A1AD8" w:rsidP="00296745">
      <w:pPr>
        <w:pStyle w:val="a3"/>
        <w:spacing w:before="0" w:beforeAutospacing="0" w:after="0" w:afterAutospacing="0"/>
        <w:ind w:firstLine="708"/>
        <w:jc w:val="both"/>
      </w:pPr>
      <w:r>
        <w:t>ж) за соблюдением юридическими лицами, физическими лицами и редакциями средств массовой информации на территории Приднестровской Молдавской Республики законодательства Приднестровской Молдавской Республики в сфере рекламы и рекламной деятельности;</w:t>
      </w:r>
    </w:p>
    <w:p w14:paraId="601DEAFD" w14:textId="77777777" w:rsidR="00235052" w:rsidRDefault="009A1AD8" w:rsidP="00235052">
      <w:pPr>
        <w:pStyle w:val="a3"/>
        <w:spacing w:before="0" w:beforeAutospacing="0" w:after="0" w:afterAutospacing="0"/>
        <w:ind w:firstLine="708"/>
        <w:jc w:val="both"/>
      </w:pPr>
      <w:r>
        <w:t>з) за распределением и использованием средств связи, оргтехники, вычислительной техники и программных продуктов, находящихся на балансе Министерства, предназначенных для функционирования межведомственного электронного взаимодействия органов государственной власти и управления Приднестровской Молдавской Республики;</w:t>
      </w:r>
      <w:r w:rsidR="00235052" w:rsidRPr="00235052">
        <w:t xml:space="preserve"> </w:t>
      </w:r>
    </w:p>
    <w:p w14:paraId="397750B8" w14:textId="6C28464D" w:rsidR="00235052" w:rsidRPr="00235052" w:rsidRDefault="00235052" w:rsidP="00235052">
      <w:pPr>
        <w:pStyle w:val="a3"/>
        <w:spacing w:before="0" w:beforeAutospacing="0" w:after="0" w:afterAutospacing="0"/>
        <w:ind w:firstLine="708"/>
        <w:jc w:val="both"/>
        <w:rPr>
          <w:color w:val="000000" w:themeColor="text1"/>
        </w:rPr>
      </w:pPr>
      <w:r w:rsidRPr="00235052">
        <w:rPr>
          <w:color w:val="000000" w:themeColor="text1"/>
        </w:rPr>
        <w:t>6-1) государственный контроль за соблюдением лицензионных требований и условий при осуществлении следующих видов деятельности:</w:t>
      </w:r>
    </w:p>
    <w:p w14:paraId="316086E0" w14:textId="77777777" w:rsidR="00235052" w:rsidRPr="00235052" w:rsidRDefault="00235052" w:rsidP="0023505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235052">
        <w:rPr>
          <w:rFonts w:ascii="Times New Roman" w:eastAsia="Times New Roman" w:hAnsi="Times New Roman" w:cs="Times New Roman"/>
          <w:color w:val="000000" w:themeColor="text1"/>
          <w:sz w:val="24"/>
          <w:szCs w:val="24"/>
          <w:lang w:eastAsia="ru-RU"/>
        </w:rPr>
        <w:t>а) деятельность по реализации средств, обеспечивающих активирование, идентификацию абонентских устройств сети электросвязи оператора электросвязи, не имеющего соответствующей лицензии на предоставление услуг электросвязи, выданной уполномоченным исполнительным органом государственной власти Приднестровской Молдавской Республики; деятельность по сбору оплаты (за исключением банковских операций, осуществляемых на основании лицензии на осуществление банковской деятельности) или реализации средств подтверждения внесения оплаты, в том числе карт оплаты, услуг электросвязи операторов электросвязи сопредельных государств, не имеющих соответствующей лицензии на предоставление услуг электросвязи, выданной уполномоченным исполнительным органом государственной власти Приднестровской Молдавской Республики;</w:t>
      </w:r>
    </w:p>
    <w:p w14:paraId="5F2305A8" w14:textId="77777777" w:rsidR="00235052" w:rsidRPr="00235052" w:rsidRDefault="00235052" w:rsidP="0023505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235052">
        <w:rPr>
          <w:rFonts w:ascii="Times New Roman" w:eastAsia="Times New Roman" w:hAnsi="Times New Roman" w:cs="Times New Roman"/>
          <w:color w:val="000000" w:themeColor="text1"/>
          <w:sz w:val="24"/>
          <w:szCs w:val="24"/>
          <w:lang w:eastAsia="ru-RU"/>
        </w:rPr>
        <w:t>б) деятельность в области электросвязи;</w:t>
      </w:r>
    </w:p>
    <w:p w14:paraId="5D9CE668" w14:textId="77777777" w:rsidR="00235052" w:rsidRPr="00235052" w:rsidRDefault="00235052" w:rsidP="0023505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235052">
        <w:rPr>
          <w:rFonts w:ascii="Times New Roman" w:eastAsia="Times New Roman" w:hAnsi="Times New Roman" w:cs="Times New Roman"/>
          <w:color w:val="000000" w:themeColor="text1"/>
          <w:sz w:val="24"/>
          <w:szCs w:val="24"/>
          <w:lang w:eastAsia="ru-RU"/>
        </w:rPr>
        <w:t>в) деятельность в области почтовой связи;</w:t>
      </w:r>
    </w:p>
    <w:p w14:paraId="673FFE98" w14:textId="77777777" w:rsidR="00235052" w:rsidRPr="00235052" w:rsidRDefault="00235052" w:rsidP="0023505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235052">
        <w:rPr>
          <w:rFonts w:ascii="Times New Roman" w:eastAsia="Times New Roman" w:hAnsi="Times New Roman" w:cs="Times New Roman"/>
          <w:color w:val="000000" w:themeColor="text1"/>
          <w:sz w:val="24"/>
          <w:szCs w:val="24"/>
          <w:lang w:eastAsia="ru-RU"/>
        </w:rPr>
        <w:lastRenderedPageBreak/>
        <w:t>г) деятельность по реализации средств электросвязи, содержащих радиоизлучающие средства, обуславливающих как получение услуг операторов электросвязи, имеющих лицензию, выданную исполнительным органом государственной власти Приднестровской Молдавской Республики в области электросвязи,  так и расширение сети таких операторов электросвязи, изделий, обеспечивающих активирование, идентификацию оконечного оборудования электросвязи, обуславливающих получение услуг указанных операторов электросвязи, обеспечивающих подтверждение внесения платы за услуги таких операторов электросвязи, за исключением реализации средств электросвязи, содержащих радиоизлучающие средства, обуславливающих как получение услуг операторов электросвязи, так и расширение сети оператора электросвязи, изделий, обеспечивающих активирование, идентификацию оконечного оборудования электросвязи, обуславливающих получение услуг оператора электросвязи, обеспечивающих подтверждение внесения платы за услуги оператора электросвязи, осуществляемой индивидуальными предпринимателями на условиях договора, заключенного с юридическим лицом, заключившим договор с оператором электросвязи и имеющим лицензию, выданную юридическому лицу в порядке, установленном законодательным актом Приднестровской Молдавской Республики;</w:t>
      </w:r>
    </w:p>
    <w:p w14:paraId="02AF1EF3" w14:textId="61CCBC96" w:rsidR="009A1AD8" w:rsidRPr="00EB0C22" w:rsidRDefault="00235052" w:rsidP="00EB0C2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235052">
        <w:rPr>
          <w:rFonts w:ascii="Times New Roman" w:eastAsia="Times New Roman" w:hAnsi="Times New Roman" w:cs="Times New Roman"/>
          <w:color w:val="000000" w:themeColor="text1"/>
          <w:sz w:val="24"/>
          <w:szCs w:val="24"/>
          <w:lang w:eastAsia="ru-RU"/>
        </w:rPr>
        <w:t>д) деятельность по производству защищенной от подделок полиграфической продукции;</w:t>
      </w:r>
      <w:r w:rsidRPr="00235052">
        <w:rPr>
          <w:rFonts w:ascii="Times New Roman" w:hAnsi="Times New Roman" w:cs="Times New Roman"/>
          <w:color w:val="000000" w:themeColor="text1"/>
          <w:sz w:val="20"/>
          <w:szCs w:val="20"/>
        </w:rPr>
        <w:t>(</w:t>
      </w:r>
      <w:r w:rsidRPr="002A09A2">
        <w:rPr>
          <w:rFonts w:ascii="Times New Roman" w:hAnsi="Times New Roman" w:cs="Times New Roman"/>
          <w:i/>
          <w:iCs/>
          <w:color w:val="000000" w:themeColor="text1"/>
          <w:sz w:val="20"/>
          <w:szCs w:val="20"/>
        </w:rPr>
        <w:t>Постановление Правительства Приднестровской Молдавской Республики от 2 декабря 2022 года № 449 «О внесении изменений и дополнений в Постановление Правительства Приднестровской Молдавской Республики от 21 января 2021 года № 12 «Об утверждении Положения, структуры и предельной штатной численности Министерства цифрового развития, связи и массовых коммуникаций Приднестровской Молдавской Республики»» (САЗ 22-48))</w:t>
      </w:r>
    </w:p>
    <w:p w14:paraId="1342F705" w14:textId="77777777" w:rsidR="009A1AD8" w:rsidRDefault="009A1AD8" w:rsidP="00296745">
      <w:pPr>
        <w:pStyle w:val="a3"/>
        <w:spacing w:before="0" w:beforeAutospacing="0" w:after="0" w:afterAutospacing="0"/>
        <w:ind w:firstLine="708"/>
        <w:jc w:val="both"/>
      </w:pPr>
      <w:r>
        <w:t>7) создание системы сертификации в области электросвязи;</w:t>
      </w:r>
    </w:p>
    <w:p w14:paraId="0B0B2AC7" w14:textId="77777777" w:rsidR="009A1AD8" w:rsidRDefault="009A1AD8" w:rsidP="00296745">
      <w:pPr>
        <w:pStyle w:val="a3"/>
        <w:spacing w:before="0" w:beforeAutospacing="0" w:after="0" w:afterAutospacing="0"/>
        <w:ind w:firstLine="708"/>
        <w:jc w:val="both"/>
      </w:pPr>
      <w:r>
        <w:t>8) выдачу разрешений на присоединение сетей электросвязи к сети электросвязи общего пользования;</w:t>
      </w:r>
    </w:p>
    <w:p w14:paraId="4674C200" w14:textId="77777777" w:rsidR="009A1AD8" w:rsidRDefault="009A1AD8" w:rsidP="00296745">
      <w:pPr>
        <w:pStyle w:val="a3"/>
        <w:spacing w:before="0" w:beforeAutospacing="0" w:after="0" w:afterAutospacing="0"/>
        <w:ind w:firstLine="708"/>
        <w:jc w:val="both"/>
      </w:pPr>
      <w:r>
        <w:t>9) назначение радиочастотных присвоений радиоизлучающим средствам гражданского назначения в полосах радиочастот категории гражданского и совместного использования и их регистрацию;</w:t>
      </w:r>
    </w:p>
    <w:p w14:paraId="08434C33" w14:textId="77777777" w:rsidR="009A1AD8" w:rsidRDefault="009A1AD8" w:rsidP="00296745">
      <w:pPr>
        <w:pStyle w:val="a3"/>
        <w:spacing w:before="0" w:beforeAutospacing="0" w:after="0" w:afterAutospacing="0"/>
        <w:ind w:firstLine="708"/>
        <w:jc w:val="both"/>
      </w:pPr>
      <w:r>
        <w:t>10) выдачу разрешений на эксплуатацию радиоизлучающих средств гражданского назначения;</w:t>
      </w:r>
    </w:p>
    <w:p w14:paraId="18CEFDF9" w14:textId="77777777" w:rsidR="009A1AD8" w:rsidRDefault="009A1AD8" w:rsidP="00296745">
      <w:pPr>
        <w:pStyle w:val="a3"/>
        <w:spacing w:before="0" w:beforeAutospacing="0" w:after="0" w:afterAutospacing="0"/>
        <w:ind w:firstLine="708"/>
        <w:jc w:val="both"/>
      </w:pPr>
      <w:r>
        <w:t>11) распределение и выделение ресурсов нумерации;</w:t>
      </w:r>
    </w:p>
    <w:p w14:paraId="57F1EAD5" w14:textId="77777777" w:rsidR="009A1AD8" w:rsidRDefault="009A1AD8" w:rsidP="00296745">
      <w:pPr>
        <w:pStyle w:val="a3"/>
        <w:spacing w:before="0" w:beforeAutospacing="0" w:after="0" w:afterAutospacing="0"/>
        <w:ind w:firstLine="708"/>
        <w:jc w:val="both"/>
      </w:pPr>
      <w:r>
        <w:t>12) эффективное и надлежащее использование радиочастотного спектра и ресурсов нумерации, в том числе организацию работ по конверсии радиочастотного спектра и перераспределению ресурсов нумерации;</w:t>
      </w:r>
    </w:p>
    <w:p w14:paraId="76CAE21D" w14:textId="77777777" w:rsidR="009A1AD8" w:rsidRDefault="009A1AD8" w:rsidP="00296745">
      <w:pPr>
        <w:pStyle w:val="a3"/>
        <w:spacing w:before="0" w:beforeAutospacing="0" w:after="0" w:afterAutospacing="0"/>
        <w:ind w:firstLine="708"/>
        <w:jc w:val="both"/>
      </w:pPr>
      <w:r>
        <w:t>13) организацию трансляции, ретрансляции программ телерадиовещания, определенных государственным заказом;</w:t>
      </w:r>
    </w:p>
    <w:p w14:paraId="60517296" w14:textId="77777777" w:rsidR="009A1AD8" w:rsidRDefault="009A1AD8" w:rsidP="00296745">
      <w:pPr>
        <w:pStyle w:val="a3"/>
        <w:spacing w:before="0" w:beforeAutospacing="0" w:after="0" w:afterAutospacing="0"/>
        <w:ind w:firstLine="708"/>
        <w:jc w:val="both"/>
      </w:pPr>
      <w:r>
        <w:t>14) международно-правовую защиту радиочастотного спектра Приднестровской Молдавской Республики;</w:t>
      </w:r>
    </w:p>
    <w:p w14:paraId="2FA5CEAB" w14:textId="77777777" w:rsidR="009A1AD8" w:rsidRDefault="009A1AD8" w:rsidP="00296745">
      <w:pPr>
        <w:pStyle w:val="a3"/>
        <w:spacing w:before="0" w:beforeAutospacing="0" w:after="0" w:afterAutospacing="0"/>
        <w:ind w:firstLine="708"/>
        <w:jc w:val="both"/>
      </w:pPr>
      <w:r>
        <w:t>15) участие в приемке вводимых в эксплуатацию сетей, объектов электросвязи и почтовой связи, государственных информационных систем;</w:t>
      </w:r>
    </w:p>
    <w:p w14:paraId="06F6385D" w14:textId="77777777" w:rsidR="009A1AD8" w:rsidRDefault="009A1AD8" w:rsidP="00296745">
      <w:pPr>
        <w:pStyle w:val="a3"/>
        <w:spacing w:before="0" w:beforeAutospacing="0" w:after="0" w:afterAutospacing="0"/>
        <w:ind w:firstLine="708"/>
        <w:jc w:val="both"/>
      </w:pPr>
      <w:r>
        <w:t>16) присвоение почтовых индексов объектам почтовой связи, выдает разрешения организациям государственной почтовой связи на изготовление и использование именных вещей, на применение франкировальных машин;</w:t>
      </w:r>
    </w:p>
    <w:p w14:paraId="2EDCEAC7" w14:textId="77777777" w:rsidR="009A1AD8" w:rsidRDefault="009A1AD8" w:rsidP="00296745">
      <w:pPr>
        <w:pStyle w:val="a3"/>
        <w:spacing w:before="0" w:beforeAutospacing="0" w:after="0" w:afterAutospacing="0"/>
        <w:ind w:firstLine="708"/>
        <w:jc w:val="both"/>
      </w:pPr>
      <w:r>
        <w:t>17) утверждение номиналов знаков почтовой оплаты и потребность в объемах знаков почтовой оплаты для осуществления их эмиссии;</w:t>
      </w:r>
    </w:p>
    <w:p w14:paraId="6C27A776" w14:textId="77777777" w:rsidR="009A1AD8" w:rsidRDefault="009A1AD8" w:rsidP="00296745">
      <w:pPr>
        <w:pStyle w:val="a3"/>
        <w:spacing w:before="0" w:beforeAutospacing="0" w:after="0" w:afterAutospacing="0"/>
        <w:ind w:firstLine="708"/>
        <w:jc w:val="both"/>
      </w:pPr>
      <w:r>
        <w:t>18) утверждение образцов знаков почтовой оплаты и осуществление эмиссии (организации обращения в почтовом обороте) знаков почтовой оплаты;</w:t>
      </w:r>
    </w:p>
    <w:p w14:paraId="48504B89" w14:textId="77777777" w:rsidR="009A1AD8" w:rsidRDefault="009A1AD8" w:rsidP="00296745">
      <w:pPr>
        <w:pStyle w:val="a3"/>
        <w:spacing w:before="0" w:beforeAutospacing="0" w:after="0" w:afterAutospacing="0"/>
        <w:ind w:firstLine="708"/>
        <w:jc w:val="both"/>
      </w:pPr>
      <w:r>
        <w:t>19) ведение баз данных:</w:t>
      </w:r>
    </w:p>
    <w:p w14:paraId="4B6E8F60" w14:textId="77777777" w:rsidR="009A1AD8" w:rsidRDefault="009A1AD8" w:rsidP="00296745">
      <w:pPr>
        <w:pStyle w:val="a3"/>
        <w:spacing w:before="0" w:beforeAutospacing="0" w:after="0" w:afterAutospacing="0"/>
        <w:ind w:firstLine="708"/>
        <w:jc w:val="both"/>
      </w:pPr>
      <w:r>
        <w:t>а) радиочастотных присвоений;</w:t>
      </w:r>
    </w:p>
    <w:p w14:paraId="6B7F3016" w14:textId="77777777" w:rsidR="009A1AD8" w:rsidRDefault="009A1AD8" w:rsidP="00296745">
      <w:pPr>
        <w:pStyle w:val="a3"/>
        <w:spacing w:before="0" w:beforeAutospacing="0" w:after="0" w:afterAutospacing="0"/>
        <w:ind w:firstLine="708"/>
        <w:jc w:val="both"/>
      </w:pPr>
      <w:r>
        <w:t>б) разрешений на эксплуатацию радиоизлучающих средств;</w:t>
      </w:r>
    </w:p>
    <w:p w14:paraId="0964B082" w14:textId="77777777" w:rsidR="009A1AD8" w:rsidRDefault="009A1AD8" w:rsidP="00296745">
      <w:pPr>
        <w:pStyle w:val="a3"/>
        <w:spacing w:before="0" w:beforeAutospacing="0" w:after="0" w:afterAutospacing="0"/>
        <w:ind w:firstLine="708"/>
        <w:jc w:val="both"/>
      </w:pPr>
      <w:r>
        <w:t>в) ресурсов нумерации;</w:t>
      </w:r>
    </w:p>
    <w:p w14:paraId="76D43015" w14:textId="77777777" w:rsidR="009A1AD8" w:rsidRDefault="009A1AD8" w:rsidP="00296745">
      <w:pPr>
        <w:pStyle w:val="a3"/>
        <w:spacing w:before="0" w:beforeAutospacing="0" w:after="0" w:afterAutospacing="0"/>
        <w:ind w:firstLine="708"/>
        <w:jc w:val="both"/>
      </w:pPr>
      <w:r>
        <w:t>г) лицензий на деятельность в области электросвязи;</w:t>
      </w:r>
    </w:p>
    <w:p w14:paraId="4545930F" w14:textId="77777777" w:rsidR="009A1AD8" w:rsidRDefault="009A1AD8" w:rsidP="00296745">
      <w:pPr>
        <w:pStyle w:val="a3"/>
        <w:spacing w:before="0" w:beforeAutospacing="0" w:after="0" w:afterAutospacing="0"/>
        <w:ind w:firstLine="708"/>
        <w:jc w:val="both"/>
      </w:pPr>
      <w:r>
        <w:lastRenderedPageBreak/>
        <w:t>д) операторов, осуществляющих обработку персональных данных;</w:t>
      </w:r>
    </w:p>
    <w:p w14:paraId="192782FD" w14:textId="77777777" w:rsidR="009A1AD8" w:rsidRPr="009B3FB4" w:rsidRDefault="009A1AD8" w:rsidP="009B3FB4">
      <w:pPr>
        <w:pStyle w:val="a3"/>
        <w:spacing w:before="0" w:beforeAutospacing="0" w:after="0" w:afterAutospacing="0"/>
        <w:ind w:firstLine="708"/>
        <w:jc w:val="both"/>
        <w:rPr>
          <w:strike/>
        </w:rPr>
      </w:pPr>
      <w:r w:rsidRPr="009B3FB4">
        <w:rPr>
          <w:strike/>
        </w:rPr>
        <w:t>е) MEID, IMEI, ES№ кодов телефонов;</w:t>
      </w:r>
      <w:r w:rsidR="009B3FB4">
        <w:t> </w:t>
      </w:r>
      <w:r w:rsidR="009B3FB4" w:rsidRPr="009B3FB4">
        <w:rPr>
          <w:sz w:val="20"/>
          <w:szCs w:val="20"/>
        </w:rPr>
        <w:t>(</w:t>
      </w:r>
      <w:proofErr w:type="spellStart"/>
      <w:r w:rsidR="009B3FB4" w:rsidRPr="009B3FB4">
        <w:rPr>
          <w:sz w:val="20"/>
          <w:szCs w:val="20"/>
        </w:rPr>
        <w:t>искл</w:t>
      </w:r>
      <w:proofErr w:type="spellEnd"/>
      <w:r w:rsidR="009B3FB4" w:rsidRPr="009B3FB4">
        <w:rPr>
          <w:sz w:val="20"/>
          <w:szCs w:val="20"/>
        </w:rPr>
        <w:t>. Постановление Правительства Приднестровской Молдавской Республики от 13 августа 2021 года № 268 «О внесении изменений в Постановление Правительства Приднестровской Молдавской Республики от 21 января 2021 года № 12 «Об утверждении Положения, структуры и предельной штатной численности Министерства цифрового развития, связи и массовых коммуникаций Приднестровской Молдавской Республики» (САЗ 21-33));</w:t>
      </w:r>
    </w:p>
    <w:p w14:paraId="1BD8E3E7" w14:textId="77777777" w:rsidR="009A1AD8" w:rsidRDefault="009A1AD8" w:rsidP="00296745">
      <w:pPr>
        <w:pStyle w:val="a3"/>
        <w:spacing w:before="0" w:beforeAutospacing="0" w:after="0" w:afterAutospacing="0"/>
        <w:ind w:firstLine="708"/>
        <w:jc w:val="both"/>
      </w:pPr>
      <w:r>
        <w:t>ж) разрешений на присоединение сетей электросвязи к сети электросвязи общего пользования;</w:t>
      </w:r>
    </w:p>
    <w:p w14:paraId="6AABCD09" w14:textId="77777777" w:rsidR="009A1AD8" w:rsidRDefault="009A1AD8" w:rsidP="00296745">
      <w:pPr>
        <w:pStyle w:val="a3"/>
        <w:spacing w:before="0" w:beforeAutospacing="0" w:after="0" w:afterAutospacing="0"/>
        <w:ind w:firstLine="708"/>
        <w:jc w:val="both"/>
      </w:pPr>
      <w:r>
        <w:t>з) свидетельств об аккредитации удостоверяющих центров;</w:t>
      </w:r>
    </w:p>
    <w:p w14:paraId="5BE5D458" w14:textId="77777777" w:rsidR="009A1AD8" w:rsidRDefault="009A1AD8" w:rsidP="00296745">
      <w:pPr>
        <w:pStyle w:val="a3"/>
        <w:spacing w:before="0" w:beforeAutospacing="0" w:after="0" w:afterAutospacing="0"/>
        <w:ind w:firstLine="708"/>
        <w:jc w:val="both"/>
      </w:pPr>
      <w:r>
        <w:t>и) зарегистрированных средств массовой информации;</w:t>
      </w:r>
    </w:p>
    <w:p w14:paraId="1B101A66" w14:textId="77777777" w:rsidR="009A1AD8" w:rsidRDefault="009A1AD8" w:rsidP="00296745">
      <w:pPr>
        <w:pStyle w:val="a3"/>
        <w:spacing w:before="0" w:beforeAutospacing="0" w:after="0" w:afterAutospacing="0"/>
        <w:ind w:firstLine="708"/>
        <w:jc w:val="both"/>
      </w:pPr>
      <w:r>
        <w:t>20) разработку программных продуктов, предназначенных для применения в сети передачи данных межведомственного электронного взаимодействия органов государственной власти и управления Приднестровской Молдавской Республики;</w:t>
      </w:r>
    </w:p>
    <w:p w14:paraId="53D17A25" w14:textId="77777777" w:rsidR="009A1AD8" w:rsidRDefault="009A1AD8" w:rsidP="00296745">
      <w:pPr>
        <w:pStyle w:val="a3"/>
        <w:spacing w:before="0" w:beforeAutospacing="0" w:after="0" w:afterAutospacing="0"/>
        <w:ind w:firstLine="708"/>
        <w:jc w:val="both"/>
      </w:pPr>
      <w:r>
        <w:t>ц) обеспечивает деятельность Межведомственной комиссии по электросвязи Приднестровской Молдавской Республики;</w:t>
      </w:r>
    </w:p>
    <w:p w14:paraId="2647B509" w14:textId="77777777" w:rsidR="009A1AD8" w:rsidRDefault="009A1AD8" w:rsidP="00296745">
      <w:pPr>
        <w:pStyle w:val="a3"/>
        <w:spacing w:before="0" w:beforeAutospacing="0" w:after="0" w:afterAutospacing="0"/>
        <w:ind w:firstLine="708"/>
        <w:jc w:val="both"/>
      </w:pPr>
      <w:r>
        <w:t>ч) принимает и рассматривает уведомления операторов, осуществляющих обработку персональных данных;</w:t>
      </w:r>
    </w:p>
    <w:p w14:paraId="27F8DAB6" w14:textId="77777777" w:rsidR="009A1AD8" w:rsidRDefault="009A1AD8" w:rsidP="00296745">
      <w:pPr>
        <w:pStyle w:val="a3"/>
        <w:spacing w:before="0" w:beforeAutospacing="0" w:after="0" w:afterAutospacing="0"/>
        <w:ind w:firstLine="708"/>
        <w:jc w:val="both"/>
      </w:pPr>
      <w:r>
        <w:t>ш) определяет состав и содержание необходимых для выполнения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10EB33B0" w14:textId="77777777" w:rsidR="009A1AD8" w:rsidRDefault="009A1AD8" w:rsidP="00296745">
      <w:pPr>
        <w:pStyle w:val="a3"/>
        <w:spacing w:before="0" w:beforeAutospacing="0" w:after="0" w:afterAutospacing="0"/>
        <w:ind w:firstLine="708"/>
        <w:jc w:val="both"/>
      </w:pPr>
      <w:r>
        <w:t>щ) разрабатывает для размещения в средствах массовой информации и сети Интернет информацию в установленной сфере деятельности, в том числе о деятельности исполнительных органов государственной власти Приднестровской Молдавской Республики;</w:t>
      </w:r>
    </w:p>
    <w:p w14:paraId="2A2AA9ED" w14:textId="77777777" w:rsidR="009A1AD8" w:rsidRDefault="009A1AD8" w:rsidP="00296745">
      <w:pPr>
        <w:pStyle w:val="a3"/>
        <w:spacing w:before="0" w:beforeAutospacing="0" w:after="0" w:afterAutospacing="0"/>
        <w:ind w:firstLine="708"/>
        <w:jc w:val="both"/>
      </w:pPr>
      <w:r>
        <w:t>ы) обеспечивает реализацию конституционного права граждан на получение информации о деятельности органов государственной власти и управления Приднестровской Молдавской Республики;</w:t>
      </w:r>
    </w:p>
    <w:p w14:paraId="41C5AB69" w14:textId="77777777" w:rsidR="009A1AD8" w:rsidRDefault="009A1AD8" w:rsidP="00296745">
      <w:pPr>
        <w:pStyle w:val="a3"/>
        <w:spacing w:before="0" w:beforeAutospacing="0" w:after="0" w:afterAutospacing="0"/>
        <w:ind w:firstLine="708"/>
        <w:jc w:val="both"/>
      </w:pPr>
      <w:r>
        <w:t>э) оперативно информирует население Приднестровской Молдавской Республики о событиях в политической, экономической, социальной и культурной жизни республики и за ее пределами;</w:t>
      </w:r>
    </w:p>
    <w:p w14:paraId="574DAB77" w14:textId="77777777" w:rsidR="009A1AD8" w:rsidRDefault="009A1AD8" w:rsidP="00296745">
      <w:pPr>
        <w:pStyle w:val="a3"/>
        <w:spacing w:before="0" w:beforeAutospacing="0" w:after="0" w:afterAutospacing="0"/>
        <w:ind w:firstLine="708"/>
        <w:jc w:val="both"/>
      </w:pPr>
      <w:r>
        <w:t>ю) обеспечивает участие средств массовой информации Приднестровской Молдавской Республики в формировании положительного имиджа Приднестровской Молдавской Республики (в том числе инвестиционного) за рубежом;</w:t>
      </w:r>
    </w:p>
    <w:p w14:paraId="59B7E9A4" w14:textId="77777777" w:rsidR="009A1AD8" w:rsidRDefault="009A1AD8" w:rsidP="00296745">
      <w:pPr>
        <w:pStyle w:val="a3"/>
        <w:spacing w:before="0" w:beforeAutospacing="0" w:after="0" w:afterAutospacing="0"/>
        <w:ind w:firstLine="708"/>
        <w:jc w:val="both"/>
      </w:pPr>
      <w:r>
        <w:t>я) принимает предусмотренные законодательством Приднестровской Молдавской Республики меры по недопущению злоупотребления свободой массовой информации, свободой печати, а также цензуры;</w:t>
      </w:r>
    </w:p>
    <w:p w14:paraId="7F8B2A9E" w14:textId="77777777" w:rsidR="009A1AD8" w:rsidRDefault="009A1AD8" w:rsidP="00296745">
      <w:pPr>
        <w:pStyle w:val="a3"/>
        <w:spacing w:before="0" w:beforeAutospacing="0" w:after="0" w:afterAutospacing="0"/>
        <w:ind w:firstLine="708"/>
        <w:jc w:val="both"/>
      </w:pPr>
      <w:r>
        <w:t>я-1) участвует в пределах своей компетенции в создании государственных информационных систем;</w:t>
      </w:r>
    </w:p>
    <w:p w14:paraId="18EEDAC6" w14:textId="77777777" w:rsidR="009A1AD8" w:rsidRDefault="009A1AD8" w:rsidP="00296745">
      <w:pPr>
        <w:pStyle w:val="a3"/>
        <w:spacing w:before="0" w:beforeAutospacing="0" w:after="0" w:afterAutospacing="0"/>
        <w:ind w:firstLine="708"/>
        <w:jc w:val="both"/>
      </w:pPr>
      <w:r>
        <w:t>я-2) содействует привлечению инвестиций в подведомственных сферах, формированию предложения к перечню инвестиционных и инновационных проектов, финансируемых за счет средств республиканского бюджета, участию в осуществлении внутренней инвестиционной политики, а также в процессах иностранного инвестирования в рамках государственно-частного партнерства;</w:t>
      </w:r>
    </w:p>
    <w:p w14:paraId="1E4B9CA6" w14:textId="77777777" w:rsidR="009A1AD8" w:rsidRDefault="009A1AD8" w:rsidP="00296745">
      <w:pPr>
        <w:pStyle w:val="a3"/>
        <w:spacing w:before="0" w:beforeAutospacing="0" w:after="0" w:afterAutospacing="0"/>
        <w:ind w:firstLine="708"/>
        <w:jc w:val="both"/>
      </w:pPr>
      <w:r>
        <w:t>я-3) выступает в качестве:</w:t>
      </w:r>
    </w:p>
    <w:p w14:paraId="55C5410E" w14:textId="77777777" w:rsidR="009A1AD8" w:rsidRDefault="009A1AD8" w:rsidP="00296745">
      <w:pPr>
        <w:pStyle w:val="a3"/>
        <w:spacing w:before="0" w:beforeAutospacing="0" w:after="0" w:afterAutospacing="0"/>
        <w:ind w:firstLine="708"/>
        <w:jc w:val="both"/>
      </w:pPr>
      <w:r>
        <w:t>1) почтовой администрации Приднестровской Молдавской Республики и выполняет функции администрации связи Приднестровской Молдавской Республики, в том числе при осуществлении международной деятельности в области связи;</w:t>
      </w:r>
    </w:p>
    <w:p w14:paraId="0B5D8B22" w14:textId="77777777" w:rsidR="009A1AD8" w:rsidRDefault="009A1AD8" w:rsidP="00296745">
      <w:pPr>
        <w:pStyle w:val="a3"/>
        <w:spacing w:before="0" w:beforeAutospacing="0" w:after="0" w:afterAutospacing="0"/>
        <w:ind w:firstLine="708"/>
        <w:jc w:val="both"/>
      </w:pPr>
      <w:r>
        <w:t>2) центрального органа по сертификации в области электросвязи;</w:t>
      </w:r>
    </w:p>
    <w:p w14:paraId="1EAF510C" w14:textId="77777777" w:rsidR="009A1AD8" w:rsidRDefault="009A1AD8" w:rsidP="00296745">
      <w:pPr>
        <w:pStyle w:val="a3"/>
        <w:spacing w:before="0" w:beforeAutospacing="0" w:after="0" w:afterAutospacing="0"/>
        <w:ind w:firstLine="708"/>
        <w:jc w:val="both"/>
      </w:pPr>
      <w:r>
        <w:t>3) органа государственной власти по защите прав субъектов персональных данных;</w:t>
      </w:r>
    </w:p>
    <w:p w14:paraId="46C50DF4" w14:textId="77777777" w:rsidR="009A1AD8" w:rsidRDefault="009A1AD8" w:rsidP="00296745">
      <w:pPr>
        <w:pStyle w:val="a3"/>
        <w:spacing w:before="0" w:beforeAutospacing="0" w:after="0" w:afterAutospacing="0"/>
        <w:ind w:firstLine="708"/>
        <w:jc w:val="both"/>
      </w:pPr>
      <w:r>
        <w:t>4) представителя владельца государственных информационных систем при наделении его соответствующими полномочиями;</w:t>
      </w:r>
    </w:p>
    <w:p w14:paraId="10B52641" w14:textId="77777777" w:rsidR="009A1AD8" w:rsidRDefault="009A1AD8" w:rsidP="00296745">
      <w:pPr>
        <w:pStyle w:val="a3"/>
        <w:spacing w:before="0" w:beforeAutospacing="0" w:after="0" w:afterAutospacing="0"/>
        <w:ind w:firstLine="708"/>
        <w:jc w:val="both"/>
      </w:pPr>
      <w:r>
        <w:lastRenderedPageBreak/>
        <w:t>5) органа, обеспечивающего создание и функционирование корневого удостоверяющего центра Приднестровской Молдавской Республики;</w:t>
      </w:r>
    </w:p>
    <w:p w14:paraId="10895293" w14:textId="77777777" w:rsidR="009A1AD8" w:rsidRDefault="009A1AD8" w:rsidP="00296745">
      <w:pPr>
        <w:pStyle w:val="a3"/>
        <w:spacing w:before="0" w:beforeAutospacing="0" w:after="0" w:afterAutospacing="0"/>
        <w:ind w:firstLine="708"/>
        <w:jc w:val="both"/>
      </w:pPr>
      <w:r>
        <w:t>6) государственного заказчика трансляции, ретрансляции общественно значимых телерадиопрограмм;</w:t>
      </w:r>
    </w:p>
    <w:p w14:paraId="7F318566" w14:textId="77777777" w:rsidR="009A1AD8" w:rsidRDefault="009A1AD8" w:rsidP="00296745">
      <w:pPr>
        <w:pStyle w:val="a3"/>
        <w:spacing w:before="0" w:beforeAutospacing="0" w:after="0" w:afterAutospacing="0"/>
        <w:ind w:firstLine="708"/>
        <w:jc w:val="both"/>
      </w:pPr>
      <w:r>
        <w:t>я-4) рассматривает обращения субъектов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14:paraId="29D79C82" w14:textId="77777777" w:rsidR="009A1AD8" w:rsidRDefault="009A1AD8" w:rsidP="00296745">
      <w:pPr>
        <w:pStyle w:val="a3"/>
        <w:spacing w:before="0" w:beforeAutospacing="0" w:after="0" w:afterAutospacing="0"/>
        <w:ind w:firstLine="708"/>
        <w:jc w:val="both"/>
      </w:pPr>
      <w:r>
        <w:t>я-5) рассматривает жалобы и обращения физических и юридических лиц по вопросам, связанным с обработкой персональных данных, а также принимает в пределах своих полномочий решения по результатам рассмотрения указанных жалоб и обращений;</w:t>
      </w:r>
    </w:p>
    <w:p w14:paraId="4F9BE3D8" w14:textId="77777777" w:rsidR="009A1AD8" w:rsidRDefault="009A1AD8" w:rsidP="00296745">
      <w:pPr>
        <w:pStyle w:val="a3"/>
        <w:spacing w:before="0" w:beforeAutospacing="0" w:after="0" w:afterAutospacing="0"/>
        <w:ind w:firstLine="708"/>
        <w:jc w:val="both"/>
      </w:pPr>
      <w:r>
        <w:t>я-6) информирует органы государственной власти и управления Приднестровской Молдавской Республики и субъекты персональных данных по их обращениям или запросам о положении дел в области защиты прав субъектов персональных данных;</w:t>
      </w:r>
    </w:p>
    <w:p w14:paraId="2A80AD49" w14:textId="77777777" w:rsidR="009A1AD8" w:rsidRDefault="009A1AD8" w:rsidP="00296745">
      <w:pPr>
        <w:pStyle w:val="a3"/>
        <w:spacing w:before="0" w:beforeAutospacing="0" w:after="0" w:afterAutospacing="0"/>
        <w:ind w:firstLine="708"/>
        <w:jc w:val="both"/>
      </w:pPr>
      <w:r>
        <w:t>я-7) выполняет работы по формированию и хранению документационного фонда Министерства с последующей передачей в архив;</w:t>
      </w:r>
    </w:p>
    <w:p w14:paraId="25849EDD" w14:textId="77777777" w:rsidR="009A1AD8" w:rsidRDefault="009A1AD8" w:rsidP="00296745">
      <w:pPr>
        <w:pStyle w:val="a3"/>
        <w:spacing w:before="0" w:beforeAutospacing="0" w:after="0" w:afterAutospacing="0"/>
        <w:ind w:firstLine="708"/>
        <w:jc w:val="both"/>
      </w:pPr>
      <w:r>
        <w:t>я-8) представляет в органы государственной власти и управления Приднестровской Молдавской Республики предложения о поощрении и награждении граждан в установленной сфере деятельности;</w:t>
      </w:r>
    </w:p>
    <w:p w14:paraId="6BCF59DA" w14:textId="77777777" w:rsidR="009A1AD8" w:rsidRDefault="009A1AD8" w:rsidP="00296745">
      <w:pPr>
        <w:pStyle w:val="a3"/>
        <w:spacing w:before="0" w:beforeAutospacing="0" w:after="0" w:afterAutospacing="0"/>
        <w:ind w:firstLine="708"/>
        <w:jc w:val="both"/>
      </w:pPr>
      <w:r>
        <w:t>я-9) иные функции в подведомственных сферах, отнесенные законодательством Приднестровской Молдавской Республики к полномочиям Министерства.</w:t>
      </w:r>
    </w:p>
    <w:p w14:paraId="0CB6EAAC" w14:textId="77777777" w:rsidR="009A1AD8" w:rsidRDefault="009A1AD8" w:rsidP="00296745">
      <w:pPr>
        <w:pStyle w:val="a3"/>
        <w:spacing w:before="0" w:beforeAutospacing="0" w:after="0" w:afterAutospacing="0"/>
        <w:ind w:firstLine="708"/>
        <w:jc w:val="both"/>
      </w:pPr>
      <w:r>
        <w:t>4. Полномочия Министерства</w:t>
      </w:r>
    </w:p>
    <w:p w14:paraId="6055804E" w14:textId="77777777" w:rsidR="009A1AD8" w:rsidRDefault="009A1AD8" w:rsidP="00296745">
      <w:pPr>
        <w:pStyle w:val="a3"/>
        <w:spacing w:before="0" w:beforeAutospacing="0" w:after="0" w:afterAutospacing="0"/>
        <w:ind w:firstLine="708"/>
        <w:jc w:val="both"/>
      </w:pPr>
      <w:r>
        <w:t>8. Министерство осуществляет следующие полномочия:</w:t>
      </w:r>
    </w:p>
    <w:p w14:paraId="4B28168A" w14:textId="77777777" w:rsidR="009A1AD8" w:rsidRDefault="009A1AD8" w:rsidP="00521FAC">
      <w:pPr>
        <w:pStyle w:val="a3"/>
        <w:spacing w:before="0" w:beforeAutospacing="0" w:after="0" w:afterAutospacing="0"/>
        <w:ind w:firstLine="708"/>
        <w:jc w:val="both"/>
      </w:pPr>
      <w:r>
        <w:t>а) принимает нормативные правовые акты, нормативно-технические акты в соответствии с законодательством Приднестровской Молдавской Республики, обязательные для исполнения на всей территории Приднестровской Молдавской Республики, в пределах своей компетенции;</w:t>
      </w:r>
    </w:p>
    <w:p w14:paraId="5BF57CAE" w14:textId="77777777" w:rsidR="009A1AD8" w:rsidRDefault="009A1AD8" w:rsidP="00296745">
      <w:pPr>
        <w:pStyle w:val="a3"/>
        <w:spacing w:before="0" w:beforeAutospacing="0" w:after="0" w:afterAutospacing="0"/>
        <w:ind w:firstLine="708"/>
        <w:jc w:val="both"/>
      </w:pPr>
      <w:r>
        <w:t>б) подготавливает заключения по проектам правовых актов других органов государственной власти и управления Приднестровской Молдавской Республики, обобщает практику применения законодательства Приднестровской Молдавской Республики и проводит анализ реализации государственной политики в установленной сфере деятельности;</w:t>
      </w:r>
    </w:p>
    <w:p w14:paraId="73BD032A" w14:textId="77777777" w:rsidR="009A1AD8" w:rsidRDefault="009A1AD8" w:rsidP="00296745">
      <w:pPr>
        <w:pStyle w:val="a3"/>
        <w:spacing w:before="0" w:beforeAutospacing="0" w:after="0" w:afterAutospacing="0"/>
        <w:ind w:firstLine="708"/>
        <w:jc w:val="both"/>
      </w:pPr>
      <w:r>
        <w:t>в) проводит в установленном порядке закупку товаров, работ, услуг для нужд Министерства, а также заключает договоры с юридическими и физическими лицами в иных случаях, предусмотренных законодательством Приднестровской Молдавской Республики;</w:t>
      </w:r>
    </w:p>
    <w:p w14:paraId="352F47F0" w14:textId="77777777" w:rsidR="009A1AD8" w:rsidRDefault="009A1AD8" w:rsidP="00296745">
      <w:pPr>
        <w:pStyle w:val="a3"/>
        <w:spacing w:before="0" w:beforeAutospacing="0" w:after="0" w:afterAutospacing="0"/>
        <w:ind w:firstLine="708"/>
        <w:jc w:val="both"/>
      </w:pPr>
      <w:r>
        <w:t>г) вносит предложения Правительству Приднестровской Молдавской Республики и Президенту Приднестровской Молдавской Республики по совершенствованию нормативных правовых актов по вопросам, отнесенным к компетенции Министерства;</w:t>
      </w:r>
    </w:p>
    <w:p w14:paraId="71E78865" w14:textId="77777777" w:rsidR="009A1AD8" w:rsidRDefault="009A1AD8" w:rsidP="00296745">
      <w:pPr>
        <w:pStyle w:val="a3"/>
        <w:spacing w:before="0" w:beforeAutospacing="0" w:after="0" w:afterAutospacing="0"/>
        <w:ind w:firstLine="708"/>
        <w:jc w:val="both"/>
      </w:pPr>
      <w:r>
        <w:t>д) запрашивает и получает в установленном порядке необходимые сведения, материалы и документы от органов государственной власти и управления Приднестровской Молдавской Республики, органов местного государственного управления, организаций и должностных лиц, необходимые для принятия решений по отнесенным к компетенции Министерства вопросам;</w:t>
      </w:r>
    </w:p>
    <w:p w14:paraId="5A686C19" w14:textId="77777777" w:rsidR="009A1AD8" w:rsidRDefault="009A1AD8" w:rsidP="00296745">
      <w:pPr>
        <w:pStyle w:val="a3"/>
        <w:spacing w:before="0" w:beforeAutospacing="0" w:after="0" w:afterAutospacing="0"/>
        <w:ind w:firstLine="708"/>
        <w:jc w:val="both"/>
      </w:pPr>
      <w:r>
        <w:t>е) привлекает для разработки проектов правовых актов и осуществления их экспертизы, а также для проработки иных вопросов, отнесенных к сфере деятельности Министерства, научные и другие организации, а также ученых и специалистов, в том числе на договорной основе;</w:t>
      </w:r>
    </w:p>
    <w:p w14:paraId="7307DA03" w14:textId="77777777" w:rsidR="009A1AD8" w:rsidRDefault="009A1AD8" w:rsidP="00296745">
      <w:pPr>
        <w:pStyle w:val="a3"/>
        <w:spacing w:before="0" w:beforeAutospacing="0" w:after="0" w:afterAutospacing="0"/>
        <w:ind w:firstLine="708"/>
        <w:jc w:val="both"/>
      </w:pPr>
      <w:r>
        <w:t>ж) взаимодействует с органами государственной власти иностранных государств и международными организациями в сферах, подведомственных Министерству, в установленном законодательством Приднестровской Молдавской Республики порядке;</w:t>
      </w:r>
    </w:p>
    <w:p w14:paraId="0F43AA9E" w14:textId="77777777" w:rsidR="009A1AD8" w:rsidRDefault="009A1AD8" w:rsidP="00296745">
      <w:pPr>
        <w:pStyle w:val="a3"/>
        <w:spacing w:before="0" w:beforeAutospacing="0" w:after="0" w:afterAutospacing="0"/>
        <w:ind w:firstLine="708"/>
        <w:jc w:val="both"/>
      </w:pPr>
      <w:r>
        <w:t>з) проводит анализ ситуации в подведомственных сферах при разработке дальнейших направлений развития государственной политики и определения оптимальных мер по ее реализации и модернизации;</w:t>
      </w:r>
    </w:p>
    <w:p w14:paraId="31F516E3" w14:textId="77777777" w:rsidR="009A1AD8" w:rsidRDefault="009A1AD8" w:rsidP="00296745">
      <w:pPr>
        <w:pStyle w:val="a3"/>
        <w:spacing w:before="0" w:beforeAutospacing="0" w:after="0" w:afterAutospacing="0"/>
        <w:ind w:firstLine="708"/>
        <w:jc w:val="both"/>
      </w:pPr>
      <w:r>
        <w:lastRenderedPageBreak/>
        <w:t>и) составляет ведомственный перечень сведений, подлежащих засекречиванию в подведомственных сферах, сведений, не подлежащих опубликованию в открытой печати, передаче по радио- и телевидению, а также организует, координирует и контролирует деятельность по обеспечению защиты сведений, составляющих государственную тайну, в Министерстве и подведомственных организациях;</w:t>
      </w:r>
    </w:p>
    <w:p w14:paraId="227BD1BE" w14:textId="77777777" w:rsidR="009A1AD8" w:rsidRPr="00736B1B" w:rsidRDefault="009A1AD8" w:rsidP="00296745">
      <w:pPr>
        <w:pStyle w:val="a3"/>
        <w:spacing w:before="0" w:beforeAutospacing="0" w:after="0" w:afterAutospacing="0"/>
        <w:ind w:firstLine="708"/>
        <w:jc w:val="both"/>
        <w:rPr>
          <w:color w:val="000000" w:themeColor="text1"/>
        </w:rPr>
      </w:pPr>
      <w:r w:rsidRPr="00736B1B">
        <w:rPr>
          <w:color w:val="000000" w:themeColor="text1"/>
        </w:rPr>
        <w:t>к) создает в необходимых случаях координационные и совещательные органы (советы, комиссии, группы) в подведомственных сферах деятельности, осуществляет организационно-техническое обеспечение деятельности координационных и совещательных органов в установленной сфере деятельности;</w:t>
      </w:r>
    </w:p>
    <w:p w14:paraId="032A203F" w14:textId="77777777" w:rsidR="009A1AD8" w:rsidRDefault="009A1AD8" w:rsidP="00296745">
      <w:pPr>
        <w:pStyle w:val="a3"/>
        <w:spacing w:before="0" w:beforeAutospacing="0" w:after="0" w:afterAutospacing="0"/>
        <w:ind w:firstLine="708"/>
        <w:jc w:val="both"/>
      </w:pPr>
      <w:r>
        <w:t>л) обращается в органы судебной власти по признакам правонарушений в подведомственных сферах;</w:t>
      </w:r>
    </w:p>
    <w:p w14:paraId="0223C989" w14:textId="77777777" w:rsidR="009A1AD8" w:rsidRDefault="009A1AD8" w:rsidP="00296745">
      <w:pPr>
        <w:pStyle w:val="a3"/>
        <w:spacing w:before="0" w:beforeAutospacing="0" w:after="0" w:afterAutospacing="0"/>
        <w:ind w:firstLine="708"/>
        <w:jc w:val="both"/>
      </w:pPr>
      <w:r>
        <w:t>м) осуществляет мониторинг информационных материалов по итогам проводимых мероприятий органами государственной власти и управления Приднестровской Молдавской Республики;</w:t>
      </w:r>
    </w:p>
    <w:p w14:paraId="31F74C89" w14:textId="77777777" w:rsidR="009A1AD8" w:rsidRDefault="009A1AD8" w:rsidP="00296745">
      <w:pPr>
        <w:pStyle w:val="a3"/>
        <w:spacing w:before="0" w:beforeAutospacing="0" w:after="0" w:afterAutospacing="0"/>
        <w:ind w:firstLine="708"/>
        <w:jc w:val="both"/>
      </w:pPr>
      <w:r>
        <w:t>н) предупреждает и пресекает факты ненадлежащей рекламы, допущенные юридическими и физическими лицами;</w:t>
      </w:r>
    </w:p>
    <w:p w14:paraId="77400458" w14:textId="77777777" w:rsidR="009A1AD8" w:rsidRDefault="009A1AD8" w:rsidP="00296745">
      <w:pPr>
        <w:pStyle w:val="a3"/>
        <w:spacing w:before="0" w:beforeAutospacing="0" w:after="0" w:afterAutospacing="0"/>
        <w:ind w:firstLine="708"/>
        <w:jc w:val="both"/>
      </w:pPr>
      <w:r>
        <w:t>о) устанавливает порядок проведения экспертизы информационной продукции в целях обеспечения информационной безопасности детей, в том числе для предотвращения распространения материалов и призывов к осуществлению экстремисткой деятельности;</w:t>
      </w:r>
    </w:p>
    <w:p w14:paraId="6DF3A1B2" w14:textId="77777777" w:rsidR="009A1AD8" w:rsidRDefault="009A1AD8" w:rsidP="00296745">
      <w:pPr>
        <w:pStyle w:val="a3"/>
        <w:spacing w:before="0" w:beforeAutospacing="0" w:after="0" w:afterAutospacing="0"/>
        <w:ind w:firstLine="708"/>
        <w:jc w:val="both"/>
      </w:pPr>
      <w:r>
        <w:t>п) организует издание, распространение и реализацию знаков почтовой оплаты (марок, конвертов, открыток, филателистического коллекционного материала);</w:t>
      </w:r>
    </w:p>
    <w:p w14:paraId="368F2213" w14:textId="77777777" w:rsidR="009A1AD8" w:rsidRDefault="009A1AD8" w:rsidP="00296745">
      <w:pPr>
        <w:pStyle w:val="a3"/>
        <w:spacing w:before="0" w:beforeAutospacing="0" w:after="0" w:afterAutospacing="0"/>
        <w:ind w:firstLine="708"/>
        <w:jc w:val="both"/>
      </w:pPr>
      <w:r>
        <w:t>р) утверждает тематические планы издания знаков почтовой оплаты, а также осуществляет эмиссию знаков почтовой оплаты и утверждает образцы знаков почтовой оплаты;</w:t>
      </w:r>
    </w:p>
    <w:p w14:paraId="2C1B08D9" w14:textId="77777777" w:rsidR="009A1AD8" w:rsidRDefault="009A1AD8" w:rsidP="00296745">
      <w:pPr>
        <w:pStyle w:val="a3"/>
        <w:spacing w:before="0" w:beforeAutospacing="0" w:after="0" w:afterAutospacing="0"/>
        <w:ind w:firstLine="708"/>
        <w:jc w:val="both"/>
      </w:pPr>
      <w:r>
        <w:t>с) утверждает образцы специальных штемпелей;</w:t>
      </w:r>
    </w:p>
    <w:p w14:paraId="242F2D6C" w14:textId="77777777" w:rsidR="009A1AD8" w:rsidRDefault="009A1AD8" w:rsidP="00296745">
      <w:pPr>
        <w:pStyle w:val="a3"/>
        <w:spacing w:before="0" w:beforeAutospacing="0" w:after="0" w:afterAutospacing="0"/>
        <w:ind w:firstLine="708"/>
        <w:jc w:val="both"/>
      </w:pPr>
      <w:r>
        <w:t>т) изменяет нумерацию сетей электросвязи общего пользования, изменяет, переоформляет, изымает полностью или частично ресурс нумерации, выделенный оператору электросвязи, пользователю в случаях и порядке, установленных законодательством Приднестровской Молдавской Республики;</w:t>
      </w:r>
    </w:p>
    <w:p w14:paraId="40EE51BD" w14:textId="77777777" w:rsidR="009A1AD8" w:rsidRDefault="009A1AD8" w:rsidP="00296745">
      <w:pPr>
        <w:pStyle w:val="a3"/>
        <w:spacing w:before="0" w:beforeAutospacing="0" w:after="0" w:afterAutospacing="0"/>
        <w:ind w:firstLine="708"/>
        <w:jc w:val="both"/>
      </w:pPr>
      <w:r>
        <w:t>у) назначает (выдает), продлевает, переоформляет, приостанавливает и аннулирует (прекращает действие) радиочастотное присвоение и (или) разрешение на эксплуатацию любого радиоизлучающего средства в полосах радиочастот категорий преимущественного использования радиоизлучающими средствами гражданского назначения и в полосах радиочастот категорий совместного использования, а также выдает дубликаты указанных документов в случаях и порядке, установленных законодательством Приднестровской Молдавской Республики;</w:t>
      </w:r>
    </w:p>
    <w:p w14:paraId="11C2A0C5" w14:textId="77777777" w:rsidR="009A1AD8" w:rsidRDefault="009A1AD8" w:rsidP="00296745">
      <w:pPr>
        <w:pStyle w:val="a3"/>
        <w:spacing w:before="0" w:beforeAutospacing="0" w:after="0" w:afterAutospacing="0"/>
        <w:ind w:firstLine="708"/>
        <w:jc w:val="both"/>
      </w:pPr>
      <w:r>
        <w:t>ф) изменяет технические характеристики и условия использования радиочастотного присвоения, назначенного для радиоизлучающего средства гражданского назначения, в интересах обеспечения нужд государственного управления, обороны и безопасности государства, обеспечения правопорядка и безопасности граждан;</w:t>
      </w:r>
    </w:p>
    <w:p w14:paraId="729E68A0" w14:textId="77777777" w:rsidR="009A1AD8" w:rsidRDefault="009A1AD8" w:rsidP="00296745">
      <w:pPr>
        <w:pStyle w:val="a3"/>
        <w:spacing w:before="0" w:beforeAutospacing="0" w:after="0" w:afterAutospacing="0"/>
        <w:ind w:firstLine="708"/>
        <w:jc w:val="both"/>
      </w:pPr>
      <w:r>
        <w:t>х) устанавливает условия использования радиоизлучающих средств гражданского назначения, которые указываются в назначаемых для них радиочастотных присвоениях;</w:t>
      </w:r>
    </w:p>
    <w:p w14:paraId="4220B1C5" w14:textId="77777777" w:rsidR="009A1AD8" w:rsidRDefault="009A1AD8" w:rsidP="00296745">
      <w:pPr>
        <w:pStyle w:val="a3"/>
        <w:spacing w:before="0" w:beforeAutospacing="0" w:after="0" w:afterAutospacing="0"/>
        <w:ind w:firstLine="708"/>
        <w:jc w:val="both"/>
      </w:pPr>
      <w:r>
        <w:t>ц) обеспечивает проведение процедур международной координации радиочастотных присвоений;</w:t>
      </w:r>
    </w:p>
    <w:p w14:paraId="7B509EEA" w14:textId="77777777" w:rsidR="009A1AD8" w:rsidRDefault="009A1AD8" w:rsidP="00296745">
      <w:pPr>
        <w:pStyle w:val="a3"/>
        <w:spacing w:before="0" w:beforeAutospacing="0" w:after="0" w:afterAutospacing="0"/>
        <w:ind w:firstLine="708"/>
        <w:jc w:val="both"/>
      </w:pPr>
      <w:r>
        <w:t>ч) участвует в разработке проектов международных соглашений (договоров) Приднестровской Молдавской Республики по использованию радиочастотного спектра и ресурсов нумерации;</w:t>
      </w:r>
    </w:p>
    <w:p w14:paraId="5EED7ABB" w14:textId="77777777" w:rsidR="009A1AD8" w:rsidRDefault="009A1AD8" w:rsidP="00296745">
      <w:pPr>
        <w:pStyle w:val="a3"/>
        <w:spacing w:before="0" w:beforeAutospacing="0" w:after="0" w:afterAutospacing="0"/>
        <w:ind w:firstLine="708"/>
        <w:jc w:val="both"/>
      </w:pPr>
      <w:r>
        <w:t>ш) проводит работы по расчету разовой платы и ежегодной платы за право использования и использование радиочастотного спектра в Приднестровской Молдавской Республике;</w:t>
      </w:r>
    </w:p>
    <w:p w14:paraId="578A3E5C" w14:textId="77777777" w:rsidR="009A1AD8" w:rsidRDefault="009A1AD8" w:rsidP="00296745">
      <w:pPr>
        <w:pStyle w:val="a3"/>
        <w:spacing w:before="0" w:beforeAutospacing="0" w:after="0" w:afterAutospacing="0"/>
        <w:ind w:firstLine="708"/>
        <w:jc w:val="both"/>
      </w:pPr>
      <w:r>
        <w:t>щ) организует разработку таблицы распределения полос радиочастот между службами радиосвязи Приднестровской Молдавской Республики;</w:t>
      </w:r>
    </w:p>
    <w:p w14:paraId="6D8734DF" w14:textId="77777777" w:rsidR="009A1AD8" w:rsidRDefault="009A1AD8" w:rsidP="00296745">
      <w:pPr>
        <w:pStyle w:val="a3"/>
        <w:spacing w:before="0" w:beforeAutospacing="0" w:after="0" w:afterAutospacing="0"/>
        <w:ind w:firstLine="708"/>
        <w:jc w:val="both"/>
      </w:pPr>
      <w:r>
        <w:lastRenderedPageBreak/>
        <w:t>ы) утверждает систему и план нумерации на сетях электросвязи Приднестровской Молдавской Республики;</w:t>
      </w:r>
    </w:p>
    <w:p w14:paraId="77044CF7" w14:textId="77777777" w:rsidR="009A1AD8" w:rsidRDefault="009A1AD8" w:rsidP="00296745">
      <w:pPr>
        <w:pStyle w:val="a3"/>
        <w:spacing w:before="0" w:beforeAutospacing="0" w:after="0" w:afterAutospacing="0"/>
        <w:ind w:firstLine="708"/>
        <w:jc w:val="both"/>
      </w:pPr>
      <w:r>
        <w:t>э) обеспечивает проведение мониторинга использования ресурсов сокращенной нумерации и мониторинга радиочастотного спектра;</w:t>
      </w:r>
    </w:p>
    <w:p w14:paraId="7B09869B" w14:textId="77777777" w:rsidR="009A1AD8" w:rsidRDefault="009A1AD8" w:rsidP="00296745">
      <w:pPr>
        <w:pStyle w:val="a3"/>
        <w:spacing w:before="0" w:beforeAutospacing="0" w:after="0" w:afterAutospacing="0"/>
        <w:ind w:firstLine="708"/>
        <w:jc w:val="both"/>
      </w:pPr>
      <w:r>
        <w:t>ю) принимает меры по прекращению эксплуатации радиоизлучающих средств в случае отсутствия разрешений на их эксплуатацию и (или) выявления нарушений конкретных технических характеристик и условий использования радиоизлучающих средств, определенных назначаемыми для них радиочастотными присвоениями и установленными нормами;</w:t>
      </w:r>
    </w:p>
    <w:p w14:paraId="377DD149" w14:textId="77777777" w:rsidR="009A1AD8" w:rsidRDefault="009A1AD8" w:rsidP="00296745">
      <w:pPr>
        <w:pStyle w:val="a3"/>
        <w:spacing w:before="0" w:beforeAutospacing="0" w:after="0" w:afterAutospacing="0"/>
        <w:ind w:firstLine="708"/>
        <w:jc w:val="both"/>
      </w:pPr>
      <w:r>
        <w:t>я) уполномочивает подведомственную организацию на проведение работ по радиоконтролю радиочастотного спектра, экспертизе электромагнитной совместимости радиоизлучающих средств гражданского назначения, проведению измерений технических характеристик радиоизлучающих средств гражданского назначения и мониторингу использования выделенных ресурсов сокращенной нумерации;</w:t>
      </w:r>
    </w:p>
    <w:p w14:paraId="70D2A36D" w14:textId="77777777" w:rsidR="009A1AD8" w:rsidRDefault="009A1AD8" w:rsidP="00296745">
      <w:pPr>
        <w:pStyle w:val="a3"/>
        <w:spacing w:before="0" w:beforeAutospacing="0" w:after="0" w:afterAutospacing="0"/>
        <w:ind w:firstLine="708"/>
        <w:jc w:val="both"/>
      </w:pPr>
      <w:r>
        <w:t>я-1) устанавливает срок устранения несоответствия, эксплуатируемого пользователем средства электросвязи, имеющего сертификат соответствия или декларацию соответствия, установленным требованиям;</w:t>
      </w:r>
    </w:p>
    <w:p w14:paraId="5BD4787E" w14:textId="77777777" w:rsidR="009A1AD8" w:rsidRDefault="009A1AD8" w:rsidP="00296745">
      <w:pPr>
        <w:pStyle w:val="a3"/>
        <w:spacing w:before="0" w:beforeAutospacing="0" w:after="0" w:afterAutospacing="0"/>
        <w:ind w:firstLine="708"/>
        <w:jc w:val="both"/>
      </w:pPr>
      <w:r>
        <w:t>я-2) поручает подведомственной организации на безвозмездной основе (при недостаточности средств бюджетного финансирования) проведение технических работ, результаты проведения которых необходимы для цели реализации государственной политики в области управления радиочастотным спектром;</w:t>
      </w:r>
    </w:p>
    <w:p w14:paraId="011F6932" w14:textId="77777777" w:rsidR="009A1AD8" w:rsidRDefault="009A1AD8" w:rsidP="00296745">
      <w:pPr>
        <w:pStyle w:val="a3"/>
        <w:spacing w:before="0" w:beforeAutospacing="0" w:after="0" w:afterAutospacing="0"/>
        <w:ind w:firstLine="708"/>
        <w:jc w:val="both"/>
      </w:pPr>
      <w:r>
        <w:t>я-3) создает и сопровождает государственные информационные системы в случаях, установленных законодательством Приднестровской Молдавской Республики;</w:t>
      </w:r>
    </w:p>
    <w:p w14:paraId="2D135A76" w14:textId="77777777" w:rsidR="009A1AD8" w:rsidRDefault="009A1AD8" w:rsidP="00296745">
      <w:pPr>
        <w:pStyle w:val="a3"/>
        <w:spacing w:before="0" w:beforeAutospacing="0" w:after="0" w:afterAutospacing="0"/>
        <w:ind w:firstLine="708"/>
        <w:jc w:val="both"/>
      </w:pPr>
      <w:r>
        <w:t>я-4) представляет владельца государственных информационных систем при наделении соответствующими полномочиями;</w:t>
      </w:r>
    </w:p>
    <w:p w14:paraId="5A823CA7" w14:textId="77777777" w:rsidR="009A1AD8" w:rsidRDefault="009A1AD8" w:rsidP="00296745">
      <w:pPr>
        <w:pStyle w:val="a3"/>
        <w:spacing w:before="0" w:beforeAutospacing="0" w:after="0" w:afterAutospacing="0"/>
        <w:ind w:firstLine="708"/>
        <w:jc w:val="both"/>
      </w:pPr>
      <w:r>
        <w:t>я-5) организует изготовление видеоматериалов, направленных на освещение деятельности Приднестровской Молдавской Республики, по запросам органов государственной власти и управления Приднестровской Молдавской Республики;</w:t>
      </w:r>
    </w:p>
    <w:p w14:paraId="515DCB90" w14:textId="77777777" w:rsidR="009A1AD8" w:rsidRDefault="009A1AD8" w:rsidP="00296745">
      <w:pPr>
        <w:pStyle w:val="a3"/>
        <w:spacing w:before="0" w:beforeAutospacing="0" w:after="0" w:afterAutospacing="0"/>
        <w:ind w:firstLine="708"/>
        <w:jc w:val="both"/>
      </w:pPr>
      <w:r>
        <w:t>я-6) координирует работу пресс-служб исполнительных органов государственной власти Приднестровской Молдавской Республики, а также оказывает содействие в создании благоприятных условий для взаимодействия государственных средств массовой информации с должностными лицами пресс-служб исполнительных органов государственной власти Приднестровской Молдавской Республики;</w:t>
      </w:r>
    </w:p>
    <w:p w14:paraId="16574342" w14:textId="77777777" w:rsidR="009A1AD8" w:rsidRDefault="009A1AD8" w:rsidP="00296745">
      <w:pPr>
        <w:pStyle w:val="a3"/>
        <w:spacing w:before="0" w:beforeAutospacing="0" w:after="0" w:afterAutospacing="0"/>
        <w:ind w:firstLine="708"/>
        <w:jc w:val="both"/>
      </w:pPr>
      <w:r>
        <w:t>я-7) координирует работу муниципальных средств массовой информации в части проведения государственной информационной политики;</w:t>
      </w:r>
    </w:p>
    <w:p w14:paraId="2CBBFCB1" w14:textId="77777777" w:rsidR="009A1AD8" w:rsidRDefault="009A1AD8" w:rsidP="00296745">
      <w:pPr>
        <w:pStyle w:val="a3"/>
        <w:spacing w:before="0" w:beforeAutospacing="0" w:after="0" w:afterAutospacing="0"/>
        <w:ind w:firstLine="708"/>
        <w:jc w:val="both"/>
      </w:pPr>
      <w:r>
        <w:t>я-8) обеспечивает выполнение государственного заказа на реализацию издательских проектов и программ выпуска социально значимой литературы, учебников, учебно-методических изданий;</w:t>
      </w:r>
    </w:p>
    <w:p w14:paraId="38D3FD0E" w14:textId="77777777" w:rsidR="00173421" w:rsidRDefault="009A1AD8" w:rsidP="00173421">
      <w:pPr>
        <w:pStyle w:val="a3"/>
        <w:spacing w:before="0" w:beforeAutospacing="0" w:after="0" w:afterAutospacing="0"/>
        <w:ind w:firstLine="708"/>
        <w:jc w:val="both"/>
      </w:pPr>
      <w:r>
        <w:t>я-9) распределяет заказы на изготовление печатной продукции, выпускаемой для нужд государства на полиграфических предприятиях;</w:t>
      </w:r>
    </w:p>
    <w:p w14:paraId="393D012E" w14:textId="6039BF82" w:rsidR="009A1AD8" w:rsidRDefault="009A1AD8" w:rsidP="00173421">
      <w:pPr>
        <w:pStyle w:val="a3"/>
        <w:spacing w:before="0" w:beforeAutospacing="0" w:after="0" w:afterAutospacing="0"/>
        <w:ind w:firstLine="708"/>
        <w:jc w:val="both"/>
      </w:pPr>
      <w:r>
        <w:t xml:space="preserve">я-10) </w:t>
      </w:r>
      <w:r w:rsidR="00173421">
        <w:t>осуществляет контроль за соблюдением законодательства Приднестровской Молдавской Республики об обязательном экземпляре, в рамках полномочий, утвержденных настоящим Положением, анализирует тиражи печатных средств массовой информации</w:t>
      </w:r>
      <w:r w:rsidR="00445AE5">
        <w:t xml:space="preserve"> </w:t>
      </w:r>
      <w:r w:rsidR="00445AE5" w:rsidRPr="009B3FB4">
        <w:rPr>
          <w:sz w:val="20"/>
          <w:szCs w:val="20"/>
        </w:rPr>
        <w:t xml:space="preserve">(Постановление Правительства Приднестровской Молдавской Республики от </w:t>
      </w:r>
      <w:r w:rsidR="00445AE5">
        <w:rPr>
          <w:sz w:val="20"/>
          <w:szCs w:val="20"/>
        </w:rPr>
        <w:t>24</w:t>
      </w:r>
      <w:r w:rsidR="00445AE5" w:rsidRPr="009B3FB4">
        <w:rPr>
          <w:sz w:val="20"/>
          <w:szCs w:val="20"/>
        </w:rPr>
        <w:t xml:space="preserve"> </w:t>
      </w:r>
      <w:r w:rsidR="00445AE5">
        <w:rPr>
          <w:sz w:val="20"/>
          <w:szCs w:val="20"/>
        </w:rPr>
        <w:t>марта</w:t>
      </w:r>
      <w:r w:rsidR="00445AE5" w:rsidRPr="009B3FB4">
        <w:rPr>
          <w:sz w:val="20"/>
          <w:szCs w:val="20"/>
        </w:rPr>
        <w:t xml:space="preserve"> 202</w:t>
      </w:r>
      <w:r w:rsidR="00445AE5">
        <w:rPr>
          <w:sz w:val="20"/>
          <w:szCs w:val="20"/>
        </w:rPr>
        <w:t>2</w:t>
      </w:r>
      <w:r w:rsidR="00445AE5" w:rsidRPr="009B3FB4">
        <w:rPr>
          <w:sz w:val="20"/>
          <w:szCs w:val="20"/>
        </w:rPr>
        <w:t xml:space="preserve"> года № </w:t>
      </w:r>
      <w:r w:rsidR="00445AE5">
        <w:rPr>
          <w:sz w:val="20"/>
          <w:szCs w:val="20"/>
        </w:rPr>
        <w:t>98</w:t>
      </w:r>
      <w:r w:rsidR="00445AE5" w:rsidRPr="009B3FB4">
        <w:rPr>
          <w:sz w:val="20"/>
          <w:szCs w:val="20"/>
        </w:rPr>
        <w:t xml:space="preserve"> «О внесении изменени</w:t>
      </w:r>
      <w:r w:rsidR="00445AE5">
        <w:rPr>
          <w:sz w:val="20"/>
          <w:szCs w:val="20"/>
        </w:rPr>
        <w:t>я</w:t>
      </w:r>
      <w:r w:rsidR="00445AE5" w:rsidRPr="009B3FB4">
        <w:rPr>
          <w:sz w:val="20"/>
          <w:szCs w:val="20"/>
        </w:rPr>
        <w:t xml:space="preserve"> в Постановление Правительства Приднестровской Молдавской Республики от 21 января 2021 года № 12 «Об утверждении Положения, структуры и предельной штатной численности Министерства цифрового развития, связи и массовых коммуникаций Приднестровской Молдавской Республики» (САЗ 2</w:t>
      </w:r>
      <w:r w:rsidR="00445AE5">
        <w:rPr>
          <w:sz w:val="20"/>
          <w:szCs w:val="20"/>
        </w:rPr>
        <w:t>2</w:t>
      </w:r>
      <w:r w:rsidR="00445AE5" w:rsidRPr="009B3FB4">
        <w:rPr>
          <w:sz w:val="20"/>
          <w:szCs w:val="20"/>
        </w:rPr>
        <w:t>-</w:t>
      </w:r>
      <w:r w:rsidR="00445AE5">
        <w:rPr>
          <w:sz w:val="20"/>
          <w:szCs w:val="20"/>
        </w:rPr>
        <w:t>11</w:t>
      </w:r>
      <w:r w:rsidR="00445AE5" w:rsidRPr="009B3FB4">
        <w:rPr>
          <w:sz w:val="20"/>
          <w:szCs w:val="20"/>
        </w:rPr>
        <w:t>))</w:t>
      </w:r>
      <w:r>
        <w:t>;</w:t>
      </w:r>
    </w:p>
    <w:p w14:paraId="74630A63" w14:textId="77777777" w:rsidR="009A1AD8" w:rsidRDefault="009A1AD8" w:rsidP="00296745">
      <w:pPr>
        <w:pStyle w:val="a3"/>
        <w:spacing w:before="0" w:beforeAutospacing="0" w:after="0" w:afterAutospacing="0"/>
        <w:ind w:firstLine="708"/>
        <w:jc w:val="both"/>
      </w:pPr>
      <w:r>
        <w:t>я-11) осуществляет мониторинг состояния рынка печатных средств массовой информации, включая его тиражные, финансовые, рекламные и другие показатели, готовит и публикует ежегодный библиографический указатель «Книжная летопись»;</w:t>
      </w:r>
    </w:p>
    <w:p w14:paraId="16927F83" w14:textId="77777777" w:rsidR="009A1AD8" w:rsidRDefault="009A1AD8" w:rsidP="00296745">
      <w:pPr>
        <w:pStyle w:val="a3"/>
        <w:spacing w:before="0" w:beforeAutospacing="0" w:after="0" w:afterAutospacing="0"/>
        <w:ind w:firstLine="708"/>
        <w:jc w:val="both"/>
      </w:pPr>
      <w:r>
        <w:lastRenderedPageBreak/>
        <w:t>я-12) осуществляет проведение мероприятий по контролю в подведомственных сферах, а также надзору с применением установленных законодательством мер по фактам нарушений, выявленных при проведении мероприятий по контролю;</w:t>
      </w:r>
    </w:p>
    <w:p w14:paraId="0D328EB3" w14:textId="77777777" w:rsidR="009A1AD8" w:rsidRDefault="009A1AD8" w:rsidP="00296745">
      <w:pPr>
        <w:pStyle w:val="a3"/>
        <w:spacing w:before="0" w:beforeAutospacing="0" w:after="0" w:afterAutospacing="0"/>
        <w:ind w:firstLine="708"/>
        <w:jc w:val="both"/>
      </w:pPr>
      <w:r>
        <w:t>я-13) требует от оператора уточнения, блокирования или уничтожения недостоверных или полученных незаконным путем персональных данных;</w:t>
      </w:r>
    </w:p>
    <w:p w14:paraId="67990ECA" w14:textId="77777777" w:rsidR="009A1AD8" w:rsidRDefault="009A1AD8" w:rsidP="00296745">
      <w:pPr>
        <w:pStyle w:val="a3"/>
        <w:spacing w:before="0" w:beforeAutospacing="0" w:after="0" w:afterAutospacing="0"/>
        <w:ind w:firstLine="708"/>
        <w:jc w:val="both"/>
      </w:pPr>
      <w:r>
        <w:t>я-14) принимает в установленном законодательством Приднестровской Молдавской Республики порядке меры по приостановлению или прекращению обработки персональных данных, осуществляемой с нарушением требований законодательства Приднестровской Молдавской Республики в области персональных данных;</w:t>
      </w:r>
    </w:p>
    <w:p w14:paraId="75D94A33" w14:textId="77777777" w:rsidR="009A1AD8" w:rsidRDefault="009A1AD8" w:rsidP="00296745">
      <w:pPr>
        <w:pStyle w:val="a3"/>
        <w:spacing w:before="0" w:beforeAutospacing="0" w:after="0" w:afterAutospacing="0"/>
        <w:ind w:firstLine="708"/>
        <w:jc w:val="both"/>
      </w:pPr>
      <w:r>
        <w:t xml:space="preserve">я-15) направляет рекламодателям, </w:t>
      </w:r>
      <w:proofErr w:type="spellStart"/>
      <w:r>
        <w:t>рекламопроизводителям</w:t>
      </w:r>
      <w:proofErr w:type="spellEnd"/>
      <w:r>
        <w:t xml:space="preserve"> и рекламораспространителям предписания о прекращении нарушений законодательства Приднестровской Молдавской Республики о рекламе, решений об осуществлении </w:t>
      </w:r>
      <w:proofErr w:type="spellStart"/>
      <w:r>
        <w:t>контррекламы</w:t>
      </w:r>
      <w:proofErr w:type="spellEnd"/>
      <w:r>
        <w:t>;</w:t>
      </w:r>
    </w:p>
    <w:p w14:paraId="2C00792B" w14:textId="77777777" w:rsidR="009A1AD8" w:rsidRDefault="009A1AD8" w:rsidP="00296745">
      <w:pPr>
        <w:pStyle w:val="a3"/>
        <w:spacing w:before="0" w:beforeAutospacing="0" w:after="0" w:afterAutospacing="0"/>
        <w:ind w:firstLine="708"/>
        <w:jc w:val="both"/>
      </w:pPr>
      <w:r>
        <w:t>я-16) выносит предупреждения об устранении выявленных нарушений законодательства Приднестровской Молдавской Республики в подведомственных сферах в установленном порядке;</w:t>
      </w:r>
    </w:p>
    <w:p w14:paraId="29353D2A" w14:textId="77777777" w:rsidR="009A1AD8" w:rsidRDefault="009A1AD8" w:rsidP="00296745">
      <w:pPr>
        <w:pStyle w:val="a3"/>
        <w:spacing w:before="0" w:beforeAutospacing="0" w:after="0" w:afterAutospacing="0"/>
        <w:ind w:firstLine="708"/>
        <w:jc w:val="both"/>
      </w:pPr>
      <w:r>
        <w:t>я-17) принимает меры по привлечению к ответственности лиц, виновных в нарушении законодательства Приднестровской Молдавской Республики, в подведомственных сферах в установленном порядке;</w:t>
      </w:r>
    </w:p>
    <w:p w14:paraId="7A78463A" w14:textId="77777777" w:rsidR="009A1AD8" w:rsidRDefault="009A1AD8" w:rsidP="00296745">
      <w:pPr>
        <w:pStyle w:val="a3"/>
        <w:spacing w:before="0" w:beforeAutospacing="0" w:after="0" w:afterAutospacing="0"/>
        <w:ind w:firstLine="708"/>
        <w:jc w:val="both"/>
      </w:pPr>
      <w:r>
        <w:t>я-18) осуществляет меры, направленные на совершенствование защиты прав субъектов персональных данных;</w:t>
      </w:r>
    </w:p>
    <w:p w14:paraId="732B1455" w14:textId="77777777" w:rsidR="009A1AD8" w:rsidRDefault="009A1AD8" w:rsidP="00296745">
      <w:pPr>
        <w:pStyle w:val="a3"/>
        <w:spacing w:before="0" w:beforeAutospacing="0" w:after="0" w:afterAutospacing="0"/>
        <w:ind w:firstLine="708"/>
        <w:jc w:val="both"/>
      </w:pPr>
      <w:r>
        <w:t>я-19) проводит процедуру регистрации средства массовой информации;</w:t>
      </w:r>
    </w:p>
    <w:p w14:paraId="56B7E50F" w14:textId="77777777" w:rsidR="009A1AD8" w:rsidRDefault="009A1AD8" w:rsidP="00296745">
      <w:pPr>
        <w:pStyle w:val="a3"/>
        <w:spacing w:before="0" w:beforeAutospacing="0" w:after="0" w:afterAutospacing="0"/>
        <w:ind w:firstLine="708"/>
        <w:jc w:val="both"/>
      </w:pPr>
      <w:r>
        <w:t>я-20) проводит процедуру аккредитации удостоверяющих центров;</w:t>
      </w:r>
    </w:p>
    <w:p w14:paraId="67DB44BE" w14:textId="77777777" w:rsidR="009A1AD8" w:rsidRDefault="009A1AD8" w:rsidP="00296745">
      <w:pPr>
        <w:pStyle w:val="a3"/>
        <w:spacing w:before="0" w:beforeAutospacing="0" w:after="0" w:afterAutospacing="0"/>
        <w:ind w:firstLine="708"/>
        <w:jc w:val="both"/>
      </w:pPr>
      <w:r>
        <w:t>я-21) учреждает в установленном порядке ведомственные награды и награждает ими работников, осуществляющих деятельность в подведомственных сферах;</w:t>
      </w:r>
    </w:p>
    <w:p w14:paraId="61E9141F" w14:textId="77777777" w:rsidR="009A1AD8" w:rsidRDefault="009A1AD8" w:rsidP="00296745">
      <w:pPr>
        <w:pStyle w:val="a3"/>
        <w:spacing w:before="0" w:beforeAutospacing="0" w:after="0" w:afterAutospacing="0"/>
        <w:ind w:firstLine="708"/>
        <w:jc w:val="both"/>
      </w:pPr>
      <w:r>
        <w:t>я-22) учреждает в установленном порядке печатные и иные средства массовой информации для публикации правовых актов в установленной сфере деятельности, официальных объявлений, размещения других материалов по вопросам, отнесенным к компетенции Министерства;</w:t>
      </w:r>
    </w:p>
    <w:p w14:paraId="45B5E711" w14:textId="77777777" w:rsidR="009A1AD8" w:rsidRDefault="009A1AD8" w:rsidP="00296745">
      <w:pPr>
        <w:pStyle w:val="a3"/>
        <w:spacing w:before="0" w:beforeAutospacing="0" w:after="0" w:afterAutospacing="0"/>
        <w:ind w:firstLine="708"/>
        <w:jc w:val="both"/>
      </w:pPr>
      <w:r>
        <w:t>я-23) публикует информацию о внесении сертификата соответствия в реестр сертификатов соответствия системы сертификации в области электросвязи и о прекращении его действия;</w:t>
      </w:r>
    </w:p>
    <w:p w14:paraId="6E6E500A" w14:textId="77777777" w:rsidR="009A1AD8" w:rsidRDefault="009A1AD8" w:rsidP="00296745">
      <w:pPr>
        <w:pStyle w:val="a3"/>
        <w:spacing w:before="0" w:beforeAutospacing="0" w:after="0" w:afterAutospacing="0"/>
        <w:ind w:firstLine="708"/>
        <w:jc w:val="both"/>
      </w:pPr>
      <w:r>
        <w:t>я-24) разрабатывает лицензионные требования и условия в подведомственной сферах;</w:t>
      </w:r>
    </w:p>
    <w:p w14:paraId="190179CF" w14:textId="77777777" w:rsidR="009A1AD8" w:rsidRDefault="009A1AD8" w:rsidP="00296745">
      <w:pPr>
        <w:pStyle w:val="a3"/>
        <w:spacing w:before="0" w:beforeAutospacing="0" w:after="0" w:afterAutospacing="0"/>
        <w:ind w:firstLine="708"/>
        <w:jc w:val="both"/>
      </w:pPr>
      <w:r>
        <w:t>я-25) оформляет и выдает лицензии на осуществление деятельности в области оказания услуг электросвязи;</w:t>
      </w:r>
    </w:p>
    <w:p w14:paraId="68AABC82" w14:textId="77777777" w:rsidR="009A1AD8" w:rsidRDefault="009A1AD8" w:rsidP="00296745">
      <w:pPr>
        <w:pStyle w:val="a3"/>
        <w:spacing w:before="0" w:beforeAutospacing="0" w:after="0" w:afterAutospacing="0"/>
        <w:ind w:firstLine="708"/>
        <w:jc w:val="both"/>
      </w:pPr>
      <w:r>
        <w:t>я-26) отказывает в выдаче лицензий на осуществление деятельности в области оказания услуг электросвязи по основаниям, установленным законодательством Приднестровской Молдавской Республики, продлевает срок действия лицензии, переоформляет лицензии, вносит изменения и дополнения в лицензии, приостанавливает действие лицензий и возобновляет их действие, аннулирует лицензии в случаях, предусмотренных законодательством Приднестровской Молдавской Республики, либо обращается в суд с заявлением об аннулировании лицензий, ведет реестр лицензий;</w:t>
      </w:r>
    </w:p>
    <w:p w14:paraId="790EBDE9" w14:textId="77777777" w:rsidR="009A1AD8" w:rsidRDefault="009A1AD8" w:rsidP="00296745">
      <w:pPr>
        <w:pStyle w:val="a3"/>
        <w:spacing w:before="0" w:beforeAutospacing="0" w:after="0" w:afterAutospacing="0"/>
        <w:ind w:firstLine="708"/>
        <w:jc w:val="both"/>
      </w:pPr>
      <w:r>
        <w:t>я-27) уполномочивает должностных лиц Министерства на составление протоколов об административных правонарушениях в случае выявления административных правонарушений в подведомственных сферах в соответствии с законодательством Приднестровской Молдавской Республики;</w:t>
      </w:r>
    </w:p>
    <w:p w14:paraId="4598890F" w14:textId="77777777" w:rsidR="009A1AD8" w:rsidRDefault="009A1AD8" w:rsidP="00296745">
      <w:pPr>
        <w:pStyle w:val="a3"/>
        <w:spacing w:before="0" w:beforeAutospacing="0" w:after="0" w:afterAutospacing="0"/>
        <w:ind w:firstLine="708"/>
        <w:jc w:val="both"/>
      </w:pPr>
      <w:r>
        <w:t xml:space="preserve">я-28) направляет материалы о выявленных фактах нарушения обязательных требований, установленных правовыми актами Приднестровской Молдавской Республики, материалы, содержащие признаки преступлений и административных правонарушений, в том числе влекущих наложение штрафных санкций, в уполномоченные органы </w:t>
      </w:r>
      <w:r>
        <w:lastRenderedPageBreak/>
        <w:t>государственной власти и управления Приднестровской Молдавской Республики для принятия мер реагирования и привлечения к ответственности виновных лиц;</w:t>
      </w:r>
    </w:p>
    <w:p w14:paraId="07CED035" w14:textId="77777777" w:rsidR="009A1AD8" w:rsidRDefault="009A1AD8" w:rsidP="00296745">
      <w:pPr>
        <w:pStyle w:val="a3"/>
        <w:spacing w:before="0" w:beforeAutospacing="0" w:after="0" w:afterAutospacing="0"/>
        <w:ind w:firstLine="708"/>
        <w:jc w:val="both"/>
      </w:pPr>
      <w:r>
        <w:t>я-29) устанавливает порядок нанесения специальной символики на транспортные средства и преимущественные права такого транспорта совместно с органом государственной власти в области безопасности дорожного движения;</w:t>
      </w:r>
    </w:p>
    <w:p w14:paraId="241626DF" w14:textId="77777777" w:rsidR="009A1AD8" w:rsidRDefault="009A1AD8" w:rsidP="00296745">
      <w:pPr>
        <w:pStyle w:val="a3"/>
        <w:spacing w:before="0" w:beforeAutospacing="0" w:after="0" w:afterAutospacing="0"/>
        <w:ind w:firstLine="708"/>
        <w:jc w:val="both"/>
      </w:pPr>
      <w:r>
        <w:t>я-30) обеспечивает мобилизационную подготовку в Министерстве, а также контроль и координацию деятельности подведомственных организаций по мобилизационной подготовке;</w:t>
      </w:r>
    </w:p>
    <w:p w14:paraId="00DDF389" w14:textId="77777777" w:rsidR="009A1AD8" w:rsidRDefault="009A1AD8" w:rsidP="00296745">
      <w:pPr>
        <w:pStyle w:val="a3"/>
        <w:spacing w:before="0" w:beforeAutospacing="0" w:after="0" w:afterAutospacing="0"/>
        <w:ind w:firstLine="708"/>
        <w:jc w:val="both"/>
      </w:pPr>
      <w:r>
        <w:t>я-31) осуществляет работу по приему граждан (представителей организаций), своевременному и полному рассмотрению устных и письменных обращений граждан по вопросам, отнесенным к компетенции Министерства, принятию по ним решений и направлению ответов в установленный законодательством Приднестровской Молдавской Республики срок;</w:t>
      </w:r>
    </w:p>
    <w:p w14:paraId="5DD47CED" w14:textId="77777777" w:rsidR="009A1AD8" w:rsidRDefault="009A1AD8" w:rsidP="00296745">
      <w:pPr>
        <w:pStyle w:val="a3"/>
        <w:spacing w:before="0" w:beforeAutospacing="0" w:after="0" w:afterAutospacing="0"/>
        <w:ind w:firstLine="708"/>
        <w:jc w:val="both"/>
      </w:pPr>
      <w:r>
        <w:t>я-32) ежегодно направляет отчет о своей деятельности в части защиты прав субъектов, персональных данных Президенту Приднестровской Молдавской Республики, Правительству Приднестровской Молдавской Республики и Верховному Совету Приднестровской Молдавской Республики.</w:t>
      </w:r>
    </w:p>
    <w:p w14:paraId="3BC965BE" w14:textId="77777777" w:rsidR="009A1AD8" w:rsidRDefault="009A1AD8" w:rsidP="00296745">
      <w:pPr>
        <w:pStyle w:val="a3"/>
        <w:spacing w:before="0" w:beforeAutospacing="0" w:after="0" w:afterAutospacing="0"/>
        <w:ind w:firstLine="708"/>
        <w:jc w:val="both"/>
      </w:pPr>
      <w:r>
        <w:t>я-33) организует проведение конкурсов среди средств массовой информации с привлечением представителей творческих союзов работников средств массовой информации, иных союзов и объединений в установленной сфере деятельности;</w:t>
      </w:r>
    </w:p>
    <w:p w14:paraId="38510091" w14:textId="77777777" w:rsidR="009A1AD8" w:rsidRDefault="009A1AD8" w:rsidP="00296745">
      <w:pPr>
        <w:pStyle w:val="a3"/>
        <w:spacing w:before="0" w:beforeAutospacing="0" w:after="0" w:afterAutospacing="0"/>
        <w:ind w:firstLine="708"/>
        <w:jc w:val="both"/>
      </w:pPr>
      <w:r>
        <w:t>я-34) организует разработку и изготовление телевизионных и анимационных роликов и фильмов о Приднестровской Молдавской Республике;</w:t>
      </w:r>
    </w:p>
    <w:p w14:paraId="168F8CA6" w14:textId="77777777" w:rsidR="009A1AD8" w:rsidRDefault="009A1AD8" w:rsidP="00296745">
      <w:pPr>
        <w:pStyle w:val="a3"/>
        <w:spacing w:before="0" w:beforeAutospacing="0" w:after="0" w:afterAutospacing="0"/>
        <w:ind w:firstLine="708"/>
        <w:jc w:val="both"/>
      </w:pPr>
      <w:r>
        <w:t>я-35) проводит мониторинг рынка информационных услуг в установленной сфере деятельности;</w:t>
      </w:r>
    </w:p>
    <w:p w14:paraId="1C138B35" w14:textId="77777777" w:rsidR="009A1AD8" w:rsidRDefault="009A1AD8" w:rsidP="00296745">
      <w:pPr>
        <w:pStyle w:val="a3"/>
        <w:spacing w:before="0" w:beforeAutospacing="0" w:after="0" w:afterAutospacing="0"/>
        <w:ind w:firstLine="708"/>
        <w:jc w:val="both"/>
      </w:pPr>
      <w:r>
        <w:t>я-36) вносит предложения об улучшении условий труда, материального обеспечения и социально-бытового обслуживания работников Министерства и подведомственных организаций;</w:t>
      </w:r>
    </w:p>
    <w:p w14:paraId="34D02DFF" w14:textId="77777777" w:rsidR="009A1AD8" w:rsidRDefault="009A1AD8" w:rsidP="00296745">
      <w:pPr>
        <w:pStyle w:val="a3"/>
        <w:spacing w:before="0" w:beforeAutospacing="0" w:after="0" w:afterAutospacing="0"/>
        <w:ind w:firstLine="708"/>
        <w:jc w:val="both"/>
      </w:pPr>
      <w:r>
        <w:t>я-37) определяет порядок проведения конкурса на замещение вакантной должности главного (-ых) редактора (-</w:t>
      </w:r>
      <w:proofErr w:type="spellStart"/>
      <w:r>
        <w:t>ов</w:t>
      </w:r>
      <w:proofErr w:type="spellEnd"/>
      <w:r>
        <w:t>) государственных средств массовой информации;</w:t>
      </w:r>
    </w:p>
    <w:p w14:paraId="31815CE4" w14:textId="5C58E3E3" w:rsidR="009A1AD8" w:rsidRDefault="009A1AD8" w:rsidP="00296745">
      <w:pPr>
        <w:pStyle w:val="a3"/>
        <w:spacing w:before="0" w:beforeAutospacing="0" w:after="0" w:afterAutospacing="0"/>
        <w:ind w:firstLine="708"/>
        <w:jc w:val="both"/>
      </w:pPr>
      <w:r>
        <w:t>я-38) выдает предписание (представление) об устранении выявленных нарушений законодательства Приднестровской Молдавской Республики в подведомственной сфере, лицензионных требований и условий осуществления деятельности в области оказания услуг электросвязи, конкурсных обязательств, принимаемых на себя победителем конкурса при лицензировании деятельности для целей радио-, телевизионного вещания и вещания дополнительной информации, связанных с использованием ограниченного ресурса – радиочастотного спектра, при проведении мероприятий по контролю;</w:t>
      </w:r>
    </w:p>
    <w:p w14:paraId="4AD554B8" w14:textId="1FBD55AC" w:rsidR="009A1AD8" w:rsidRDefault="00C1001D" w:rsidP="00C1001D">
      <w:pPr>
        <w:pStyle w:val="a3"/>
        <w:spacing w:before="0" w:beforeAutospacing="0" w:after="0" w:afterAutospacing="0"/>
        <w:jc w:val="both"/>
      </w:pPr>
      <w:r>
        <w:tab/>
        <w:t>я-39) проводит анализ обоснованности запросов должностных лиц органов, выполняющих государственные функции, получивших доступ к сведениям из государственной информационной системы «Реестр документов разрешительного характера», а также органов государственной власти, органов местного самоуправления и организаций, получивших доступ к сведениям из информационных ресурсов посредством государственной информационной системы «Система межведомственного обмена данными</w:t>
      </w:r>
      <w:r w:rsidR="009A1AD8">
        <w:t>.</w:t>
      </w:r>
      <w:r>
        <w:t xml:space="preserve"> </w:t>
      </w:r>
      <w:r w:rsidRPr="00C1001D">
        <w:rPr>
          <w:i/>
          <w:sz w:val="16"/>
          <w:szCs w:val="16"/>
        </w:rPr>
        <w:t>(Постановление Правительства Приднестровской Молдавской Республики от 10 декабря 2021 № 391 «О внесении изменения и дополнения в Постановление Правительства Приднестровской Молдавской Республики от 21 января 2021 года № 12 «Об утверждении Положения, структуры и предельной штатной численности Министерства цифрового развития, связи и массовых коммуникаций Приднестровской Молдавской Республики» (САЗ 21-50)</w:t>
      </w:r>
    </w:p>
    <w:p w14:paraId="311492EC" w14:textId="027BF150" w:rsidR="00C1001D" w:rsidRDefault="00C1001D" w:rsidP="00C1001D">
      <w:pPr>
        <w:pStyle w:val="a3"/>
        <w:spacing w:before="0" w:beforeAutospacing="0" w:after="0" w:afterAutospacing="0"/>
        <w:ind w:firstLine="708"/>
        <w:jc w:val="both"/>
      </w:pPr>
      <w:r>
        <w:t xml:space="preserve">я-40) осуществляет иные полномочия в целях реализации возложенных функций и поставленных задач. </w:t>
      </w:r>
      <w:r w:rsidRPr="00C1001D">
        <w:rPr>
          <w:i/>
          <w:sz w:val="16"/>
          <w:szCs w:val="16"/>
        </w:rPr>
        <w:t>(Постановление Правительства Приднестровской Молдавской Республики от 10 декабря 2021 № 391 «О внесении изменения и дополнения в Постановление Правительства Приднестровской Молдавской Республики от 21 января 2021 года № 12 «Об утверждении Положения, структуры и предельной штатной численности Министерства цифрового развития, связи и массовых коммуникаций Приднестровской Молдавской Республики» (САЗ 21-50)</w:t>
      </w:r>
    </w:p>
    <w:p w14:paraId="751FF207" w14:textId="77777777" w:rsidR="009A1AD8" w:rsidRDefault="009A1AD8" w:rsidP="00296745">
      <w:pPr>
        <w:pStyle w:val="a3"/>
        <w:spacing w:before="0" w:beforeAutospacing="0" w:after="0" w:afterAutospacing="0"/>
        <w:ind w:firstLine="708"/>
        <w:jc w:val="both"/>
      </w:pPr>
      <w:r>
        <w:t>9. Министерство утверждает уставы учреждаемых им организаций, осуществляет контроль за их деятельностью.</w:t>
      </w:r>
    </w:p>
    <w:p w14:paraId="6594F8EB" w14:textId="77777777" w:rsidR="009A1AD8" w:rsidRDefault="009A1AD8" w:rsidP="00296745">
      <w:pPr>
        <w:pStyle w:val="a3"/>
        <w:spacing w:before="0" w:beforeAutospacing="0" w:after="0" w:afterAutospacing="0"/>
        <w:ind w:firstLine="708"/>
        <w:jc w:val="both"/>
      </w:pPr>
      <w:r>
        <w:t>5. Организация деятельности</w:t>
      </w:r>
    </w:p>
    <w:p w14:paraId="1F1E2B4F" w14:textId="77777777" w:rsidR="009A1AD8" w:rsidRDefault="009A1AD8" w:rsidP="00296745">
      <w:pPr>
        <w:pStyle w:val="a3"/>
        <w:spacing w:before="0" w:beforeAutospacing="0" w:after="0" w:afterAutospacing="0"/>
        <w:ind w:firstLine="708"/>
        <w:jc w:val="both"/>
      </w:pPr>
      <w:r>
        <w:lastRenderedPageBreak/>
        <w:t>10. Министерство возглавляет министр, назначаемый и освобождаемый от должности Президентом Приднестровской Молдавской Республики по представлению Председателя Правительства Приднестровской Молдавской Республики.</w:t>
      </w:r>
    </w:p>
    <w:p w14:paraId="63704AAB" w14:textId="77777777" w:rsidR="009A1AD8" w:rsidRDefault="009A1AD8" w:rsidP="00296745">
      <w:pPr>
        <w:pStyle w:val="a3"/>
        <w:spacing w:before="0" w:beforeAutospacing="0" w:after="0" w:afterAutospacing="0"/>
        <w:ind w:firstLine="708"/>
        <w:jc w:val="both"/>
      </w:pPr>
      <w:r>
        <w:t>11. Министр имеет первого заместителя и заместителей, назначаемых и освобождаемых от должности по его представлению Председателем Правительства Приднестровской Молдавской Республики.</w:t>
      </w:r>
    </w:p>
    <w:p w14:paraId="65ED5B35" w14:textId="77777777" w:rsidR="009A1AD8" w:rsidRDefault="009A1AD8" w:rsidP="00296745">
      <w:pPr>
        <w:pStyle w:val="a3"/>
        <w:spacing w:before="0" w:beforeAutospacing="0" w:after="0" w:afterAutospacing="0"/>
        <w:ind w:firstLine="708"/>
        <w:jc w:val="both"/>
      </w:pPr>
      <w:r>
        <w:t>12. Министр руководствуется в своей деятельности Конституцией Приднестровской Молдавской Республики, конституционными законами, законами, правовыми актами Президента Приднестровской Молдавской Республики и Правительства Приднестровской Молдавской Республики, иными правовыми актами Приднестровской Молдавской Республики и настоящим Положением.</w:t>
      </w:r>
    </w:p>
    <w:p w14:paraId="5DD0FF55" w14:textId="77777777" w:rsidR="009A1AD8" w:rsidRDefault="009A1AD8" w:rsidP="00296745">
      <w:pPr>
        <w:pStyle w:val="a3"/>
        <w:spacing w:before="0" w:beforeAutospacing="0" w:after="0" w:afterAutospacing="0"/>
        <w:ind w:firstLine="708"/>
        <w:jc w:val="both"/>
      </w:pPr>
      <w:r>
        <w:t>13. Министр:</w:t>
      </w:r>
    </w:p>
    <w:p w14:paraId="35E03C1E" w14:textId="77777777" w:rsidR="009A1AD8" w:rsidRDefault="009A1AD8" w:rsidP="00296745">
      <w:pPr>
        <w:pStyle w:val="a3"/>
        <w:spacing w:before="0" w:beforeAutospacing="0" w:after="0" w:afterAutospacing="0"/>
        <w:ind w:firstLine="708"/>
        <w:jc w:val="both"/>
      </w:pPr>
      <w:r>
        <w:t>а) руководит на принципах единоначалия деятельностью Министерства, координирует и контролирует деятельность подведомственных Министерству организаций;</w:t>
      </w:r>
    </w:p>
    <w:p w14:paraId="766F1560" w14:textId="77777777" w:rsidR="009A1AD8" w:rsidRDefault="009A1AD8" w:rsidP="00296745">
      <w:pPr>
        <w:pStyle w:val="a3"/>
        <w:spacing w:before="0" w:beforeAutospacing="0" w:after="0" w:afterAutospacing="0"/>
        <w:ind w:firstLine="708"/>
        <w:jc w:val="both"/>
      </w:pPr>
      <w:r>
        <w:t>б) самостоятельно принимает решения по вопросам, отнесенным к компетенции Министерства;</w:t>
      </w:r>
    </w:p>
    <w:p w14:paraId="1E93F2D9" w14:textId="77777777" w:rsidR="009A1AD8" w:rsidRDefault="009A1AD8" w:rsidP="00296745">
      <w:pPr>
        <w:pStyle w:val="a3"/>
        <w:spacing w:before="0" w:beforeAutospacing="0" w:after="0" w:afterAutospacing="0"/>
        <w:ind w:firstLine="708"/>
        <w:jc w:val="both"/>
      </w:pPr>
      <w:r>
        <w:t>в) обеспечивает выполнение возложенных на Министерство задач и функций;</w:t>
      </w:r>
    </w:p>
    <w:p w14:paraId="2CD822C2" w14:textId="58D748B6" w:rsidR="009A1AD8" w:rsidRDefault="009A1AD8" w:rsidP="00296745">
      <w:pPr>
        <w:pStyle w:val="a3"/>
        <w:spacing w:before="0" w:beforeAutospacing="0" w:after="0" w:afterAutospacing="0"/>
        <w:ind w:firstLine="708"/>
        <w:jc w:val="both"/>
      </w:pPr>
      <w:r>
        <w:t>г) распределяет обязанности между заместителями министра, устанавливает обязанности и определяет ответственность руководителей структурных подразделений Министерства</w:t>
      </w:r>
      <w:r w:rsidR="00EB0C22">
        <w:t xml:space="preserve">, </w:t>
      </w:r>
      <w:r w:rsidR="00EB0C22" w:rsidRPr="00EB0C22">
        <w:t>утверждает должностные инструкции и должностные регламенты сотрудников Министерства</w:t>
      </w:r>
      <w:r>
        <w:t>;</w:t>
      </w:r>
      <w:r w:rsidR="00EB0C22">
        <w:t xml:space="preserve"> </w:t>
      </w:r>
      <w:r w:rsidR="00EB0C22" w:rsidRPr="00EB0C22">
        <w:rPr>
          <w:i/>
          <w:iCs/>
          <w:color w:val="FF0000"/>
          <w:sz w:val="20"/>
          <w:szCs w:val="20"/>
        </w:rPr>
        <w:t>(Постановление Правительства Приднестровской Молдавской Республики от 11 мая 2023 года № 157 «О внесении изменения и дополнения в Постановление Правительства Приднестровской Молдавской Республики от 21 января 2021 года № 12 «Об утверждении Положения, структуры и предельной штатной численности Министерства цифрового развития, связи и массовых коммуникаций Приднестровской Молдавской Республики»» (САЗ</w:t>
      </w:r>
      <w:r w:rsidR="00736B1B">
        <w:rPr>
          <w:i/>
          <w:iCs/>
          <w:color w:val="FF0000"/>
          <w:sz w:val="20"/>
          <w:szCs w:val="20"/>
        </w:rPr>
        <w:t xml:space="preserve"> 23-19</w:t>
      </w:r>
      <w:bookmarkStart w:id="0" w:name="_GoBack"/>
      <w:bookmarkEnd w:id="0"/>
      <w:r w:rsidR="00EB0C22" w:rsidRPr="00EB0C22">
        <w:rPr>
          <w:i/>
          <w:iCs/>
          <w:color w:val="FF0000"/>
          <w:sz w:val="20"/>
          <w:szCs w:val="20"/>
        </w:rPr>
        <w:t>))</w:t>
      </w:r>
    </w:p>
    <w:p w14:paraId="7ABA4198" w14:textId="77777777" w:rsidR="009A1AD8" w:rsidRDefault="009A1AD8" w:rsidP="00296745">
      <w:pPr>
        <w:pStyle w:val="a3"/>
        <w:spacing w:before="0" w:beforeAutospacing="0" w:after="0" w:afterAutospacing="0"/>
        <w:ind w:firstLine="708"/>
        <w:jc w:val="both"/>
      </w:pPr>
      <w:r>
        <w:t>д) учреждает ведомственные награды и награждает ими, применяет иные виды поощрения (объявление благодарности, выдача премии, награждение ценным подарком, почетной грамотой и так далее), представляет в установленном порядке особо отличившихся работников к награждению государственными наградами и присвоению почетных званий Приднестровской Молдавской Республики;</w:t>
      </w:r>
    </w:p>
    <w:p w14:paraId="56734B3E" w14:textId="77777777" w:rsidR="009A1AD8" w:rsidRDefault="009A1AD8" w:rsidP="00296745">
      <w:pPr>
        <w:pStyle w:val="a3"/>
        <w:spacing w:before="0" w:beforeAutospacing="0" w:after="0" w:afterAutospacing="0"/>
        <w:ind w:firstLine="708"/>
        <w:jc w:val="both"/>
      </w:pPr>
      <w:r>
        <w:t>е) издает приказы и распоряжения, имеющие нормативный характер, а по оперативным и другим текущим вопросам организации деятельности Министерства – приказы ненормативного характера;</w:t>
      </w:r>
    </w:p>
    <w:p w14:paraId="201A8070" w14:textId="77777777" w:rsidR="009A1AD8" w:rsidRDefault="009A1AD8" w:rsidP="00296745">
      <w:pPr>
        <w:pStyle w:val="a3"/>
        <w:spacing w:before="0" w:beforeAutospacing="0" w:after="0" w:afterAutospacing="0"/>
        <w:ind w:firstLine="708"/>
        <w:jc w:val="both"/>
      </w:pPr>
      <w:r>
        <w:t>ж) обеспечивает исполнение и соблюдение действующих в Приднестровской Молдавской Республике актов законодательства в сфере деятельности Министерства;</w:t>
      </w:r>
    </w:p>
    <w:p w14:paraId="33BE0648" w14:textId="77777777" w:rsidR="009A1AD8" w:rsidRDefault="009A1AD8" w:rsidP="00296745">
      <w:pPr>
        <w:pStyle w:val="a3"/>
        <w:spacing w:before="0" w:beforeAutospacing="0" w:after="0" w:afterAutospacing="0"/>
        <w:ind w:firstLine="708"/>
        <w:jc w:val="both"/>
      </w:pPr>
      <w:r>
        <w:t>з) обеспечивает в пределах своих полномочий реализацию и обеспечение прав и законных интересов физических и юридических лиц в подведомственной сфере;</w:t>
      </w:r>
    </w:p>
    <w:p w14:paraId="1C03B779" w14:textId="77777777" w:rsidR="009A1AD8" w:rsidRDefault="009A1AD8" w:rsidP="00296745">
      <w:pPr>
        <w:pStyle w:val="a3"/>
        <w:spacing w:before="0" w:beforeAutospacing="0" w:after="0" w:afterAutospacing="0"/>
        <w:ind w:firstLine="708"/>
        <w:jc w:val="both"/>
      </w:pPr>
      <w:r>
        <w:t>и) организует работу по подготовке проектов правовых актов Приднестровской Молдавской Республики, согласованию проектов правовых актов, затрагивающих деятельность Министерства;</w:t>
      </w:r>
    </w:p>
    <w:p w14:paraId="55A26317" w14:textId="77777777" w:rsidR="009A1AD8" w:rsidRDefault="009A1AD8" w:rsidP="00296745">
      <w:pPr>
        <w:pStyle w:val="a3"/>
        <w:spacing w:before="0" w:beforeAutospacing="0" w:after="0" w:afterAutospacing="0"/>
        <w:ind w:firstLine="708"/>
        <w:jc w:val="both"/>
      </w:pPr>
      <w:r>
        <w:t>к) вносит в установленном порядке на рассмотрение Президента Приднестровской Молдавской Республики и Правительства Приднестровской Молдавской Республики проекты нормативных правовых актов по вопросам, входящим в компетенцию Министерства;</w:t>
      </w:r>
    </w:p>
    <w:p w14:paraId="51C043CB" w14:textId="77777777" w:rsidR="009A1AD8" w:rsidRDefault="009A1AD8" w:rsidP="00296745">
      <w:pPr>
        <w:pStyle w:val="a3"/>
        <w:spacing w:before="0" w:beforeAutospacing="0" w:after="0" w:afterAutospacing="0"/>
        <w:ind w:firstLine="708"/>
        <w:jc w:val="both"/>
      </w:pPr>
      <w:r>
        <w:t>л) издает в пределах своей компетенции приказы, распоряжения, утверждает инструкции и дает указания, подлежащие обязательному исполнению работниками Министерства;</w:t>
      </w:r>
    </w:p>
    <w:p w14:paraId="57F5A5CD" w14:textId="77777777" w:rsidR="009A1AD8" w:rsidRDefault="009A1AD8" w:rsidP="00296745">
      <w:pPr>
        <w:pStyle w:val="a3"/>
        <w:spacing w:before="0" w:beforeAutospacing="0" w:after="0" w:afterAutospacing="0"/>
        <w:ind w:firstLine="708"/>
        <w:jc w:val="both"/>
      </w:pPr>
      <w:r>
        <w:t>м) заключает договоры от имени Министерства, подписывает финансовые и иные документы в пределах предоставленных полномочий;</w:t>
      </w:r>
    </w:p>
    <w:p w14:paraId="05E68843" w14:textId="77777777" w:rsidR="009A1AD8" w:rsidRDefault="009A1AD8" w:rsidP="00296745">
      <w:pPr>
        <w:pStyle w:val="a3"/>
        <w:spacing w:before="0" w:beforeAutospacing="0" w:after="0" w:afterAutospacing="0"/>
        <w:ind w:firstLine="708"/>
        <w:jc w:val="both"/>
      </w:pPr>
      <w:r>
        <w:t>н) распоряжается средствами, выделенными Министерству, в соответствии с направлениями их использования, установленными законодательством Приднестровской Молдавской Республики;</w:t>
      </w:r>
    </w:p>
    <w:p w14:paraId="78061D32" w14:textId="77777777" w:rsidR="009A1AD8" w:rsidRDefault="009A1AD8" w:rsidP="00296745">
      <w:pPr>
        <w:pStyle w:val="a3"/>
        <w:spacing w:before="0" w:beforeAutospacing="0" w:after="0" w:afterAutospacing="0"/>
        <w:ind w:firstLine="708"/>
        <w:jc w:val="both"/>
      </w:pPr>
      <w:r>
        <w:lastRenderedPageBreak/>
        <w:t>о) организует планирование и учет доходов и расходов Министерства;</w:t>
      </w:r>
    </w:p>
    <w:p w14:paraId="1D9B0379" w14:textId="77777777" w:rsidR="009A1AD8" w:rsidRDefault="009A1AD8" w:rsidP="00296745">
      <w:pPr>
        <w:pStyle w:val="a3"/>
        <w:spacing w:before="0" w:beforeAutospacing="0" w:after="0" w:afterAutospacing="0"/>
        <w:ind w:firstLine="708"/>
        <w:jc w:val="both"/>
      </w:pPr>
      <w:r>
        <w:t>п) утверждает штатное расписание Министерства в соответствии с утвержденной структурой и предельной штатной численностью;</w:t>
      </w:r>
    </w:p>
    <w:p w14:paraId="5EE0F99E" w14:textId="77777777" w:rsidR="009A1AD8" w:rsidRDefault="009A1AD8" w:rsidP="00296745">
      <w:pPr>
        <w:pStyle w:val="a3"/>
        <w:spacing w:before="0" w:beforeAutospacing="0" w:after="0" w:afterAutospacing="0"/>
        <w:ind w:firstLine="708"/>
        <w:jc w:val="both"/>
      </w:pPr>
      <w:r>
        <w:t>р) утверждает положения о структурных подразделениях Министерства;</w:t>
      </w:r>
    </w:p>
    <w:p w14:paraId="77D5193B" w14:textId="77777777" w:rsidR="009A1AD8" w:rsidRDefault="009A1AD8" w:rsidP="00296745">
      <w:pPr>
        <w:pStyle w:val="a3"/>
        <w:spacing w:before="0" w:beforeAutospacing="0" w:after="0" w:afterAutospacing="0"/>
        <w:ind w:firstLine="708"/>
        <w:jc w:val="both"/>
      </w:pPr>
      <w:r>
        <w:t>с) назначает в установленном порядке на должность и освобождает от должности работников Министерства и руководителей подведомственных организаций в соответствии с законодательством Приднестровской Молдавской Республики;</w:t>
      </w:r>
    </w:p>
    <w:p w14:paraId="4535EFC8" w14:textId="77777777" w:rsidR="009A1AD8" w:rsidRDefault="009A1AD8" w:rsidP="00296745">
      <w:pPr>
        <w:pStyle w:val="a3"/>
        <w:spacing w:before="0" w:beforeAutospacing="0" w:after="0" w:afterAutospacing="0"/>
        <w:ind w:firstLine="708"/>
        <w:jc w:val="both"/>
      </w:pPr>
      <w:r>
        <w:t>т) организует разработку плана и прогноза показателей деятельности Министерства, отчета об их исполнении, осуществляет контроль их исполнения;</w:t>
      </w:r>
    </w:p>
    <w:p w14:paraId="413CB588" w14:textId="77777777" w:rsidR="009A1AD8" w:rsidRDefault="009A1AD8" w:rsidP="00296745">
      <w:pPr>
        <w:pStyle w:val="a3"/>
        <w:spacing w:before="0" w:beforeAutospacing="0" w:after="0" w:afterAutospacing="0"/>
        <w:ind w:firstLine="708"/>
        <w:jc w:val="both"/>
      </w:pPr>
      <w:r>
        <w:t>у) участвует в заседаниях Правительства Приднестровской Молдавской Республики, Верховного Совета Приднестровской Молдавской Республики, организует представление интересов Министерства в органах государственной власти и управления Приднестровской Молдавской Республики, организациях, а также за пределами Приднестровской Молдавской Республики;</w:t>
      </w:r>
    </w:p>
    <w:p w14:paraId="510CEF22" w14:textId="77777777" w:rsidR="009A1AD8" w:rsidRDefault="009A1AD8" w:rsidP="00296745">
      <w:pPr>
        <w:pStyle w:val="a3"/>
        <w:spacing w:before="0" w:beforeAutospacing="0" w:after="0" w:afterAutospacing="0"/>
        <w:ind w:firstLine="708"/>
        <w:jc w:val="both"/>
      </w:pPr>
      <w:r>
        <w:t>ф) организует работу с обращениями граждан и организаций в порядке, установленном законодательством Приднестровской Молдавской Республики;</w:t>
      </w:r>
    </w:p>
    <w:p w14:paraId="783EC530" w14:textId="77777777" w:rsidR="009A1AD8" w:rsidRDefault="009A1AD8" w:rsidP="00296745">
      <w:pPr>
        <w:pStyle w:val="a3"/>
        <w:spacing w:before="0" w:beforeAutospacing="0" w:after="0" w:afterAutospacing="0"/>
        <w:ind w:firstLine="708"/>
        <w:jc w:val="both"/>
      </w:pPr>
      <w:r>
        <w:t>х) организует прием граждан и рассмотрение обращений в подведомственных сферах;</w:t>
      </w:r>
    </w:p>
    <w:p w14:paraId="1B1FBA7A" w14:textId="77777777" w:rsidR="009A1AD8" w:rsidRDefault="009A1AD8" w:rsidP="00296745">
      <w:pPr>
        <w:pStyle w:val="a3"/>
        <w:spacing w:before="0" w:beforeAutospacing="0" w:after="0" w:afterAutospacing="0"/>
        <w:ind w:firstLine="708"/>
        <w:jc w:val="both"/>
      </w:pPr>
      <w:r>
        <w:t>ц) организует координацию и осуществление контроля деятельности подведомственных организаций;</w:t>
      </w:r>
    </w:p>
    <w:p w14:paraId="2B418D7F" w14:textId="77777777" w:rsidR="009A1AD8" w:rsidRDefault="009A1AD8" w:rsidP="00296745">
      <w:pPr>
        <w:pStyle w:val="a3"/>
        <w:spacing w:before="0" w:beforeAutospacing="0" w:after="0" w:afterAutospacing="0"/>
        <w:ind w:firstLine="708"/>
        <w:jc w:val="both"/>
      </w:pPr>
      <w:r>
        <w:t>ч) выполняет поручения Президента Приднестровской Молдавской Республики, Правительства Приднестровской Молдавской Республики, Председателя Правительства Приднестровской Молдавской Республики и его заместителей и организует работу Министерства в данном направлении;</w:t>
      </w:r>
    </w:p>
    <w:p w14:paraId="0CDE1D4D" w14:textId="77777777" w:rsidR="009A1AD8" w:rsidRDefault="009A1AD8" w:rsidP="00296745">
      <w:pPr>
        <w:pStyle w:val="a3"/>
        <w:spacing w:before="0" w:beforeAutospacing="0" w:after="0" w:afterAutospacing="0"/>
        <w:ind w:firstLine="708"/>
        <w:jc w:val="both"/>
      </w:pPr>
      <w:r>
        <w:t>ш) обеспечивает взаимодействие с органами государственной власти и управления Приднестровской Молдавской Республики, иными организациями по вопросам деятельности Министерства;</w:t>
      </w:r>
    </w:p>
    <w:p w14:paraId="4016D67C" w14:textId="77777777" w:rsidR="009A1AD8" w:rsidRDefault="009A1AD8" w:rsidP="00296745">
      <w:pPr>
        <w:pStyle w:val="a3"/>
        <w:spacing w:before="0" w:beforeAutospacing="0" w:after="0" w:afterAutospacing="0"/>
        <w:ind w:firstLine="708"/>
        <w:jc w:val="both"/>
      </w:pPr>
      <w:r>
        <w:t>щ) участвует по поручению Президента Приднестровской Молдавской Республики, Председателя Правительства Приднестровской Молдавской Республики в работе внутриведомственных, межведомственных и межправительственных совещаний, комиссий и рабочих групп по вопросам, входящим в компетенцию Министерства;</w:t>
      </w:r>
    </w:p>
    <w:p w14:paraId="472F1FC6" w14:textId="77777777" w:rsidR="009A1AD8" w:rsidRDefault="009A1AD8" w:rsidP="00296745">
      <w:pPr>
        <w:pStyle w:val="a3"/>
        <w:spacing w:before="0" w:beforeAutospacing="0" w:after="0" w:afterAutospacing="0"/>
        <w:ind w:firstLine="708"/>
        <w:jc w:val="both"/>
      </w:pPr>
      <w:r>
        <w:t>ы) участвует в осуществлении межгосударственного сотрудничества в подведомственной сфере;</w:t>
      </w:r>
    </w:p>
    <w:p w14:paraId="75E2C8C4" w14:textId="77777777" w:rsidR="009A1AD8" w:rsidRDefault="009A1AD8" w:rsidP="00296745">
      <w:pPr>
        <w:pStyle w:val="a3"/>
        <w:spacing w:before="0" w:beforeAutospacing="0" w:after="0" w:afterAutospacing="0"/>
        <w:ind w:firstLine="708"/>
        <w:jc w:val="both"/>
      </w:pPr>
      <w:r>
        <w:t>э) заключает трудовой договор (служебный контракт) с руководителями подведомственных Министерству организаций.</w:t>
      </w:r>
    </w:p>
    <w:p w14:paraId="183CFF3E" w14:textId="77777777" w:rsidR="009A1AD8" w:rsidRDefault="009A1AD8" w:rsidP="00296745">
      <w:pPr>
        <w:pStyle w:val="a3"/>
        <w:spacing w:before="0" w:beforeAutospacing="0" w:after="0" w:afterAutospacing="0"/>
        <w:ind w:firstLine="708"/>
        <w:jc w:val="both"/>
      </w:pPr>
      <w:r>
        <w:t>ю) дает руководителям подведомственных Министерству организаций обязательные для исполнения указания;</w:t>
      </w:r>
    </w:p>
    <w:p w14:paraId="7718A0B2" w14:textId="77777777" w:rsidR="009A1AD8" w:rsidRDefault="009A1AD8" w:rsidP="00296745">
      <w:pPr>
        <w:pStyle w:val="a3"/>
        <w:spacing w:before="0" w:beforeAutospacing="0" w:after="0" w:afterAutospacing="0"/>
        <w:ind w:firstLine="708"/>
        <w:jc w:val="both"/>
      </w:pPr>
      <w:r>
        <w:t>я) утверждает своими приказами:</w:t>
      </w:r>
    </w:p>
    <w:p w14:paraId="06D9CF31" w14:textId="77777777" w:rsidR="009A1AD8" w:rsidRDefault="009A1AD8" w:rsidP="00296745">
      <w:pPr>
        <w:pStyle w:val="a3"/>
        <w:spacing w:before="0" w:beforeAutospacing="0" w:after="0" w:afterAutospacing="0"/>
        <w:ind w:firstLine="708"/>
        <w:jc w:val="both"/>
      </w:pPr>
      <w:r>
        <w:t>1) проведение аттестации руководителей подведомственных организаций, главных редакторов государственных средств массовой информации;</w:t>
      </w:r>
    </w:p>
    <w:p w14:paraId="6CEE4E75" w14:textId="77777777" w:rsidR="009A1AD8" w:rsidRDefault="009A1AD8" w:rsidP="00296745">
      <w:pPr>
        <w:pStyle w:val="a3"/>
        <w:spacing w:before="0" w:beforeAutospacing="0" w:after="0" w:afterAutospacing="0"/>
        <w:ind w:firstLine="708"/>
        <w:jc w:val="both"/>
      </w:pPr>
      <w:r>
        <w:t>2) создание ликвидационных комиссий подведомственных организаций;</w:t>
      </w:r>
    </w:p>
    <w:p w14:paraId="0D44DF89" w14:textId="77777777" w:rsidR="009A1AD8" w:rsidRDefault="009A1AD8" w:rsidP="00296745">
      <w:pPr>
        <w:pStyle w:val="a3"/>
        <w:spacing w:before="0" w:beforeAutospacing="0" w:after="0" w:afterAutospacing="0"/>
        <w:ind w:firstLine="708"/>
        <w:jc w:val="both"/>
      </w:pPr>
      <w:r>
        <w:t>я-1) для обеспечения своей деятельности осуществляет государственную кадровую политику, направленную на комплектование аппарата Министерства, организует профессиональную подготовку работников Министерства, их переподготовку, повышение квалификации и стажировку;</w:t>
      </w:r>
    </w:p>
    <w:p w14:paraId="26403628" w14:textId="77777777" w:rsidR="009A1AD8" w:rsidRDefault="009A1AD8" w:rsidP="00296745">
      <w:pPr>
        <w:pStyle w:val="a3"/>
        <w:spacing w:before="0" w:beforeAutospacing="0" w:after="0" w:afterAutospacing="0"/>
        <w:ind w:firstLine="708"/>
        <w:jc w:val="both"/>
      </w:pPr>
      <w:r>
        <w:t>я-2) организует соблюдение в подведомственных сферах законодательства в области охраны труда, осуществляет методическое руководство и внутриведомственный контроль за службами охраны труда подведомственных организаций;</w:t>
      </w:r>
    </w:p>
    <w:p w14:paraId="086A5688" w14:textId="77777777" w:rsidR="009A1AD8" w:rsidRDefault="009A1AD8" w:rsidP="00296745">
      <w:pPr>
        <w:pStyle w:val="a3"/>
        <w:spacing w:before="0" w:beforeAutospacing="0" w:after="0" w:afterAutospacing="0"/>
        <w:ind w:firstLine="708"/>
        <w:jc w:val="both"/>
      </w:pPr>
      <w:r>
        <w:t>я-3) осуществляет иные полномочия и функциональные обязанности в соответствии с законодательством Приднестровской Молдавской Республики.</w:t>
      </w:r>
    </w:p>
    <w:p w14:paraId="72864325" w14:textId="77777777" w:rsidR="009A1AD8" w:rsidRDefault="009A1AD8" w:rsidP="00296745">
      <w:pPr>
        <w:pStyle w:val="a3"/>
        <w:spacing w:before="0" w:beforeAutospacing="0" w:after="0" w:afterAutospacing="0"/>
        <w:ind w:firstLine="708"/>
        <w:jc w:val="both"/>
      </w:pPr>
      <w:r>
        <w:t>14. Министр несет персональную ответственность за:</w:t>
      </w:r>
    </w:p>
    <w:p w14:paraId="23CAD4EF" w14:textId="77777777" w:rsidR="009A1AD8" w:rsidRDefault="009A1AD8" w:rsidP="00296745">
      <w:pPr>
        <w:pStyle w:val="a3"/>
        <w:spacing w:before="0" w:beforeAutospacing="0" w:after="0" w:afterAutospacing="0"/>
        <w:ind w:firstLine="708"/>
        <w:jc w:val="both"/>
      </w:pPr>
      <w:r>
        <w:lastRenderedPageBreak/>
        <w:t>а) выполнение возложенных на Министерство задач и функций и организацию ее деятельности;</w:t>
      </w:r>
    </w:p>
    <w:p w14:paraId="37579D48" w14:textId="77777777" w:rsidR="009A1AD8" w:rsidRDefault="009A1AD8" w:rsidP="00296745">
      <w:pPr>
        <w:pStyle w:val="a3"/>
        <w:spacing w:before="0" w:beforeAutospacing="0" w:after="0" w:afterAutospacing="0"/>
        <w:ind w:firstLine="708"/>
        <w:jc w:val="both"/>
      </w:pPr>
      <w:r>
        <w:t>б) неисполнение или ненадлежащее исполнение своих функциональных обязанностей;</w:t>
      </w:r>
    </w:p>
    <w:p w14:paraId="37399F6F" w14:textId="77777777" w:rsidR="009A1AD8" w:rsidRDefault="009A1AD8" w:rsidP="00296745">
      <w:pPr>
        <w:pStyle w:val="a3"/>
        <w:spacing w:before="0" w:beforeAutospacing="0" w:after="0" w:afterAutospacing="0"/>
        <w:ind w:firstLine="708"/>
        <w:jc w:val="both"/>
      </w:pPr>
      <w:r>
        <w:t>в) правонарушения, совершенные в процессе осуществления своей деятельности;</w:t>
      </w:r>
    </w:p>
    <w:p w14:paraId="38A63BB8" w14:textId="77777777" w:rsidR="009A1AD8" w:rsidRDefault="009A1AD8" w:rsidP="00296745">
      <w:pPr>
        <w:pStyle w:val="a3"/>
        <w:spacing w:before="0" w:beforeAutospacing="0" w:after="0" w:afterAutospacing="0"/>
        <w:ind w:firstLine="708"/>
        <w:jc w:val="both"/>
      </w:pPr>
      <w:r>
        <w:t>г) реализацию государственной политики в установленных сферах деятельности.</w:t>
      </w:r>
    </w:p>
    <w:p w14:paraId="5C4DC5E1" w14:textId="77777777" w:rsidR="009A1AD8" w:rsidRDefault="009A1AD8" w:rsidP="00296745">
      <w:pPr>
        <w:pStyle w:val="a3"/>
        <w:spacing w:before="0" w:beforeAutospacing="0" w:after="0" w:afterAutospacing="0"/>
        <w:ind w:firstLine="708"/>
        <w:jc w:val="both"/>
      </w:pPr>
      <w:r>
        <w:t>15. В случае временного отсутствия министра его обязанности исполняет первый заместитель министра.</w:t>
      </w:r>
    </w:p>
    <w:p w14:paraId="2EAD1FE2" w14:textId="77777777" w:rsidR="009A1AD8" w:rsidRDefault="009A1AD8" w:rsidP="00296745">
      <w:pPr>
        <w:pStyle w:val="a3"/>
        <w:spacing w:before="0" w:beforeAutospacing="0" w:after="0" w:afterAutospacing="0"/>
        <w:ind w:firstLine="708"/>
        <w:jc w:val="both"/>
      </w:pPr>
      <w:r>
        <w:t>16. Заместитель министра руководствуется в своей деятельности Конституцией Приднестровской Молдавской Республики, конституционными законами, законами, правовыми актами Президента Приднестровской Молдавской Республики и Правительства Приднестровской Молдавской Республики, иными правовыми актами Приднестровской Молдавской Республики, а также настоящим Положением.</w:t>
      </w:r>
    </w:p>
    <w:p w14:paraId="42ACDE18" w14:textId="77777777" w:rsidR="009A1AD8" w:rsidRDefault="009A1AD8" w:rsidP="00296745">
      <w:pPr>
        <w:pStyle w:val="a3"/>
        <w:spacing w:before="0" w:beforeAutospacing="0" w:after="0" w:afterAutospacing="0"/>
        <w:ind w:firstLine="708"/>
        <w:jc w:val="both"/>
      </w:pPr>
      <w:r>
        <w:t>17. Заместитель министра:</w:t>
      </w:r>
    </w:p>
    <w:p w14:paraId="7CD11302" w14:textId="77777777" w:rsidR="009A1AD8" w:rsidRDefault="009A1AD8" w:rsidP="00296745">
      <w:pPr>
        <w:pStyle w:val="a3"/>
        <w:spacing w:before="0" w:beforeAutospacing="0" w:after="0" w:afterAutospacing="0"/>
        <w:ind w:firstLine="708"/>
        <w:jc w:val="both"/>
      </w:pPr>
      <w:r>
        <w:t>а) организует работу подчиненных ему структурных подразделений Министерства и несет ответственность за возглавляемые им направления деятельности;</w:t>
      </w:r>
    </w:p>
    <w:p w14:paraId="7BD34130" w14:textId="77777777" w:rsidR="009A1AD8" w:rsidRDefault="009A1AD8" w:rsidP="00296745">
      <w:pPr>
        <w:pStyle w:val="a3"/>
        <w:spacing w:before="0" w:beforeAutospacing="0" w:after="0" w:afterAutospacing="0"/>
        <w:ind w:firstLine="708"/>
        <w:jc w:val="both"/>
      </w:pPr>
      <w:r>
        <w:t>б) обеспечивает выполнение возложенных на Министерство задач и функций;</w:t>
      </w:r>
    </w:p>
    <w:p w14:paraId="7278CC3D" w14:textId="77777777" w:rsidR="009A1AD8" w:rsidRDefault="009A1AD8" w:rsidP="00296745">
      <w:pPr>
        <w:pStyle w:val="a3"/>
        <w:spacing w:before="0" w:beforeAutospacing="0" w:after="0" w:afterAutospacing="0"/>
        <w:ind w:firstLine="708"/>
        <w:jc w:val="both"/>
      </w:pPr>
      <w:r>
        <w:t>в) обеспечивает исполнение и соблюдение актов законодательства Приднестровской Молдавской Республике в пределах своей компетенции;</w:t>
      </w:r>
    </w:p>
    <w:p w14:paraId="1F403F77" w14:textId="77777777" w:rsidR="009A1AD8" w:rsidRDefault="009A1AD8" w:rsidP="00296745">
      <w:pPr>
        <w:pStyle w:val="a3"/>
        <w:spacing w:before="0" w:beforeAutospacing="0" w:after="0" w:afterAutospacing="0"/>
        <w:ind w:firstLine="708"/>
        <w:jc w:val="both"/>
      </w:pPr>
      <w:r>
        <w:t>г) дает указания и подписывает документы в пределах предоставленных полномочий;</w:t>
      </w:r>
    </w:p>
    <w:p w14:paraId="7ECF8315" w14:textId="77777777" w:rsidR="009A1AD8" w:rsidRDefault="009A1AD8" w:rsidP="00296745">
      <w:pPr>
        <w:pStyle w:val="a3"/>
        <w:spacing w:before="0" w:beforeAutospacing="0" w:after="0" w:afterAutospacing="0"/>
        <w:ind w:firstLine="708"/>
        <w:jc w:val="both"/>
      </w:pPr>
      <w:r>
        <w:t>д) своевременно и качественно выполняет поручения министра;</w:t>
      </w:r>
    </w:p>
    <w:p w14:paraId="79E4A813" w14:textId="77777777" w:rsidR="009A1AD8" w:rsidRDefault="009A1AD8" w:rsidP="00296745">
      <w:pPr>
        <w:pStyle w:val="a3"/>
        <w:spacing w:before="0" w:beforeAutospacing="0" w:after="0" w:afterAutospacing="0"/>
        <w:ind w:firstLine="708"/>
        <w:jc w:val="both"/>
      </w:pPr>
      <w:r>
        <w:t>е) участвует в работе по подготовке проектов правовых актов, согласованию проектов правовых актов, затрагивающих деятельность Министерства;</w:t>
      </w:r>
    </w:p>
    <w:p w14:paraId="5410CD06" w14:textId="77777777" w:rsidR="009A1AD8" w:rsidRDefault="009A1AD8" w:rsidP="00296745">
      <w:pPr>
        <w:pStyle w:val="a3"/>
        <w:spacing w:before="0" w:beforeAutospacing="0" w:after="0" w:afterAutospacing="0"/>
        <w:ind w:firstLine="708"/>
        <w:jc w:val="both"/>
      </w:pPr>
      <w:r>
        <w:t>ж) участвует в организации работы с заявлениями, жалобами и предложениями граждан и организаций;</w:t>
      </w:r>
    </w:p>
    <w:p w14:paraId="23963D37" w14:textId="77777777" w:rsidR="009A1AD8" w:rsidRDefault="009A1AD8" w:rsidP="00296745">
      <w:pPr>
        <w:pStyle w:val="a3"/>
        <w:spacing w:before="0" w:beforeAutospacing="0" w:after="0" w:afterAutospacing="0"/>
        <w:ind w:firstLine="708"/>
        <w:jc w:val="both"/>
      </w:pPr>
      <w:r>
        <w:t>з) содействует в координации и осуществлении контроля деятельности подведомственных организаций;</w:t>
      </w:r>
    </w:p>
    <w:p w14:paraId="55B73F3F" w14:textId="77777777" w:rsidR="009A1AD8" w:rsidRDefault="009A1AD8" w:rsidP="00296745">
      <w:pPr>
        <w:pStyle w:val="a3"/>
        <w:spacing w:before="0" w:beforeAutospacing="0" w:after="0" w:afterAutospacing="0"/>
        <w:ind w:firstLine="708"/>
        <w:jc w:val="both"/>
      </w:pPr>
      <w:r>
        <w:t>и) участвует в обеспечении взаимодействия с органами государственной власти и управления Приднестровской Молдавской Республики, иными организациями по вопросам деятельности Министерства;</w:t>
      </w:r>
    </w:p>
    <w:p w14:paraId="72022CAD" w14:textId="77777777" w:rsidR="009A1AD8" w:rsidRDefault="009A1AD8" w:rsidP="00296745">
      <w:pPr>
        <w:pStyle w:val="a3"/>
        <w:spacing w:before="0" w:beforeAutospacing="0" w:after="0" w:afterAutospacing="0"/>
        <w:jc w:val="both"/>
      </w:pPr>
      <w:r>
        <w:t>к) участвует в организации представления интересов Министерства в органах государственной власти и управления Приднестровской Молдавской Республики, организациях, а также за пределами Приднестровской Молдавской Республики;</w:t>
      </w:r>
    </w:p>
    <w:p w14:paraId="5878CC0D" w14:textId="77777777" w:rsidR="009A1AD8" w:rsidRDefault="009A1AD8" w:rsidP="00296745">
      <w:pPr>
        <w:pStyle w:val="a3"/>
        <w:spacing w:before="0" w:beforeAutospacing="0" w:after="0" w:afterAutospacing="0"/>
        <w:ind w:firstLine="708"/>
        <w:jc w:val="both"/>
      </w:pPr>
      <w:r>
        <w:t>л) участвует по поручению министра в работе внутриведомственных, межведомственных и межправительственных совещаний, комиссий и рабочих групп по вопросам, входящим в компетенцию Министерства;</w:t>
      </w:r>
    </w:p>
    <w:p w14:paraId="2D38FB72" w14:textId="77777777" w:rsidR="009A1AD8" w:rsidRDefault="009A1AD8" w:rsidP="00296745">
      <w:pPr>
        <w:pStyle w:val="a3"/>
        <w:spacing w:before="0" w:beforeAutospacing="0" w:after="0" w:afterAutospacing="0"/>
        <w:ind w:firstLine="708"/>
        <w:jc w:val="both"/>
      </w:pPr>
      <w:r>
        <w:t>м) вносит министру предложения по улучшению деятельности Министерства;</w:t>
      </w:r>
    </w:p>
    <w:p w14:paraId="7E130D64" w14:textId="77777777" w:rsidR="009A1AD8" w:rsidRDefault="009A1AD8" w:rsidP="00296745">
      <w:pPr>
        <w:pStyle w:val="a3"/>
        <w:spacing w:before="0" w:beforeAutospacing="0" w:after="0" w:afterAutospacing="0"/>
        <w:ind w:firstLine="708"/>
        <w:jc w:val="both"/>
      </w:pPr>
      <w:r>
        <w:t>н) вносит министру предложения о принятии на работу работников Министерства, о поощрении работников или наложении на них дисциплинарного взыскания;</w:t>
      </w:r>
    </w:p>
    <w:p w14:paraId="3BF5B262" w14:textId="77777777" w:rsidR="009A1AD8" w:rsidRDefault="009A1AD8" w:rsidP="00296745">
      <w:pPr>
        <w:pStyle w:val="a3"/>
        <w:spacing w:before="0" w:beforeAutospacing="0" w:after="0" w:afterAutospacing="0"/>
        <w:ind w:firstLine="708"/>
        <w:jc w:val="both"/>
      </w:pPr>
      <w:r>
        <w:t>о) осуществляет иные полномочия и функциональные обязанности в соответствии с законодательством Приднестровской Молдавской Республики, с утвержденным министром распределением функциональных обязанностей заместителей и положениями о структурных подразделениях, определяемых и утверждаемых министром.</w:t>
      </w:r>
    </w:p>
    <w:p w14:paraId="5BC93995" w14:textId="77777777" w:rsidR="009A1AD8" w:rsidRDefault="009A1AD8" w:rsidP="00296745">
      <w:pPr>
        <w:pStyle w:val="a3"/>
        <w:spacing w:before="0" w:beforeAutospacing="0" w:after="0" w:afterAutospacing="0"/>
        <w:ind w:firstLine="708"/>
        <w:jc w:val="both"/>
      </w:pPr>
      <w:r>
        <w:t>18. При Министерстве могут быть образованы научно-технические, общественные и иные советы. Состав советов и положения о них утверждаются министром.</w:t>
      </w:r>
    </w:p>
    <w:p w14:paraId="51B2FD1E" w14:textId="77777777" w:rsidR="009A1AD8" w:rsidRDefault="009A1AD8" w:rsidP="00296745">
      <w:pPr>
        <w:pStyle w:val="a3"/>
        <w:spacing w:before="0" w:beforeAutospacing="0" w:after="0" w:afterAutospacing="0"/>
        <w:ind w:firstLine="708"/>
        <w:jc w:val="both"/>
      </w:pPr>
      <w:r>
        <w:t>19. Работникам Министерства выдаются служебные удостоверения единого образца.</w:t>
      </w:r>
    </w:p>
    <w:p w14:paraId="5AA548A1" w14:textId="77777777" w:rsidR="009A1AD8" w:rsidRDefault="009A1AD8" w:rsidP="00296745">
      <w:pPr>
        <w:pStyle w:val="a3"/>
        <w:spacing w:before="0" w:beforeAutospacing="0" w:after="0" w:afterAutospacing="0"/>
        <w:ind w:firstLine="708"/>
        <w:jc w:val="both"/>
      </w:pPr>
      <w:r>
        <w:t>20. Финансирование расходов на содержание Министерства осуществляется за счет средств, предусмотренных в республиканском бюджете.</w:t>
      </w:r>
    </w:p>
    <w:p w14:paraId="13A5E1A4" w14:textId="447B5361" w:rsidR="002A09A2" w:rsidRPr="002A09A2" w:rsidRDefault="009A1AD8" w:rsidP="002A09A2">
      <w:pPr>
        <w:pStyle w:val="a3"/>
        <w:spacing w:before="0" w:beforeAutospacing="0" w:after="0" w:afterAutospacing="0"/>
        <w:ind w:firstLine="708"/>
        <w:jc w:val="both"/>
      </w:pPr>
      <w:r>
        <w:t xml:space="preserve">21. Юридический адрес и местонахождение Министерства: город Тирасполь, </w:t>
      </w:r>
      <w:r w:rsidR="002A09A2">
        <w:t>переулок Энгельса, 5</w:t>
      </w:r>
      <w:r>
        <w:t>.</w:t>
      </w:r>
      <w:r w:rsidR="002A09A2">
        <w:t xml:space="preserve"> </w:t>
      </w:r>
      <w:r w:rsidR="002A09A2" w:rsidRPr="00235052">
        <w:rPr>
          <w:color w:val="000000" w:themeColor="text1"/>
          <w:sz w:val="20"/>
          <w:szCs w:val="20"/>
        </w:rPr>
        <w:t>(</w:t>
      </w:r>
      <w:r w:rsidR="002A09A2" w:rsidRPr="002A09A2">
        <w:rPr>
          <w:i/>
          <w:iCs/>
          <w:color w:val="000000" w:themeColor="text1"/>
          <w:sz w:val="20"/>
          <w:szCs w:val="20"/>
        </w:rPr>
        <w:t xml:space="preserve">Постановление Правительства Приднестровской Молдавской Республики от 2 декабря 2022 года № 449 «О внесении изменений и дополнений в Постановление Правительства Приднестровской Молдавской Республики от 21 января 2021 года № 12 «Об утверждении Положения, </w:t>
      </w:r>
      <w:r w:rsidR="002A09A2" w:rsidRPr="002A09A2">
        <w:rPr>
          <w:i/>
          <w:iCs/>
          <w:color w:val="000000" w:themeColor="text1"/>
          <w:sz w:val="20"/>
          <w:szCs w:val="20"/>
        </w:rPr>
        <w:lastRenderedPageBreak/>
        <w:t>структуры и предельной штатной численности Министерства цифрового развития, связи и массовых коммуникаций Приднестровской Молдавской Республики»» (САЗ 22-48))</w:t>
      </w:r>
    </w:p>
    <w:p w14:paraId="3EA341D3" w14:textId="18B76093" w:rsidR="002A09A2" w:rsidRPr="002A09A2" w:rsidRDefault="002A09A2" w:rsidP="002A09A2">
      <w:pPr>
        <w:pStyle w:val="a3"/>
        <w:shd w:val="clear" w:color="auto" w:fill="FFFFFF"/>
        <w:spacing w:before="0" w:beforeAutospacing="0" w:after="0" w:afterAutospacing="0"/>
        <w:ind w:firstLine="709"/>
        <w:jc w:val="both"/>
        <w:rPr>
          <w:color w:val="313131"/>
        </w:rPr>
      </w:pPr>
      <w:r w:rsidRPr="002A09A2">
        <w:t>22.</w:t>
      </w:r>
      <w:r w:rsidRPr="002A09A2">
        <w:rPr>
          <w:color w:val="313131"/>
        </w:rPr>
        <w:t xml:space="preserve"> Доменным именем официального сайта Министерства в глобальной сети Интернет, доступ к которому осуществляется посредством сетей передачи данных общего назначения, является «mincifra.gospmr.org».</w:t>
      </w:r>
    </w:p>
    <w:p w14:paraId="18212035" w14:textId="77777777" w:rsidR="002A09A2" w:rsidRPr="002A09A2" w:rsidRDefault="002A09A2" w:rsidP="002A09A2">
      <w:pPr>
        <w:shd w:val="clear" w:color="auto" w:fill="FFFFFF"/>
        <w:spacing w:after="0" w:line="240" w:lineRule="auto"/>
        <w:ind w:firstLine="708"/>
        <w:jc w:val="both"/>
        <w:rPr>
          <w:rFonts w:ascii="Times New Roman" w:eastAsia="Times New Roman" w:hAnsi="Times New Roman" w:cs="Times New Roman"/>
          <w:color w:val="313131"/>
          <w:sz w:val="24"/>
          <w:szCs w:val="24"/>
          <w:lang w:eastAsia="ru-RU"/>
        </w:rPr>
      </w:pPr>
      <w:r w:rsidRPr="002A09A2">
        <w:rPr>
          <w:rFonts w:ascii="Times New Roman" w:eastAsia="Times New Roman" w:hAnsi="Times New Roman" w:cs="Times New Roman"/>
          <w:color w:val="313131"/>
          <w:sz w:val="24"/>
          <w:szCs w:val="24"/>
          <w:lang w:eastAsia="ru-RU"/>
        </w:rPr>
        <w:t>Официальным доменом сервиса электронной почты Министерства является «mincifra.gospmr.org».</w:t>
      </w:r>
    </w:p>
    <w:p w14:paraId="49DD61F4" w14:textId="77777777" w:rsidR="002A09A2" w:rsidRPr="002A09A2" w:rsidRDefault="002A09A2" w:rsidP="002A09A2">
      <w:pPr>
        <w:shd w:val="clear" w:color="auto" w:fill="FFFFFF"/>
        <w:spacing w:after="0" w:line="240" w:lineRule="auto"/>
        <w:ind w:firstLine="708"/>
        <w:jc w:val="both"/>
        <w:rPr>
          <w:rFonts w:ascii="Times New Roman" w:eastAsia="Times New Roman" w:hAnsi="Times New Roman" w:cs="Times New Roman"/>
          <w:color w:val="313131"/>
          <w:sz w:val="24"/>
          <w:szCs w:val="24"/>
          <w:lang w:eastAsia="ru-RU"/>
        </w:rPr>
      </w:pPr>
      <w:r w:rsidRPr="002A09A2">
        <w:rPr>
          <w:rFonts w:ascii="Times New Roman" w:eastAsia="Times New Roman" w:hAnsi="Times New Roman" w:cs="Times New Roman"/>
          <w:color w:val="313131"/>
          <w:sz w:val="24"/>
          <w:szCs w:val="24"/>
          <w:lang w:eastAsia="ru-RU"/>
        </w:rPr>
        <w:t>Министерство обладает официальными страницами на следующих информационных ресурсах:</w:t>
      </w:r>
    </w:p>
    <w:p w14:paraId="4D03992B" w14:textId="77777777" w:rsidR="002A09A2" w:rsidRPr="002A09A2" w:rsidRDefault="002A09A2" w:rsidP="002A09A2">
      <w:pPr>
        <w:shd w:val="clear" w:color="auto" w:fill="FFFFFF"/>
        <w:spacing w:after="0" w:line="240" w:lineRule="auto"/>
        <w:ind w:firstLine="708"/>
        <w:jc w:val="both"/>
        <w:rPr>
          <w:rFonts w:ascii="Times New Roman" w:eastAsia="Times New Roman" w:hAnsi="Times New Roman" w:cs="Times New Roman"/>
          <w:color w:val="313131"/>
          <w:sz w:val="24"/>
          <w:szCs w:val="24"/>
          <w:lang w:eastAsia="ru-RU"/>
        </w:rPr>
      </w:pPr>
      <w:r w:rsidRPr="002A09A2">
        <w:rPr>
          <w:rFonts w:ascii="Times New Roman" w:eastAsia="Times New Roman" w:hAnsi="Times New Roman" w:cs="Times New Roman"/>
          <w:color w:val="313131"/>
          <w:sz w:val="24"/>
          <w:szCs w:val="24"/>
          <w:lang w:eastAsia="ru-RU"/>
        </w:rPr>
        <w:t>а) официальная страница на информационном ресурсе Telegram: «</w:t>
      </w:r>
      <w:proofErr w:type="spellStart"/>
      <w:r w:rsidRPr="002A09A2">
        <w:rPr>
          <w:rFonts w:ascii="Times New Roman" w:eastAsia="Times New Roman" w:hAnsi="Times New Roman" w:cs="Times New Roman"/>
          <w:color w:val="313131"/>
          <w:sz w:val="24"/>
          <w:szCs w:val="24"/>
          <w:lang w:eastAsia="ru-RU"/>
        </w:rPr>
        <w:t>Минцифры</w:t>
      </w:r>
      <w:proofErr w:type="spellEnd"/>
      <w:r w:rsidRPr="002A09A2">
        <w:rPr>
          <w:rFonts w:ascii="Times New Roman" w:eastAsia="Times New Roman" w:hAnsi="Times New Roman" w:cs="Times New Roman"/>
          <w:color w:val="313131"/>
          <w:sz w:val="24"/>
          <w:szCs w:val="24"/>
          <w:lang w:eastAsia="ru-RU"/>
        </w:rPr>
        <w:t xml:space="preserve"> Приднестровья» [URL: https://t.me/mincifrapmr];</w:t>
      </w:r>
    </w:p>
    <w:p w14:paraId="1E17E40F" w14:textId="563DF01D" w:rsidR="002A09A2" w:rsidRPr="002A09A2" w:rsidRDefault="002A09A2" w:rsidP="002A09A2">
      <w:pPr>
        <w:shd w:val="clear" w:color="auto" w:fill="FFFFFF"/>
        <w:spacing w:after="255" w:line="240" w:lineRule="auto"/>
        <w:ind w:firstLine="708"/>
        <w:jc w:val="both"/>
        <w:rPr>
          <w:rFonts w:ascii="Times New Roman" w:eastAsia="Times New Roman" w:hAnsi="Times New Roman" w:cs="Times New Roman"/>
          <w:color w:val="313131"/>
          <w:sz w:val="24"/>
          <w:szCs w:val="24"/>
          <w:lang w:eastAsia="ru-RU"/>
        </w:rPr>
      </w:pPr>
      <w:r w:rsidRPr="002A09A2">
        <w:rPr>
          <w:rFonts w:ascii="Times New Roman" w:eastAsia="Times New Roman" w:hAnsi="Times New Roman" w:cs="Times New Roman"/>
          <w:color w:val="313131"/>
          <w:sz w:val="24"/>
          <w:szCs w:val="24"/>
          <w:lang w:eastAsia="ru-RU"/>
        </w:rPr>
        <w:t xml:space="preserve">б) официальная страница на информационном ресурсе </w:t>
      </w:r>
      <w:proofErr w:type="spellStart"/>
      <w:r w:rsidRPr="002A09A2">
        <w:rPr>
          <w:rFonts w:ascii="Times New Roman" w:eastAsia="Times New Roman" w:hAnsi="Times New Roman" w:cs="Times New Roman"/>
          <w:color w:val="313131"/>
          <w:sz w:val="24"/>
          <w:szCs w:val="24"/>
          <w:lang w:eastAsia="ru-RU"/>
        </w:rPr>
        <w:t>Viber</w:t>
      </w:r>
      <w:proofErr w:type="spellEnd"/>
      <w:r w:rsidRPr="002A09A2">
        <w:rPr>
          <w:rFonts w:ascii="Times New Roman" w:eastAsia="Times New Roman" w:hAnsi="Times New Roman" w:cs="Times New Roman"/>
          <w:color w:val="313131"/>
          <w:sz w:val="24"/>
          <w:szCs w:val="24"/>
          <w:lang w:eastAsia="ru-RU"/>
        </w:rPr>
        <w:t>: «</w:t>
      </w:r>
      <w:proofErr w:type="spellStart"/>
      <w:r w:rsidRPr="002A09A2">
        <w:rPr>
          <w:rFonts w:ascii="Times New Roman" w:eastAsia="Times New Roman" w:hAnsi="Times New Roman" w:cs="Times New Roman"/>
          <w:color w:val="313131"/>
          <w:sz w:val="24"/>
          <w:szCs w:val="24"/>
          <w:lang w:eastAsia="ru-RU"/>
        </w:rPr>
        <w:t>Минцифры</w:t>
      </w:r>
      <w:proofErr w:type="spellEnd"/>
      <w:r w:rsidRPr="002A09A2">
        <w:rPr>
          <w:rFonts w:ascii="Times New Roman" w:eastAsia="Times New Roman" w:hAnsi="Times New Roman" w:cs="Times New Roman"/>
          <w:color w:val="313131"/>
          <w:sz w:val="24"/>
          <w:szCs w:val="24"/>
          <w:lang w:eastAsia="ru-RU"/>
        </w:rPr>
        <w:t xml:space="preserve"> Приднестровья».</w:t>
      </w:r>
      <w:r>
        <w:rPr>
          <w:rFonts w:ascii="Times New Roman" w:eastAsia="Times New Roman" w:hAnsi="Times New Roman" w:cs="Times New Roman"/>
          <w:color w:val="313131"/>
          <w:sz w:val="24"/>
          <w:szCs w:val="24"/>
          <w:lang w:eastAsia="ru-RU"/>
        </w:rPr>
        <w:t xml:space="preserve"> </w:t>
      </w:r>
      <w:r w:rsidRPr="00235052">
        <w:rPr>
          <w:rFonts w:ascii="Times New Roman" w:hAnsi="Times New Roman" w:cs="Times New Roman"/>
          <w:color w:val="000000" w:themeColor="text1"/>
          <w:sz w:val="20"/>
          <w:szCs w:val="20"/>
        </w:rPr>
        <w:t>(</w:t>
      </w:r>
      <w:r w:rsidRPr="002A09A2">
        <w:rPr>
          <w:rFonts w:ascii="Times New Roman" w:hAnsi="Times New Roman" w:cs="Times New Roman"/>
          <w:i/>
          <w:iCs/>
          <w:color w:val="000000" w:themeColor="text1"/>
          <w:sz w:val="20"/>
          <w:szCs w:val="20"/>
        </w:rPr>
        <w:t>Постановление Правительства Приднестровской Молдавской Республики от 2 декабря 2022 года № 449 «О внесении изменений и дополнений в Постановление Правительства Приднестровской Молдавской Республики от 21 января 2021 года № 12 «Об утверждении Положения, структуры и предельной штатной численности Министерства цифрового развития, связи и массовых коммуникаций Приднестровской Молдавской Республики»» (САЗ 22-48))</w:t>
      </w:r>
    </w:p>
    <w:p w14:paraId="616EC135" w14:textId="1B26FE0F" w:rsidR="009A1AD8" w:rsidRPr="002A09A2" w:rsidRDefault="002A09A2" w:rsidP="002A09A2">
      <w:pPr>
        <w:rPr>
          <w:rFonts w:ascii="Times New Roman" w:eastAsia="Times New Roman" w:hAnsi="Times New Roman" w:cs="Times New Roman"/>
          <w:sz w:val="24"/>
          <w:szCs w:val="24"/>
          <w:lang w:eastAsia="ru-RU"/>
        </w:rPr>
      </w:pPr>
      <w:r>
        <w:br w:type="page"/>
      </w:r>
    </w:p>
    <w:p w14:paraId="70F6FEF2" w14:textId="77777777" w:rsidR="009A1AD8" w:rsidRDefault="009A1AD8" w:rsidP="009A1AD8">
      <w:pPr>
        <w:pStyle w:val="a3"/>
        <w:spacing w:before="0" w:beforeAutospacing="0" w:after="0" w:afterAutospacing="0"/>
        <w:ind w:firstLine="6375"/>
        <w:jc w:val="right"/>
      </w:pPr>
      <w:r>
        <w:rPr>
          <w:color w:val="000000"/>
          <w:sz w:val="18"/>
          <w:szCs w:val="18"/>
        </w:rPr>
        <w:lastRenderedPageBreak/>
        <w:t xml:space="preserve">Приложение </w:t>
      </w:r>
    </w:p>
    <w:p w14:paraId="4E9F6AF2" w14:textId="77777777" w:rsidR="009A1AD8" w:rsidRDefault="009A1AD8" w:rsidP="009A1AD8">
      <w:pPr>
        <w:pStyle w:val="a3"/>
        <w:spacing w:before="0" w:beforeAutospacing="0" w:after="0" w:afterAutospacing="0"/>
        <w:ind w:firstLine="6375"/>
        <w:jc w:val="right"/>
      </w:pPr>
      <w:r>
        <w:rPr>
          <w:color w:val="000000"/>
          <w:sz w:val="18"/>
          <w:szCs w:val="18"/>
        </w:rPr>
        <w:t xml:space="preserve">к Постановлению Правительства </w:t>
      </w:r>
    </w:p>
    <w:p w14:paraId="54D6A872" w14:textId="77777777" w:rsidR="009A1AD8" w:rsidRDefault="009A1AD8" w:rsidP="009A1AD8">
      <w:pPr>
        <w:pStyle w:val="a3"/>
        <w:spacing w:before="0" w:beforeAutospacing="0" w:after="0" w:afterAutospacing="0"/>
        <w:ind w:firstLine="6375"/>
        <w:jc w:val="right"/>
      </w:pPr>
      <w:r>
        <w:rPr>
          <w:color w:val="000000"/>
          <w:sz w:val="18"/>
          <w:szCs w:val="18"/>
        </w:rPr>
        <w:t xml:space="preserve">Приднестровской Молдавской Республики </w:t>
      </w:r>
    </w:p>
    <w:p w14:paraId="4A08F1C8" w14:textId="77777777" w:rsidR="009A1AD8" w:rsidRDefault="009A1AD8" w:rsidP="009A1AD8">
      <w:pPr>
        <w:pStyle w:val="a3"/>
        <w:spacing w:before="0" w:beforeAutospacing="0" w:after="0" w:afterAutospacing="0"/>
        <w:ind w:firstLine="6375"/>
        <w:jc w:val="right"/>
      </w:pPr>
      <w:r>
        <w:rPr>
          <w:color w:val="000000"/>
          <w:sz w:val="18"/>
          <w:szCs w:val="18"/>
        </w:rPr>
        <w:t>от 21 января 2021 года № 13</w:t>
      </w:r>
    </w:p>
    <w:p w14:paraId="543073BA" w14:textId="77777777" w:rsidR="009A1AD8" w:rsidRDefault="009A1AD8" w:rsidP="009A1AD8">
      <w:pPr>
        <w:pStyle w:val="a3"/>
        <w:spacing w:before="0" w:beforeAutospacing="0" w:after="0" w:afterAutospacing="0"/>
        <w:ind w:firstLine="6375"/>
        <w:jc w:val="right"/>
      </w:pPr>
      <w:r>
        <w:rPr>
          <w:color w:val="000000"/>
          <w:sz w:val="18"/>
          <w:szCs w:val="18"/>
        </w:rPr>
        <w:t>«Приложение № 2</w:t>
      </w:r>
    </w:p>
    <w:p w14:paraId="61D479E4" w14:textId="77777777" w:rsidR="009A1AD8" w:rsidRDefault="009A1AD8" w:rsidP="009A1AD8">
      <w:pPr>
        <w:pStyle w:val="a3"/>
        <w:spacing w:before="0" w:beforeAutospacing="0" w:after="0" w:afterAutospacing="0"/>
        <w:ind w:firstLine="6375"/>
        <w:jc w:val="right"/>
      </w:pPr>
      <w:r>
        <w:rPr>
          <w:color w:val="000000"/>
          <w:sz w:val="18"/>
          <w:szCs w:val="18"/>
        </w:rPr>
        <w:t>к Постановлению Правительства</w:t>
      </w:r>
    </w:p>
    <w:p w14:paraId="2F54F912" w14:textId="77777777" w:rsidR="009A1AD8" w:rsidRDefault="009A1AD8" w:rsidP="009A1AD8">
      <w:pPr>
        <w:pStyle w:val="a3"/>
        <w:spacing w:before="0" w:beforeAutospacing="0" w:after="0" w:afterAutospacing="0"/>
        <w:ind w:firstLine="6375"/>
        <w:jc w:val="right"/>
      </w:pPr>
      <w:r>
        <w:rPr>
          <w:color w:val="000000"/>
          <w:sz w:val="18"/>
          <w:szCs w:val="18"/>
        </w:rPr>
        <w:t>Приднестровской Молдавской Республики</w:t>
      </w:r>
    </w:p>
    <w:p w14:paraId="69E3E7D3" w14:textId="77777777" w:rsidR="009A1AD8" w:rsidRDefault="009A1AD8" w:rsidP="009A1AD8">
      <w:pPr>
        <w:pStyle w:val="a3"/>
        <w:spacing w:before="0" w:beforeAutospacing="0" w:after="0" w:afterAutospacing="0"/>
        <w:ind w:firstLine="6375"/>
        <w:jc w:val="right"/>
      </w:pPr>
      <w:r>
        <w:rPr>
          <w:color w:val="000000"/>
          <w:sz w:val="18"/>
          <w:szCs w:val="18"/>
        </w:rPr>
        <w:t>от 21 января 2021 года № 12</w:t>
      </w:r>
    </w:p>
    <w:p w14:paraId="67418402" w14:textId="77777777" w:rsidR="009A1AD8" w:rsidRDefault="009A1AD8" w:rsidP="009A1AD8">
      <w:pPr>
        <w:pStyle w:val="a3"/>
        <w:spacing w:before="0" w:beforeAutospacing="0" w:after="0" w:afterAutospacing="0"/>
        <w:jc w:val="center"/>
      </w:pPr>
      <w:r>
        <w:t>СТРУКТУРА</w:t>
      </w:r>
    </w:p>
    <w:p w14:paraId="57723251" w14:textId="77777777" w:rsidR="009A1AD8" w:rsidRDefault="009A1AD8" w:rsidP="009A1AD8">
      <w:pPr>
        <w:pStyle w:val="a3"/>
        <w:spacing w:before="0" w:beforeAutospacing="0" w:after="0" w:afterAutospacing="0"/>
        <w:jc w:val="center"/>
      </w:pPr>
      <w:r>
        <w:t xml:space="preserve">Министерства цифрового развития, связи и массовых коммуникаций Приднестровской Молдавской Республики </w:t>
      </w:r>
    </w:p>
    <w:p w14:paraId="5301355A" w14:textId="77777777" w:rsidR="009A1AD8" w:rsidRDefault="009A1AD8" w:rsidP="009A1AD8">
      <w:pPr>
        <w:pStyle w:val="a3"/>
        <w:spacing w:before="0" w:beforeAutospacing="0" w:after="0" w:afterAutospacing="0"/>
      </w:pPr>
      <w:r>
        <w:t>1. Руководство.</w:t>
      </w:r>
    </w:p>
    <w:p w14:paraId="7068950F" w14:textId="77777777" w:rsidR="009A1AD8" w:rsidRDefault="009A1AD8" w:rsidP="009A1AD8">
      <w:pPr>
        <w:pStyle w:val="a3"/>
        <w:spacing w:before="0" w:beforeAutospacing="0" w:after="0" w:afterAutospacing="0"/>
      </w:pPr>
      <w:r>
        <w:t>2. Управление цифрового развития:</w:t>
      </w:r>
    </w:p>
    <w:p w14:paraId="772B58B5" w14:textId="77777777" w:rsidR="009A1AD8" w:rsidRDefault="009A1AD8" w:rsidP="009A1AD8">
      <w:pPr>
        <w:pStyle w:val="a3"/>
        <w:spacing w:before="0" w:beforeAutospacing="0" w:after="0" w:afterAutospacing="0"/>
      </w:pPr>
      <w:r>
        <w:t>а) отдел защиты персональных данных;</w:t>
      </w:r>
    </w:p>
    <w:p w14:paraId="54F7061F" w14:textId="77777777" w:rsidR="009A1AD8" w:rsidRDefault="009A1AD8" w:rsidP="009A1AD8">
      <w:pPr>
        <w:pStyle w:val="a3"/>
        <w:spacing w:before="0" w:beforeAutospacing="0" w:after="0" w:afterAutospacing="0"/>
      </w:pPr>
      <w:r>
        <w:t>б) отдел по информационной политике в сфере информационных технологий;</w:t>
      </w:r>
    </w:p>
    <w:p w14:paraId="23B2C288" w14:textId="77777777" w:rsidR="009A1AD8" w:rsidRDefault="009A1AD8" w:rsidP="009A1AD8">
      <w:pPr>
        <w:pStyle w:val="a3"/>
        <w:spacing w:before="0" w:beforeAutospacing="0" w:after="0" w:afterAutospacing="0"/>
      </w:pPr>
      <w:r>
        <w:t>в) отдел разработки и сопровождения программного обеспечения;</w:t>
      </w:r>
    </w:p>
    <w:p w14:paraId="1BDDAB22" w14:textId="77777777" w:rsidR="009A1AD8" w:rsidRDefault="009A1AD8" w:rsidP="009A1AD8">
      <w:pPr>
        <w:pStyle w:val="a3"/>
        <w:spacing w:before="0" w:beforeAutospacing="0" w:after="0" w:afterAutospacing="0"/>
      </w:pPr>
      <w:r>
        <w:t>г) отдел системного и технического обслуживания.</w:t>
      </w:r>
    </w:p>
    <w:p w14:paraId="21FAF505" w14:textId="77777777" w:rsidR="009A1AD8" w:rsidRDefault="009A1AD8" w:rsidP="009A1AD8">
      <w:pPr>
        <w:pStyle w:val="a3"/>
        <w:spacing w:before="0" w:beforeAutospacing="0" w:after="0" w:afterAutospacing="0"/>
      </w:pPr>
      <w:r>
        <w:t>3. Управление государственной политики в сфере связи:</w:t>
      </w:r>
    </w:p>
    <w:p w14:paraId="3396871A" w14:textId="77777777" w:rsidR="009A1AD8" w:rsidRDefault="009A1AD8" w:rsidP="009A1AD8">
      <w:pPr>
        <w:pStyle w:val="a3"/>
        <w:spacing w:before="0" w:beforeAutospacing="0" w:after="0" w:afterAutospacing="0"/>
      </w:pPr>
      <w:r>
        <w:t>а) отдел нормативно-технического, нормативного правового обеспечения;</w:t>
      </w:r>
    </w:p>
    <w:p w14:paraId="30C9B275" w14:textId="77777777" w:rsidR="009A1AD8" w:rsidRDefault="009A1AD8" w:rsidP="009A1AD8">
      <w:pPr>
        <w:pStyle w:val="a3"/>
        <w:spacing w:before="0" w:beforeAutospacing="0" w:after="0" w:afterAutospacing="0"/>
      </w:pPr>
      <w:r>
        <w:t>б) отдел государственного регулирования разрешительной деятельности.</w:t>
      </w:r>
    </w:p>
    <w:p w14:paraId="44D00D51" w14:textId="77777777" w:rsidR="009A1AD8" w:rsidRDefault="009A1AD8" w:rsidP="009A1AD8">
      <w:pPr>
        <w:pStyle w:val="a3"/>
        <w:spacing w:before="0" w:beforeAutospacing="0" w:after="0" w:afterAutospacing="0"/>
      </w:pPr>
      <w:r>
        <w:t>4. Управление по государственной информационной политике в сфере средств массовой информации и рекламы:</w:t>
      </w:r>
    </w:p>
    <w:p w14:paraId="7C9BBBF5" w14:textId="77777777" w:rsidR="009A1AD8" w:rsidRDefault="009A1AD8" w:rsidP="009A1AD8">
      <w:pPr>
        <w:pStyle w:val="a3"/>
        <w:spacing w:before="0" w:beforeAutospacing="0" w:after="0" w:afterAutospacing="0"/>
      </w:pPr>
      <w:r>
        <w:t>а) отдел по взаимодействию со средствами массовой информации и связям с общественностью;</w:t>
      </w:r>
    </w:p>
    <w:p w14:paraId="7D86968B" w14:textId="77777777" w:rsidR="009A1AD8" w:rsidRDefault="009A1AD8" w:rsidP="009A1AD8">
      <w:pPr>
        <w:pStyle w:val="a3"/>
        <w:spacing w:before="0" w:beforeAutospacing="0" w:after="0" w:afterAutospacing="0"/>
      </w:pPr>
      <w:r>
        <w:t>б) отдел печатных изданий, полиграфии и рекламы;</w:t>
      </w:r>
    </w:p>
    <w:p w14:paraId="2F4A4C1B" w14:textId="77777777" w:rsidR="009A1AD8" w:rsidRDefault="009A1AD8" w:rsidP="009A1AD8">
      <w:pPr>
        <w:pStyle w:val="a3"/>
        <w:spacing w:before="0" w:beforeAutospacing="0" w:after="0" w:afterAutospacing="0"/>
      </w:pPr>
      <w:r>
        <w:t>в) отдел государственного регулирования в сфере массовых коммуникаций, контроля и надзора.</w:t>
      </w:r>
    </w:p>
    <w:p w14:paraId="50567A27" w14:textId="77777777" w:rsidR="009A1AD8" w:rsidRDefault="009A1AD8" w:rsidP="009A1AD8">
      <w:pPr>
        <w:pStyle w:val="a3"/>
        <w:spacing w:before="0" w:beforeAutospacing="0" w:after="0" w:afterAutospacing="0"/>
      </w:pPr>
      <w:r>
        <w:t>5. Правовое управление.</w:t>
      </w:r>
    </w:p>
    <w:p w14:paraId="20991BE9" w14:textId="77777777" w:rsidR="009A1AD8" w:rsidRDefault="009A1AD8" w:rsidP="009A1AD8">
      <w:pPr>
        <w:pStyle w:val="a3"/>
        <w:spacing w:before="0" w:beforeAutospacing="0" w:after="0" w:afterAutospacing="0"/>
      </w:pPr>
      <w:r>
        <w:t>6. Управление экономики, учета и отчетности:</w:t>
      </w:r>
    </w:p>
    <w:p w14:paraId="2CD08925" w14:textId="77777777" w:rsidR="009A1AD8" w:rsidRDefault="009A1AD8" w:rsidP="009A1AD8">
      <w:pPr>
        <w:pStyle w:val="a3"/>
        <w:spacing w:before="0" w:beforeAutospacing="0" w:after="0" w:afterAutospacing="0"/>
      </w:pPr>
      <w:r>
        <w:t>а) отдел экономической политики, анализа и регулирования тарифной политики в подведомственных сферах;</w:t>
      </w:r>
    </w:p>
    <w:p w14:paraId="572A1F91" w14:textId="77777777" w:rsidR="009A1AD8" w:rsidRDefault="009A1AD8" w:rsidP="009A1AD8">
      <w:pPr>
        <w:pStyle w:val="a3"/>
        <w:spacing w:before="0" w:beforeAutospacing="0" w:after="0" w:afterAutospacing="0"/>
      </w:pPr>
      <w:r>
        <w:t>б) отдел бухгалтерского учета, отчетности и финансирования.</w:t>
      </w:r>
    </w:p>
    <w:p w14:paraId="0609D053" w14:textId="77777777" w:rsidR="009A1AD8" w:rsidRDefault="009A1AD8" w:rsidP="009A1AD8">
      <w:pPr>
        <w:pStyle w:val="a3"/>
        <w:spacing w:before="0" w:beforeAutospacing="0" w:after="0" w:afterAutospacing="0"/>
      </w:pPr>
      <w:r>
        <w:t>7. Отдел документационного обеспечения.</w:t>
      </w:r>
    </w:p>
    <w:p w14:paraId="4189C10A" w14:textId="77777777" w:rsidR="009A1AD8" w:rsidRDefault="009A1AD8" w:rsidP="009A1AD8">
      <w:pPr>
        <w:pStyle w:val="a3"/>
        <w:spacing w:before="0" w:beforeAutospacing="0" w:after="0" w:afterAutospacing="0"/>
      </w:pPr>
      <w:r>
        <w:t>8. Отдел государственной гражданской службы и кадрового обеспечения.</w:t>
      </w:r>
    </w:p>
    <w:p w14:paraId="5CBF8202" w14:textId="77777777" w:rsidR="009A1AD8" w:rsidRDefault="009A1AD8" w:rsidP="009A1AD8">
      <w:pPr>
        <w:pStyle w:val="a3"/>
        <w:spacing w:before="0" w:beforeAutospacing="0" w:after="0" w:afterAutospacing="0"/>
      </w:pPr>
      <w:r>
        <w:t>9. Отдел материально-технического обеспечения.</w:t>
      </w:r>
    </w:p>
    <w:p w14:paraId="39EB7DB7" w14:textId="77777777" w:rsidR="009A1AD8" w:rsidRDefault="009A1AD8" w:rsidP="009A1AD8">
      <w:pPr>
        <w:pStyle w:val="a3"/>
        <w:spacing w:before="0" w:beforeAutospacing="0" w:after="0" w:afterAutospacing="0"/>
      </w:pPr>
      <w:r>
        <w:t>10. Перечень организаций, подведомственных Министерству цифрового развития, связи и массовых коммуникаций Приднестровской Молдавской Республики:</w:t>
      </w:r>
    </w:p>
    <w:p w14:paraId="1A429A0B" w14:textId="77777777" w:rsidR="009A1AD8" w:rsidRDefault="009A1AD8" w:rsidP="009A1AD8">
      <w:pPr>
        <w:pStyle w:val="a3"/>
        <w:spacing w:before="0" w:beforeAutospacing="0" w:after="0" w:afterAutospacing="0"/>
      </w:pPr>
      <w:r>
        <w:t>а) государственное учреждение «Приднестровская Государственная Телерадиокомпания» – 337 штатных единиц;</w:t>
      </w:r>
    </w:p>
    <w:p w14:paraId="081C5331" w14:textId="77777777" w:rsidR="009A1AD8" w:rsidRDefault="009A1AD8" w:rsidP="009A1AD8">
      <w:pPr>
        <w:pStyle w:val="a3"/>
        <w:spacing w:before="0" w:beforeAutospacing="0" w:after="0" w:afterAutospacing="0"/>
      </w:pPr>
      <w:r>
        <w:t>б) государственное учреждение «Приднестровская газета» – 121 штатная единица;</w:t>
      </w:r>
    </w:p>
    <w:p w14:paraId="41B0454F" w14:textId="77777777" w:rsidR="009A1AD8" w:rsidRDefault="009A1AD8" w:rsidP="009A1AD8">
      <w:pPr>
        <w:pStyle w:val="a3"/>
        <w:spacing w:before="0" w:beforeAutospacing="0" w:after="0" w:afterAutospacing="0"/>
      </w:pPr>
      <w:r>
        <w:t>в) государственное унитарное издательско-полиграфическое предприятие «Бендерская типография «Полиграфист» – 89,5 штатной единицы;</w:t>
      </w:r>
    </w:p>
    <w:p w14:paraId="225FBE9E" w14:textId="77777777" w:rsidR="009A1AD8" w:rsidRDefault="009A1AD8" w:rsidP="009A1AD8">
      <w:pPr>
        <w:pStyle w:val="a3"/>
        <w:spacing w:before="0" w:beforeAutospacing="0" w:after="0" w:afterAutospacing="0"/>
      </w:pPr>
      <w:r>
        <w:t>г) государственное унитарное предприятие «Издательство «Марка Приднестровья» – 5 штатных единиц;</w:t>
      </w:r>
    </w:p>
    <w:p w14:paraId="4E2081D9" w14:textId="77777777" w:rsidR="009A1AD8" w:rsidRDefault="009A1AD8" w:rsidP="009A1AD8">
      <w:pPr>
        <w:pStyle w:val="a3"/>
        <w:spacing w:before="0" w:beforeAutospacing="0" w:after="0" w:afterAutospacing="0"/>
      </w:pPr>
      <w:r>
        <w:t>д) государственное унитарное предприятие «Почта Приднестровья» – 570,75 штатной единицы;</w:t>
      </w:r>
    </w:p>
    <w:p w14:paraId="5022427D" w14:textId="77777777" w:rsidR="009A1AD8" w:rsidRDefault="009A1AD8" w:rsidP="009A1AD8">
      <w:pPr>
        <w:pStyle w:val="a3"/>
        <w:spacing w:before="0" w:beforeAutospacing="0" w:after="0" w:afterAutospacing="0"/>
      </w:pPr>
      <w:r>
        <w:t>е) государственное унитарное предприятие связи «Центр регулирования связи» – 19 штатных единиц;</w:t>
      </w:r>
    </w:p>
    <w:p w14:paraId="4D5D9B63" w14:textId="77777777" w:rsidR="009A1AD8" w:rsidRDefault="009A1AD8" w:rsidP="009A1AD8">
      <w:pPr>
        <w:pStyle w:val="a3"/>
        <w:spacing w:before="0" w:beforeAutospacing="0" w:after="0" w:afterAutospacing="0"/>
      </w:pPr>
      <w:r>
        <w:t>ж) государственное унитарное предприятие «Центр информационных технологий» – 40 штатных единиц.».</w:t>
      </w:r>
    </w:p>
    <w:p w14:paraId="1B1F06F9" w14:textId="77777777" w:rsidR="009A1AD8" w:rsidRDefault="009A1AD8" w:rsidP="009A1AD8">
      <w:pPr>
        <w:pStyle w:val="a3"/>
        <w:jc w:val="center"/>
      </w:pPr>
    </w:p>
    <w:sectPr w:rsidR="009A1A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E90"/>
    <w:rsid w:val="00173421"/>
    <w:rsid w:val="001B7DE2"/>
    <w:rsid w:val="001F3FF7"/>
    <w:rsid w:val="00227367"/>
    <w:rsid w:val="00235052"/>
    <w:rsid w:val="00296745"/>
    <w:rsid w:val="002A09A2"/>
    <w:rsid w:val="003748BB"/>
    <w:rsid w:val="003C0C37"/>
    <w:rsid w:val="00445AE5"/>
    <w:rsid w:val="00521FAC"/>
    <w:rsid w:val="005336CA"/>
    <w:rsid w:val="00633632"/>
    <w:rsid w:val="006F0E90"/>
    <w:rsid w:val="00736B1B"/>
    <w:rsid w:val="009A1AD8"/>
    <w:rsid w:val="009A6C1A"/>
    <w:rsid w:val="009B3FB4"/>
    <w:rsid w:val="00A07798"/>
    <w:rsid w:val="00A62017"/>
    <w:rsid w:val="00A8423C"/>
    <w:rsid w:val="00C1001D"/>
    <w:rsid w:val="00CE32BB"/>
    <w:rsid w:val="00D55D4F"/>
    <w:rsid w:val="00EB0C22"/>
    <w:rsid w:val="00EC2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C8B3"/>
  <w15:chartTrackingRefBased/>
  <w15:docId w15:val="{316FD305-D5EE-4DCD-ADD0-C529BB7C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1B7D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1A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B7DE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6320">
      <w:bodyDiv w:val="1"/>
      <w:marLeft w:val="0"/>
      <w:marRight w:val="0"/>
      <w:marTop w:val="0"/>
      <w:marBottom w:val="0"/>
      <w:divBdr>
        <w:top w:val="none" w:sz="0" w:space="0" w:color="auto"/>
        <w:left w:val="none" w:sz="0" w:space="0" w:color="auto"/>
        <w:bottom w:val="none" w:sz="0" w:space="0" w:color="auto"/>
        <w:right w:val="none" w:sz="0" w:space="0" w:color="auto"/>
      </w:divBdr>
    </w:div>
    <w:div w:id="484005156">
      <w:bodyDiv w:val="1"/>
      <w:marLeft w:val="0"/>
      <w:marRight w:val="0"/>
      <w:marTop w:val="0"/>
      <w:marBottom w:val="0"/>
      <w:divBdr>
        <w:top w:val="none" w:sz="0" w:space="0" w:color="auto"/>
        <w:left w:val="none" w:sz="0" w:space="0" w:color="auto"/>
        <w:bottom w:val="none" w:sz="0" w:space="0" w:color="auto"/>
        <w:right w:val="none" w:sz="0" w:space="0" w:color="auto"/>
      </w:divBdr>
    </w:div>
    <w:div w:id="885869994">
      <w:bodyDiv w:val="1"/>
      <w:marLeft w:val="0"/>
      <w:marRight w:val="0"/>
      <w:marTop w:val="0"/>
      <w:marBottom w:val="0"/>
      <w:divBdr>
        <w:top w:val="none" w:sz="0" w:space="0" w:color="auto"/>
        <w:left w:val="none" w:sz="0" w:space="0" w:color="auto"/>
        <w:bottom w:val="none" w:sz="0" w:space="0" w:color="auto"/>
        <w:right w:val="none" w:sz="0" w:space="0" w:color="auto"/>
      </w:divBdr>
    </w:div>
    <w:div w:id="986937030">
      <w:bodyDiv w:val="1"/>
      <w:marLeft w:val="0"/>
      <w:marRight w:val="0"/>
      <w:marTop w:val="0"/>
      <w:marBottom w:val="0"/>
      <w:divBdr>
        <w:top w:val="none" w:sz="0" w:space="0" w:color="auto"/>
        <w:left w:val="none" w:sz="0" w:space="0" w:color="auto"/>
        <w:bottom w:val="none" w:sz="0" w:space="0" w:color="auto"/>
        <w:right w:val="none" w:sz="0" w:space="0" w:color="auto"/>
      </w:divBdr>
    </w:div>
    <w:div w:id="1033531285">
      <w:bodyDiv w:val="1"/>
      <w:marLeft w:val="0"/>
      <w:marRight w:val="0"/>
      <w:marTop w:val="0"/>
      <w:marBottom w:val="0"/>
      <w:divBdr>
        <w:top w:val="none" w:sz="0" w:space="0" w:color="auto"/>
        <w:left w:val="none" w:sz="0" w:space="0" w:color="auto"/>
        <w:bottom w:val="none" w:sz="0" w:space="0" w:color="auto"/>
        <w:right w:val="none" w:sz="0" w:space="0" w:color="auto"/>
      </w:divBdr>
    </w:div>
    <w:div w:id="1143307823">
      <w:bodyDiv w:val="1"/>
      <w:marLeft w:val="0"/>
      <w:marRight w:val="0"/>
      <w:marTop w:val="0"/>
      <w:marBottom w:val="0"/>
      <w:divBdr>
        <w:top w:val="none" w:sz="0" w:space="0" w:color="auto"/>
        <w:left w:val="none" w:sz="0" w:space="0" w:color="auto"/>
        <w:bottom w:val="none" w:sz="0" w:space="0" w:color="auto"/>
        <w:right w:val="none" w:sz="0" w:space="0" w:color="auto"/>
      </w:divBdr>
    </w:div>
    <w:div w:id="1149832910">
      <w:bodyDiv w:val="1"/>
      <w:marLeft w:val="0"/>
      <w:marRight w:val="0"/>
      <w:marTop w:val="0"/>
      <w:marBottom w:val="0"/>
      <w:divBdr>
        <w:top w:val="none" w:sz="0" w:space="0" w:color="auto"/>
        <w:left w:val="none" w:sz="0" w:space="0" w:color="auto"/>
        <w:bottom w:val="none" w:sz="0" w:space="0" w:color="auto"/>
        <w:right w:val="none" w:sz="0" w:space="0" w:color="auto"/>
      </w:divBdr>
    </w:div>
    <w:div w:id="1608732146">
      <w:bodyDiv w:val="1"/>
      <w:marLeft w:val="0"/>
      <w:marRight w:val="0"/>
      <w:marTop w:val="0"/>
      <w:marBottom w:val="0"/>
      <w:divBdr>
        <w:top w:val="none" w:sz="0" w:space="0" w:color="auto"/>
        <w:left w:val="none" w:sz="0" w:space="0" w:color="auto"/>
        <w:bottom w:val="none" w:sz="0" w:space="0" w:color="auto"/>
        <w:right w:val="none" w:sz="0" w:space="0" w:color="auto"/>
      </w:divBdr>
    </w:div>
    <w:div w:id="1786463229">
      <w:bodyDiv w:val="1"/>
      <w:marLeft w:val="0"/>
      <w:marRight w:val="0"/>
      <w:marTop w:val="0"/>
      <w:marBottom w:val="0"/>
      <w:divBdr>
        <w:top w:val="none" w:sz="0" w:space="0" w:color="auto"/>
        <w:left w:val="none" w:sz="0" w:space="0" w:color="auto"/>
        <w:bottom w:val="none" w:sz="0" w:space="0" w:color="auto"/>
        <w:right w:val="none" w:sz="0" w:space="0" w:color="auto"/>
      </w:divBdr>
    </w:div>
    <w:div w:id="198196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21</Pages>
  <Words>10136</Words>
  <Characters>57777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Геннадьевна Савенкова</dc:creator>
  <cp:keywords/>
  <dc:description/>
  <cp:lastModifiedBy>Алла Г. Лукьяненко</cp:lastModifiedBy>
  <cp:revision>12</cp:revision>
  <dcterms:created xsi:type="dcterms:W3CDTF">2021-12-17T08:53:00Z</dcterms:created>
  <dcterms:modified xsi:type="dcterms:W3CDTF">2023-06-30T12:53:00Z</dcterms:modified>
</cp:coreProperties>
</file>