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6FD1" w14:textId="04032B57" w:rsidR="000C7285" w:rsidRPr="002E7777" w:rsidRDefault="000C7285" w:rsidP="002E7777">
      <w:pPr>
        <w:autoSpaceDE w:val="0"/>
        <w:autoSpaceDN w:val="0"/>
        <w:adjustRightInd w:val="0"/>
        <w:ind w:firstLine="0"/>
        <w:jc w:val="center"/>
        <w:rPr>
          <w:rFonts w:cs="Times New Roman"/>
          <w:color w:val="000000"/>
        </w:rPr>
      </w:pPr>
      <w:r w:rsidRPr="002E7777">
        <w:rPr>
          <w:rFonts w:cs="Times New Roman"/>
          <w:color w:val="000000"/>
        </w:rPr>
        <w:t>ПРИКАЗ</w:t>
      </w:r>
    </w:p>
    <w:p w14:paraId="558C1A0D" w14:textId="45E90919" w:rsidR="000C7285" w:rsidRPr="002E7777" w:rsidRDefault="000C7285" w:rsidP="002E7777">
      <w:pPr>
        <w:autoSpaceDE w:val="0"/>
        <w:autoSpaceDN w:val="0"/>
        <w:adjustRightInd w:val="0"/>
        <w:ind w:firstLine="0"/>
        <w:jc w:val="center"/>
        <w:rPr>
          <w:rFonts w:cs="Times New Roman"/>
          <w:color w:val="000000"/>
        </w:rPr>
      </w:pPr>
      <w:r w:rsidRPr="002E7777">
        <w:rPr>
          <w:rFonts w:cs="Times New Roman"/>
          <w:color w:val="000000"/>
        </w:rPr>
        <w:t>МИНИСТЕРСТВА ЦИФРОВОГО РАЗВИТИЯ, СВЯЗИ И МАССОВЫХ КОММУНИКАЦИЙ</w:t>
      </w:r>
      <w:r w:rsidR="002E7777">
        <w:rPr>
          <w:rFonts w:cs="Times New Roman"/>
          <w:color w:val="000000"/>
        </w:rPr>
        <w:t xml:space="preserve"> </w:t>
      </w:r>
      <w:r w:rsidRPr="002E7777">
        <w:rPr>
          <w:rFonts w:cs="Times New Roman"/>
          <w:color w:val="000000"/>
        </w:rPr>
        <w:t>ПРИДНЕСТРОВСКОЙ МОЛДАВСКОЙ РЕСПУБЛИКИ</w:t>
      </w:r>
    </w:p>
    <w:p w14:paraId="68AAD9E9" w14:textId="77777777" w:rsidR="002E7777" w:rsidRPr="002E7777" w:rsidRDefault="002E7777" w:rsidP="000C7285">
      <w:pPr>
        <w:autoSpaceDE w:val="0"/>
        <w:autoSpaceDN w:val="0"/>
        <w:adjustRightInd w:val="0"/>
        <w:ind w:firstLine="0"/>
        <w:jc w:val="left"/>
        <w:rPr>
          <w:rFonts w:cs="Times New Roman"/>
          <w:color w:val="000000"/>
        </w:rPr>
      </w:pPr>
    </w:p>
    <w:p w14:paraId="7AD04680" w14:textId="1B85AEBC" w:rsidR="000C7285" w:rsidRDefault="000C7285" w:rsidP="002E7777">
      <w:pPr>
        <w:autoSpaceDE w:val="0"/>
        <w:autoSpaceDN w:val="0"/>
        <w:adjustRightInd w:val="0"/>
        <w:ind w:firstLine="0"/>
        <w:jc w:val="center"/>
        <w:rPr>
          <w:rFonts w:cs="Times New Roman"/>
          <w:color w:val="000000"/>
        </w:rPr>
      </w:pPr>
      <w:r w:rsidRPr="002E7777">
        <w:rPr>
          <w:rFonts w:cs="Times New Roman"/>
          <w:color w:val="000000"/>
        </w:rPr>
        <w:t>Об утверждении Регламента исполнения государственной функции по осуществлению государственного контроля за соблюдением лицензионных требований и условий, предъявляемых к деятельности в области электросвязи</w:t>
      </w:r>
    </w:p>
    <w:p w14:paraId="0D6FF7E4" w14:textId="77777777" w:rsidR="002E7777" w:rsidRPr="002E7777" w:rsidRDefault="002E7777" w:rsidP="000C7285">
      <w:pPr>
        <w:autoSpaceDE w:val="0"/>
        <w:autoSpaceDN w:val="0"/>
        <w:adjustRightInd w:val="0"/>
        <w:ind w:firstLine="0"/>
        <w:jc w:val="left"/>
        <w:rPr>
          <w:rFonts w:cs="Times New Roman"/>
          <w:color w:val="000000"/>
        </w:rPr>
      </w:pPr>
    </w:p>
    <w:p w14:paraId="7219C430" w14:textId="3A751CFB" w:rsidR="002E7777" w:rsidRDefault="000C7285" w:rsidP="002E7777">
      <w:pPr>
        <w:autoSpaceDE w:val="0"/>
        <w:autoSpaceDN w:val="0"/>
        <w:adjustRightInd w:val="0"/>
        <w:ind w:firstLine="0"/>
        <w:jc w:val="center"/>
        <w:rPr>
          <w:rFonts w:cs="Times New Roman"/>
          <w:color w:val="000000"/>
        </w:rPr>
      </w:pPr>
      <w:r w:rsidRPr="002E7777">
        <w:rPr>
          <w:rFonts w:cs="Times New Roman"/>
          <w:color w:val="000000"/>
        </w:rPr>
        <w:t>Зарегистрирован Министерством юстиции</w:t>
      </w:r>
    </w:p>
    <w:p w14:paraId="281DD459" w14:textId="39E5ADF6" w:rsidR="000C7285" w:rsidRPr="002E7777" w:rsidRDefault="000C7285" w:rsidP="002E7777">
      <w:pPr>
        <w:autoSpaceDE w:val="0"/>
        <w:autoSpaceDN w:val="0"/>
        <w:adjustRightInd w:val="0"/>
        <w:ind w:firstLine="0"/>
        <w:jc w:val="center"/>
        <w:rPr>
          <w:rFonts w:cs="Times New Roman"/>
          <w:color w:val="000000"/>
        </w:rPr>
      </w:pPr>
      <w:r w:rsidRPr="002E7777">
        <w:rPr>
          <w:rFonts w:cs="Times New Roman"/>
          <w:color w:val="000000"/>
        </w:rPr>
        <w:t>Приднестровской Молдавской Республики 7 июля 2023 г.</w:t>
      </w:r>
    </w:p>
    <w:p w14:paraId="1B6829E9" w14:textId="6BB4183B" w:rsidR="000C7285" w:rsidRDefault="000C7285" w:rsidP="002E7777">
      <w:pPr>
        <w:autoSpaceDE w:val="0"/>
        <w:autoSpaceDN w:val="0"/>
        <w:adjustRightInd w:val="0"/>
        <w:ind w:firstLine="0"/>
        <w:jc w:val="center"/>
        <w:rPr>
          <w:rFonts w:cs="Times New Roman"/>
          <w:color w:val="000000"/>
        </w:rPr>
      </w:pPr>
      <w:r w:rsidRPr="002E7777">
        <w:rPr>
          <w:rFonts w:cs="Times New Roman"/>
          <w:color w:val="000000"/>
        </w:rPr>
        <w:t>Регистрационный № 11828</w:t>
      </w:r>
    </w:p>
    <w:p w14:paraId="771279D4" w14:textId="1AD8B786" w:rsidR="00DD6E2A" w:rsidRDefault="00DD6E2A" w:rsidP="002E7777">
      <w:pPr>
        <w:autoSpaceDE w:val="0"/>
        <w:autoSpaceDN w:val="0"/>
        <w:adjustRightInd w:val="0"/>
        <w:ind w:firstLine="0"/>
        <w:jc w:val="center"/>
        <w:rPr>
          <w:rFonts w:cs="Times New Roman"/>
          <w:color w:val="000000"/>
        </w:rPr>
      </w:pPr>
    </w:p>
    <w:p w14:paraId="07054CC0" w14:textId="2EE49491" w:rsidR="00DD6E2A" w:rsidRDefault="00DD6E2A" w:rsidP="002E7777">
      <w:pPr>
        <w:autoSpaceDE w:val="0"/>
        <w:autoSpaceDN w:val="0"/>
        <w:adjustRightInd w:val="0"/>
        <w:ind w:firstLine="0"/>
        <w:jc w:val="center"/>
        <w:rPr>
          <w:rFonts w:cs="Times New Roman"/>
          <w:color w:val="000000"/>
        </w:rPr>
      </w:pPr>
      <w:r>
        <w:rPr>
          <w:rFonts w:cs="Times New Roman"/>
          <w:color w:val="000000"/>
        </w:rPr>
        <w:t>(САЗ 23-27)</w:t>
      </w:r>
    </w:p>
    <w:p w14:paraId="46295380" w14:textId="77777777" w:rsidR="002E7777" w:rsidRPr="002E7777" w:rsidRDefault="002E7777" w:rsidP="000C7285">
      <w:pPr>
        <w:autoSpaceDE w:val="0"/>
        <w:autoSpaceDN w:val="0"/>
        <w:adjustRightInd w:val="0"/>
        <w:ind w:firstLine="0"/>
        <w:jc w:val="left"/>
        <w:rPr>
          <w:rFonts w:cs="Times New Roman"/>
          <w:color w:val="000000"/>
        </w:rPr>
      </w:pPr>
    </w:p>
    <w:p w14:paraId="061C7F61"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В соответствии с пунктом 1 статьи 12 Закона Приднестровской Молдавской Республики от 10 июля 2002 года № 151-З-III «О лицензировании отдельных видов деятельности» (САЗ 02-28), подпунктом е-1) пункта 1 статьи 5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Постановлением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с изменениями, внесенными постановлениями Правительства Приднестровской Молдавской Республики от 29 сентября 2022 года № 354 (САЗ 22-38), от 25 ноября 2022 года № 439 (САЗ 22-47), Постановлением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 от 28 октября 2022 года № 397 (САЗ 22-43), от 2 декабря 2022 года № 450 (САЗ 22-48), от 23 марта 2023 года № 101 (САЗ 23-12), от 25 мая 2023 года № 177 (САЗ 23-21), 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дополнениями,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 от 2 декабря 2022 года № 449 (САЗ 22-48), от 9 декабря 2022 года № 465 (САЗ 22-48), от 11 мая 2023 года № 157 (САЗ 23-19), приказываю: </w:t>
      </w:r>
    </w:p>
    <w:p w14:paraId="0E4F5467"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1. Утвердить Регламент исполнения государственной функции по осуществлению государственного контроля за соблюдением лицензионных требований и условий, предъявляемых к деятельности в области электросвязи согласно Приложению к настоящему Приказу. </w:t>
      </w:r>
    </w:p>
    <w:p w14:paraId="1465B4A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2. Ответственность за исполнение настоящего Приказа возложить на должностных лиц, осуществляющих исполнение государственной функции по осуществлению государственного контроля за деятельностью в области связи. </w:t>
      </w:r>
    </w:p>
    <w:p w14:paraId="1CD15912" w14:textId="77777777" w:rsidR="000C7285" w:rsidRPr="002E7777" w:rsidRDefault="000C7285" w:rsidP="002E7777">
      <w:pPr>
        <w:pageBreakBefore/>
        <w:autoSpaceDE w:val="0"/>
        <w:autoSpaceDN w:val="0"/>
        <w:adjustRightInd w:val="0"/>
        <w:ind w:firstLine="708"/>
        <w:rPr>
          <w:rFonts w:cs="Times New Roman"/>
          <w:color w:val="000000"/>
        </w:rPr>
      </w:pPr>
      <w:r w:rsidRPr="002E7777">
        <w:rPr>
          <w:rFonts w:cs="Times New Roman"/>
          <w:color w:val="000000"/>
        </w:rPr>
        <w:lastRenderedPageBreak/>
        <w:t xml:space="preserve">3. Контроль за исполнением настоящего Приказа возложить на первого заместителя министра цифрового развития, связи и массовых коммуникаций Приднестровской Молдавской Республики. </w:t>
      </w:r>
    </w:p>
    <w:p w14:paraId="2652C38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4. Направить настоящий Приказ на государственную регистрацию и официальное опубликование в Министерство юстиции Приднестровской Молдавской Республики. </w:t>
      </w:r>
    </w:p>
    <w:p w14:paraId="50250B62"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5. Настоящий Приказ вступает в силу со дня, следующего за днем официального опубликования. </w:t>
      </w:r>
    </w:p>
    <w:p w14:paraId="667DD852" w14:textId="77777777" w:rsidR="002E7777" w:rsidRDefault="002E7777" w:rsidP="000C7285">
      <w:pPr>
        <w:autoSpaceDE w:val="0"/>
        <w:autoSpaceDN w:val="0"/>
        <w:adjustRightInd w:val="0"/>
        <w:ind w:firstLine="0"/>
        <w:jc w:val="left"/>
        <w:rPr>
          <w:rFonts w:cs="Times New Roman"/>
          <w:color w:val="000000"/>
        </w:rPr>
      </w:pPr>
    </w:p>
    <w:p w14:paraId="38327E8D" w14:textId="71C6AD81"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Министр </w:t>
      </w:r>
      <w:r w:rsidR="002E7777">
        <w:rPr>
          <w:rFonts w:cs="Times New Roman"/>
          <w:color w:val="000000"/>
        </w:rPr>
        <w:tab/>
      </w:r>
      <w:r w:rsidR="002E7777">
        <w:rPr>
          <w:rFonts w:cs="Times New Roman"/>
          <w:color w:val="000000"/>
        </w:rPr>
        <w:tab/>
      </w:r>
      <w:r w:rsidR="002E7777">
        <w:rPr>
          <w:rFonts w:cs="Times New Roman"/>
          <w:color w:val="000000"/>
        </w:rPr>
        <w:tab/>
      </w:r>
      <w:r w:rsidR="002E7777">
        <w:rPr>
          <w:rFonts w:cs="Times New Roman"/>
          <w:color w:val="000000"/>
        </w:rPr>
        <w:tab/>
      </w:r>
      <w:r w:rsidR="002E7777">
        <w:rPr>
          <w:rFonts w:cs="Times New Roman"/>
          <w:color w:val="000000"/>
        </w:rPr>
        <w:tab/>
      </w:r>
      <w:r w:rsidR="002E7777">
        <w:rPr>
          <w:rFonts w:cs="Times New Roman"/>
          <w:color w:val="000000"/>
        </w:rPr>
        <w:tab/>
      </w:r>
      <w:r w:rsidR="002E7777">
        <w:rPr>
          <w:rFonts w:cs="Times New Roman"/>
          <w:color w:val="000000"/>
        </w:rPr>
        <w:tab/>
      </w:r>
      <w:r w:rsidR="002E7777">
        <w:rPr>
          <w:rFonts w:cs="Times New Roman"/>
          <w:color w:val="000000"/>
        </w:rPr>
        <w:tab/>
      </w:r>
      <w:r w:rsidR="002E7777">
        <w:rPr>
          <w:rFonts w:cs="Times New Roman"/>
          <w:color w:val="000000"/>
        </w:rPr>
        <w:tab/>
      </w:r>
      <w:r w:rsidR="002E7777">
        <w:rPr>
          <w:rFonts w:cs="Times New Roman"/>
          <w:color w:val="000000"/>
        </w:rPr>
        <w:tab/>
      </w:r>
      <w:r w:rsidRPr="002E7777">
        <w:rPr>
          <w:rFonts w:cs="Times New Roman"/>
          <w:color w:val="000000"/>
        </w:rPr>
        <w:t xml:space="preserve">С. БАБЕНКО </w:t>
      </w:r>
    </w:p>
    <w:p w14:paraId="544C0027" w14:textId="77777777" w:rsidR="002E7777" w:rsidRDefault="002E7777" w:rsidP="000C7285">
      <w:pPr>
        <w:autoSpaceDE w:val="0"/>
        <w:autoSpaceDN w:val="0"/>
        <w:adjustRightInd w:val="0"/>
        <w:ind w:firstLine="0"/>
        <w:jc w:val="left"/>
        <w:rPr>
          <w:rFonts w:cs="Times New Roman"/>
          <w:color w:val="000000"/>
        </w:rPr>
      </w:pPr>
    </w:p>
    <w:p w14:paraId="042DB9CC" w14:textId="026B8E5A" w:rsidR="000C7285" w:rsidRPr="002E7777" w:rsidRDefault="002E7777"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г. Тирасполь </w:t>
      </w:r>
    </w:p>
    <w:p w14:paraId="693D810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29 мая 2023 г. </w:t>
      </w:r>
    </w:p>
    <w:p w14:paraId="778BD30A" w14:textId="3799A411" w:rsidR="000C7285" w:rsidRPr="002E7777" w:rsidRDefault="002E7777"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 165 </w:t>
      </w:r>
    </w:p>
    <w:p w14:paraId="28547616" w14:textId="77777777" w:rsidR="002E7777" w:rsidRDefault="002E7777" w:rsidP="000C7285">
      <w:pPr>
        <w:autoSpaceDE w:val="0"/>
        <w:autoSpaceDN w:val="0"/>
        <w:adjustRightInd w:val="0"/>
        <w:ind w:firstLine="0"/>
        <w:jc w:val="left"/>
        <w:rPr>
          <w:rFonts w:cs="Times New Roman"/>
          <w:color w:val="000000"/>
        </w:rPr>
      </w:pPr>
    </w:p>
    <w:p w14:paraId="4A2C1D3E" w14:textId="1C37EB8E" w:rsidR="000C7285" w:rsidRPr="002E7777" w:rsidRDefault="000C7285" w:rsidP="002E7777">
      <w:pPr>
        <w:autoSpaceDE w:val="0"/>
        <w:autoSpaceDN w:val="0"/>
        <w:adjustRightInd w:val="0"/>
        <w:ind w:left="4248" w:firstLine="0"/>
        <w:jc w:val="left"/>
        <w:rPr>
          <w:rFonts w:cs="Times New Roman"/>
          <w:color w:val="000000"/>
        </w:rPr>
      </w:pPr>
      <w:r w:rsidRPr="002E7777">
        <w:rPr>
          <w:rFonts w:cs="Times New Roman"/>
          <w:color w:val="000000"/>
        </w:rPr>
        <w:t xml:space="preserve">Приложение к Приказу </w:t>
      </w:r>
    </w:p>
    <w:p w14:paraId="196AC20C" w14:textId="77777777" w:rsidR="000C7285" w:rsidRPr="002E7777" w:rsidRDefault="000C7285" w:rsidP="002E7777">
      <w:pPr>
        <w:autoSpaceDE w:val="0"/>
        <w:autoSpaceDN w:val="0"/>
        <w:adjustRightInd w:val="0"/>
        <w:ind w:left="4248" w:firstLine="0"/>
        <w:jc w:val="left"/>
        <w:rPr>
          <w:rFonts w:cs="Times New Roman"/>
          <w:color w:val="000000"/>
        </w:rPr>
      </w:pPr>
      <w:r w:rsidRPr="002E7777">
        <w:rPr>
          <w:rFonts w:cs="Times New Roman"/>
          <w:color w:val="000000"/>
        </w:rPr>
        <w:t xml:space="preserve">Министерства цифрового развития, связи </w:t>
      </w:r>
    </w:p>
    <w:p w14:paraId="2FA2F6C4" w14:textId="77777777" w:rsidR="000C7285" w:rsidRPr="002E7777" w:rsidRDefault="000C7285" w:rsidP="002E7777">
      <w:pPr>
        <w:autoSpaceDE w:val="0"/>
        <w:autoSpaceDN w:val="0"/>
        <w:adjustRightInd w:val="0"/>
        <w:ind w:left="4248" w:firstLine="0"/>
        <w:jc w:val="left"/>
        <w:rPr>
          <w:rFonts w:cs="Times New Roman"/>
          <w:color w:val="000000"/>
        </w:rPr>
      </w:pPr>
      <w:r w:rsidRPr="002E7777">
        <w:rPr>
          <w:rFonts w:cs="Times New Roman"/>
          <w:color w:val="000000"/>
        </w:rPr>
        <w:t xml:space="preserve">и массовых коммуникаций </w:t>
      </w:r>
    </w:p>
    <w:p w14:paraId="19E17DB8" w14:textId="77777777" w:rsidR="000C7285" w:rsidRPr="002E7777" w:rsidRDefault="000C7285" w:rsidP="002E7777">
      <w:pPr>
        <w:autoSpaceDE w:val="0"/>
        <w:autoSpaceDN w:val="0"/>
        <w:adjustRightInd w:val="0"/>
        <w:ind w:left="4248" w:firstLine="0"/>
        <w:jc w:val="left"/>
        <w:rPr>
          <w:rFonts w:cs="Times New Roman"/>
          <w:color w:val="000000"/>
        </w:rPr>
      </w:pPr>
      <w:r w:rsidRPr="002E7777">
        <w:rPr>
          <w:rFonts w:cs="Times New Roman"/>
          <w:color w:val="000000"/>
        </w:rPr>
        <w:t xml:space="preserve">Приднестровской Молдавской Республики </w:t>
      </w:r>
    </w:p>
    <w:p w14:paraId="7AA0BE60" w14:textId="77777777" w:rsidR="000C7285" w:rsidRPr="002E7777" w:rsidRDefault="000C7285" w:rsidP="002E7777">
      <w:pPr>
        <w:autoSpaceDE w:val="0"/>
        <w:autoSpaceDN w:val="0"/>
        <w:adjustRightInd w:val="0"/>
        <w:ind w:left="4248" w:firstLine="0"/>
        <w:jc w:val="left"/>
        <w:rPr>
          <w:rFonts w:cs="Times New Roman"/>
          <w:color w:val="000000"/>
        </w:rPr>
      </w:pPr>
      <w:r w:rsidRPr="002E7777">
        <w:rPr>
          <w:rFonts w:cs="Times New Roman"/>
          <w:color w:val="000000"/>
        </w:rPr>
        <w:t xml:space="preserve">от 29 мая 2023 года № 165 </w:t>
      </w:r>
    </w:p>
    <w:p w14:paraId="635BC68B" w14:textId="77777777" w:rsidR="002E7777" w:rsidRDefault="002E7777" w:rsidP="000C7285">
      <w:pPr>
        <w:autoSpaceDE w:val="0"/>
        <w:autoSpaceDN w:val="0"/>
        <w:adjustRightInd w:val="0"/>
        <w:ind w:firstLine="0"/>
        <w:jc w:val="left"/>
        <w:rPr>
          <w:rFonts w:cs="Times New Roman"/>
          <w:color w:val="000000"/>
        </w:rPr>
      </w:pPr>
    </w:p>
    <w:p w14:paraId="03B47478" w14:textId="4E5CA106" w:rsidR="000C7285" w:rsidRDefault="000C7285" w:rsidP="002E7777">
      <w:pPr>
        <w:autoSpaceDE w:val="0"/>
        <w:autoSpaceDN w:val="0"/>
        <w:adjustRightInd w:val="0"/>
        <w:ind w:firstLine="0"/>
        <w:jc w:val="center"/>
        <w:rPr>
          <w:rFonts w:cs="Times New Roman"/>
          <w:color w:val="000000"/>
        </w:rPr>
      </w:pPr>
      <w:r w:rsidRPr="002E7777">
        <w:rPr>
          <w:rFonts w:cs="Times New Roman"/>
          <w:color w:val="000000"/>
        </w:rPr>
        <w:t>Регламент исполнения государственной функции по осуществлению государственного контроля за соблюдением лицензионных требований и условий, предъявляемых к деятельности в области электросвязи</w:t>
      </w:r>
    </w:p>
    <w:p w14:paraId="718D21F5" w14:textId="77777777" w:rsidR="002E7777" w:rsidRPr="002E7777" w:rsidRDefault="002E7777" w:rsidP="002E7777">
      <w:pPr>
        <w:autoSpaceDE w:val="0"/>
        <w:autoSpaceDN w:val="0"/>
        <w:adjustRightInd w:val="0"/>
        <w:ind w:firstLine="0"/>
        <w:jc w:val="center"/>
        <w:rPr>
          <w:rFonts w:cs="Times New Roman"/>
          <w:color w:val="000000"/>
        </w:rPr>
      </w:pPr>
    </w:p>
    <w:p w14:paraId="3CE4E25B" w14:textId="03CD275A" w:rsidR="000C7285" w:rsidRDefault="000C7285" w:rsidP="002E7777">
      <w:pPr>
        <w:autoSpaceDE w:val="0"/>
        <w:autoSpaceDN w:val="0"/>
        <w:adjustRightInd w:val="0"/>
        <w:ind w:firstLine="0"/>
        <w:jc w:val="center"/>
        <w:rPr>
          <w:rFonts w:cs="Times New Roman"/>
          <w:color w:val="000000"/>
        </w:rPr>
      </w:pPr>
      <w:r w:rsidRPr="002E7777">
        <w:rPr>
          <w:rFonts w:cs="Times New Roman"/>
          <w:color w:val="000000"/>
        </w:rPr>
        <w:t>Раздел 1. Общие положения</w:t>
      </w:r>
    </w:p>
    <w:p w14:paraId="706B5E9D" w14:textId="77777777" w:rsidR="002E7777" w:rsidRPr="002E7777" w:rsidRDefault="002E7777" w:rsidP="002E7777">
      <w:pPr>
        <w:autoSpaceDE w:val="0"/>
        <w:autoSpaceDN w:val="0"/>
        <w:adjustRightInd w:val="0"/>
        <w:ind w:firstLine="0"/>
        <w:jc w:val="center"/>
        <w:rPr>
          <w:rFonts w:cs="Times New Roman"/>
          <w:color w:val="000000"/>
        </w:rPr>
      </w:pPr>
    </w:p>
    <w:p w14:paraId="33CC90D4" w14:textId="0EE9A565" w:rsidR="000C7285" w:rsidRDefault="000C7285" w:rsidP="002E7777">
      <w:pPr>
        <w:autoSpaceDE w:val="0"/>
        <w:autoSpaceDN w:val="0"/>
        <w:adjustRightInd w:val="0"/>
        <w:ind w:firstLine="0"/>
        <w:jc w:val="center"/>
        <w:rPr>
          <w:rFonts w:cs="Times New Roman"/>
          <w:color w:val="000000"/>
        </w:rPr>
      </w:pPr>
      <w:r w:rsidRPr="002E7777">
        <w:rPr>
          <w:rFonts w:cs="Times New Roman"/>
          <w:color w:val="000000"/>
        </w:rPr>
        <w:t>1. Наименование государственной функции</w:t>
      </w:r>
    </w:p>
    <w:p w14:paraId="347ACCCA" w14:textId="77777777" w:rsidR="002E7777" w:rsidRPr="002E7777" w:rsidRDefault="002E7777" w:rsidP="002E7777">
      <w:pPr>
        <w:autoSpaceDE w:val="0"/>
        <w:autoSpaceDN w:val="0"/>
        <w:adjustRightInd w:val="0"/>
        <w:ind w:firstLine="0"/>
        <w:jc w:val="center"/>
        <w:rPr>
          <w:rFonts w:cs="Times New Roman"/>
          <w:color w:val="000000"/>
        </w:rPr>
      </w:pPr>
    </w:p>
    <w:p w14:paraId="49DCF1B4" w14:textId="315CCE7E" w:rsidR="000C7285" w:rsidRDefault="000C7285" w:rsidP="002E7777">
      <w:pPr>
        <w:autoSpaceDE w:val="0"/>
        <w:autoSpaceDN w:val="0"/>
        <w:adjustRightInd w:val="0"/>
        <w:ind w:firstLine="708"/>
        <w:rPr>
          <w:rFonts w:cs="Times New Roman"/>
          <w:color w:val="000000"/>
        </w:rPr>
      </w:pPr>
      <w:r w:rsidRPr="002E7777">
        <w:rPr>
          <w:rFonts w:cs="Times New Roman"/>
          <w:color w:val="000000"/>
        </w:rPr>
        <w:t xml:space="preserve">1. Наименование государственной функции – осуществление государственного контроля за соблюдением лицензионных требований и условий, предъявляемых к деятельности в области электросвязи на территории Приднестровской Молдавской Республики (далее – государственная функция). </w:t>
      </w:r>
    </w:p>
    <w:p w14:paraId="506A8FBD" w14:textId="77777777" w:rsidR="002E7777" w:rsidRPr="002E7777" w:rsidRDefault="002E7777" w:rsidP="002E7777">
      <w:pPr>
        <w:autoSpaceDE w:val="0"/>
        <w:autoSpaceDN w:val="0"/>
        <w:adjustRightInd w:val="0"/>
        <w:ind w:firstLine="708"/>
        <w:rPr>
          <w:rFonts w:cs="Times New Roman"/>
          <w:color w:val="000000"/>
        </w:rPr>
      </w:pPr>
    </w:p>
    <w:p w14:paraId="3C315451" w14:textId="1003C2E8" w:rsidR="000C7285" w:rsidRDefault="000C7285" w:rsidP="002E7777">
      <w:pPr>
        <w:autoSpaceDE w:val="0"/>
        <w:autoSpaceDN w:val="0"/>
        <w:adjustRightInd w:val="0"/>
        <w:ind w:firstLine="708"/>
        <w:jc w:val="center"/>
        <w:rPr>
          <w:rFonts w:cs="Times New Roman"/>
          <w:color w:val="000000"/>
        </w:rPr>
      </w:pPr>
      <w:r w:rsidRPr="002E7777">
        <w:rPr>
          <w:rFonts w:cs="Times New Roman"/>
          <w:color w:val="000000"/>
        </w:rPr>
        <w:t>2. Наименование исполнительного органа государственной власти, исполняющего государственную функцию</w:t>
      </w:r>
    </w:p>
    <w:p w14:paraId="40301789" w14:textId="77777777" w:rsidR="002E7777" w:rsidRPr="002E7777" w:rsidRDefault="002E7777" w:rsidP="002E7777">
      <w:pPr>
        <w:autoSpaceDE w:val="0"/>
        <w:autoSpaceDN w:val="0"/>
        <w:adjustRightInd w:val="0"/>
        <w:ind w:firstLine="708"/>
        <w:jc w:val="left"/>
        <w:rPr>
          <w:rFonts w:cs="Times New Roman"/>
          <w:color w:val="000000"/>
        </w:rPr>
      </w:pPr>
    </w:p>
    <w:p w14:paraId="4B7C7DAB" w14:textId="7B58F37A" w:rsidR="000C7285" w:rsidRDefault="000C7285" w:rsidP="002E7777">
      <w:pPr>
        <w:autoSpaceDE w:val="0"/>
        <w:autoSpaceDN w:val="0"/>
        <w:adjustRightInd w:val="0"/>
        <w:ind w:firstLine="708"/>
        <w:rPr>
          <w:rFonts w:cs="Times New Roman"/>
          <w:color w:val="000000"/>
        </w:rPr>
      </w:pPr>
      <w:r w:rsidRPr="002E7777">
        <w:rPr>
          <w:rFonts w:cs="Times New Roman"/>
          <w:color w:val="000000"/>
        </w:rPr>
        <w:t xml:space="preserve">2. Государственную функцию исполняет Министерство цифрового развития, связи и массовых коммуникаций Приднестровской Молдавской Республики (далее – Уполномоченный орган). </w:t>
      </w:r>
    </w:p>
    <w:p w14:paraId="1E818E2D" w14:textId="77777777" w:rsidR="002E7777" w:rsidRPr="002E7777" w:rsidRDefault="002E7777" w:rsidP="002E7777">
      <w:pPr>
        <w:autoSpaceDE w:val="0"/>
        <w:autoSpaceDN w:val="0"/>
        <w:adjustRightInd w:val="0"/>
        <w:ind w:firstLine="708"/>
        <w:rPr>
          <w:rFonts w:cs="Times New Roman"/>
          <w:color w:val="000000"/>
        </w:rPr>
      </w:pPr>
    </w:p>
    <w:p w14:paraId="01EDE596" w14:textId="6D307F75" w:rsidR="000C7285" w:rsidRPr="002E7777" w:rsidRDefault="000C7285" w:rsidP="002E7777">
      <w:pPr>
        <w:autoSpaceDE w:val="0"/>
        <w:autoSpaceDN w:val="0"/>
        <w:adjustRightInd w:val="0"/>
        <w:ind w:firstLine="0"/>
        <w:jc w:val="center"/>
        <w:rPr>
          <w:rFonts w:cs="Times New Roman"/>
          <w:color w:val="000000"/>
        </w:rPr>
      </w:pPr>
      <w:r w:rsidRPr="002E7777">
        <w:rPr>
          <w:rFonts w:cs="Times New Roman"/>
          <w:color w:val="000000"/>
        </w:rPr>
        <w:t>3. Перечень нормативных правовых актов Приднестровской Молдавской Республики, регулирующих исполнение государственной функции</w:t>
      </w:r>
    </w:p>
    <w:p w14:paraId="628D98EC" w14:textId="77777777" w:rsidR="002E7777" w:rsidRDefault="002E7777" w:rsidP="000C7285">
      <w:pPr>
        <w:autoSpaceDE w:val="0"/>
        <w:autoSpaceDN w:val="0"/>
        <w:adjustRightInd w:val="0"/>
        <w:ind w:firstLine="0"/>
        <w:jc w:val="left"/>
        <w:rPr>
          <w:rFonts w:cs="Times New Roman"/>
          <w:color w:val="000000"/>
        </w:rPr>
      </w:pPr>
    </w:p>
    <w:p w14:paraId="1E8D6484" w14:textId="6B381BC1"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3. Основными нормативными правовыми актами Приднестровской Молдавской Республики, которыми регулируется исполнение государственной функции, являются: </w:t>
      </w:r>
    </w:p>
    <w:p w14:paraId="3155D833" w14:textId="43385F43"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а) Конституция Приднестровской Молдавской Республики; </w:t>
      </w:r>
    </w:p>
    <w:p w14:paraId="4553E881"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б) Гражданский Кодекс Приднестровской Молдавской Республики; </w:t>
      </w:r>
    </w:p>
    <w:p w14:paraId="3F0B7DB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в) Кодекс Приднестровской Молдавской Республики об административных правонарушениях; </w:t>
      </w:r>
    </w:p>
    <w:p w14:paraId="36E3DCE8"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г) Закон Приднестровской Молдавской Республики от 19 апреля 1994 года «О государственной тайне» (СЗМР 94-2); </w:t>
      </w:r>
    </w:p>
    <w:p w14:paraId="5E9E85EC" w14:textId="77777777" w:rsidR="000C7285" w:rsidRPr="002E7777" w:rsidRDefault="000C7285" w:rsidP="002E7777">
      <w:pPr>
        <w:pageBreakBefore/>
        <w:autoSpaceDE w:val="0"/>
        <w:autoSpaceDN w:val="0"/>
        <w:adjustRightInd w:val="0"/>
        <w:ind w:firstLine="708"/>
        <w:rPr>
          <w:rFonts w:cs="Times New Roman"/>
          <w:color w:val="000000"/>
        </w:rPr>
      </w:pPr>
      <w:r w:rsidRPr="002E7777">
        <w:rPr>
          <w:rFonts w:cs="Times New Roman"/>
          <w:color w:val="000000"/>
        </w:rPr>
        <w:lastRenderedPageBreak/>
        <w:t xml:space="preserve">д) Закон Приднестровской Молдавской Республики от 25 июня 2009 года № 787-З-IV «О коммерческой тайне» (САЗ 09-26); </w:t>
      </w:r>
    </w:p>
    <w:p w14:paraId="0284A02E"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е) Закон Приднестровской Молдавской Республики от 16 апреля 2010 года № 53-З-IV «О персональных данных» (САЗ 10-15); </w:t>
      </w:r>
    </w:p>
    <w:p w14:paraId="3501B856"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ж) Закон Приднестровской Молдавской Республики от 10 июля 2002 года № 151-З-III «О лицензировании отдельных видов деятельности» (САЗ 02-28); </w:t>
      </w:r>
    </w:p>
    <w:p w14:paraId="1E099ADB"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з)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(далее – Закон «О порядке проведения проверок при осуществлении государственного контроля (надзора)»); </w:t>
      </w:r>
    </w:p>
    <w:p w14:paraId="71868558"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и) Закон Приднестровской Молдавской Республики от 8 декабря 2003 года № 367-З-III «Об обращениях граждан и юридических лиц, а также общественных объединений» (САЗ 03-50) (далее – Закон «Об обращениях граждан и юридических лиц, а также общественных объединений»); </w:t>
      </w:r>
    </w:p>
    <w:p w14:paraId="50B66D3D"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к) Закон Приднестровской Молдавской Республики от 29 августа 2008 года № 536-З-IV «Об электросвязи» (САЗ 08-34) (далее – Закон «Об электросвязи»); </w:t>
      </w:r>
    </w:p>
    <w:p w14:paraId="0189A923"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л) Закон Приднестровской Молдавской Республики от 27 апреля 2012 года № 53-З-V «О государственной гражданской службе Приднестровской Молдавской Республики» (САЗ 12-18); </w:t>
      </w:r>
    </w:p>
    <w:p w14:paraId="192A4D61"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м) Закон Приднестровской Молдавской Республики от 12 марта 2013 года № 58-З-V «Об обеспечении доступа к информации о деятельности органов государственной власти и органов местного самоуправления» (САЗ 13-10) (далее – Закон «Об обеспечении доступа к информации о деятельности органов государственной власти и органов местного самоуправления»); </w:t>
      </w:r>
    </w:p>
    <w:p w14:paraId="06E7356B"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н) Закон Приднестровской Молдавской Республики от 29 декабря 2017 года № 402-З-VI «Об основах общественного контроля в Приднестровской Молдавской Республике» (САЗ 18-1) (далее – Закон «Об основах общественного контроля в Приднестровской Молдавской Республике»); </w:t>
      </w:r>
    </w:p>
    <w:p w14:paraId="6EF90B2B"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о) Указ Президента Приднестровской Молдавской Республики от 11 января 2014 года № 14 «Об утверждении Таблицы распределения полос радиочастот между службами радиосвязи Приднестровской Молдавской Республики» (САЗ 14-2); </w:t>
      </w:r>
    </w:p>
    <w:p w14:paraId="632E6924"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п) Указ Президента Приднестровской Молдавской Республики от 11 июля 2012 года № 447 «Об особенностях лицензирования деятельности в области электросвязи, мерах по государственному управлению использованием радиочастотного спектра и о плате за его использование» (САЗ 12-29) с изменениями и дополнениями, внесенными указами Президента Приднестровской Молдавской Республики от 8 января 2014 года № 9 (САЗ 14-2), от 5 мая 2014 года № 149 (САЗ 14-19), от 19 января 2015 года № 11 (САЗ 15-4), от 25 сентября 2015 года № 377 (САЗ 15-39), от 29 декабря 2016 года № 57 (САЗ 17-1), от 12 сентября 2017 года № 525 (САЗ 17-38), от 21 ноября 2019 года № 406 (САЗ 19-45); </w:t>
      </w:r>
    </w:p>
    <w:p w14:paraId="06847DB2"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р) Постановление Правительства Приднестровской Молдавской Республики от 4 июня 2013 года № 97 «Об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 (САЗ 13-22) с изменениями, внесенными постановлениями Правительства Приднестровской Молдавской Республики от 25 декабря 2019 года № 442 (САЗ 19-50), от 18 марта 2021 года № 91 (САЗ 23-11); </w:t>
      </w:r>
    </w:p>
    <w:p w14:paraId="23D6D38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с) 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с изменениями, внесенными постановлениями Правительства Приднестровской Молдавской Республики от 29 сентября 2022 года № 354 (САЗ 22-38), от 25 ноября 2022 года № 439 (САЗ 22-47); </w:t>
      </w:r>
    </w:p>
    <w:p w14:paraId="037EC9C7" w14:textId="77777777" w:rsidR="000C7285" w:rsidRPr="002E7777" w:rsidRDefault="000C7285" w:rsidP="002E7777">
      <w:pPr>
        <w:pageBreakBefore/>
        <w:autoSpaceDE w:val="0"/>
        <w:autoSpaceDN w:val="0"/>
        <w:adjustRightInd w:val="0"/>
        <w:ind w:firstLine="708"/>
        <w:rPr>
          <w:rFonts w:cs="Times New Roman"/>
          <w:color w:val="000000"/>
        </w:rPr>
      </w:pPr>
      <w:r w:rsidRPr="002E7777">
        <w:rPr>
          <w:rFonts w:cs="Times New Roman"/>
          <w:color w:val="000000"/>
        </w:rPr>
        <w:lastRenderedPageBreak/>
        <w:t xml:space="preserve">т) Постановление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 с изменениями и дополнениями, внесенными постановлениями Правительства Приднестровской Молдавской Республики от 25 марта 2021 года № 97 (САЗ 21-12), от 17 сентября 2021 года № 302 (САЗ 21-37), от 29 ноября 2021 года № 371 (САЗ 21-48), от 24 февраля 2022 года № 59 (САЗ 22-7), от 3 февраля 2023 года № 34 (САЗ 23-6), от 18 мая 2023 года № 164 (САЗ 23-20); </w:t>
      </w:r>
    </w:p>
    <w:p w14:paraId="320F8CF1"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у) 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w:t>
      </w:r>
    </w:p>
    <w:p w14:paraId="199ED57E"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ф) Постановление Правительства Приднестровской Молдавской Республики от 21 января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дополнениями,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 от 2 декабря 2022 года № 449 (САЗ 22-48), от 9 декабря 2022 года № 465 (САЗ 22-48), от 11 мая 2023 года № 157 (САЗ 23-19); </w:t>
      </w:r>
    </w:p>
    <w:p w14:paraId="7D70F160"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х) Приказ Государственной службы связи Приднестровской Молдавской Республики от 15 августа 2012 года № 106 «Об утверждении и введении в действие Правил присоединения (</w:t>
      </w:r>
      <w:proofErr w:type="spellStart"/>
      <w:r w:rsidRPr="002E7777">
        <w:rPr>
          <w:rFonts w:cs="Times New Roman"/>
          <w:color w:val="000000"/>
        </w:rPr>
        <w:t>взаимоподключения</w:t>
      </w:r>
      <w:proofErr w:type="spellEnd"/>
      <w:r w:rsidRPr="002E7777">
        <w:rPr>
          <w:rFonts w:cs="Times New Roman"/>
          <w:color w:val="000000"/>
        </w:rPr>
        <w:t xml:space="preserve">) и взаимодействия сетей электросвязи в Приднестровской Молдавской Республике» (регистрационный № 6205 от 26 ноября 2012 года) (САЗ 12-49) с изменениями и дополнениями, внесенными Приказом Государственной службы связи, информации и СМИ Приднестровской Молдавской Республики от 21 ноября 2013 года № 223 (регистрационный № 6637 от 12 декабря 2013 года) (САЗ 13-49), от 13 октября 2014 года № 268 (регистрационный № 6941 от 11 ноября 2014 года) (САЗ 14-46), Приказом Государственной службы связи Приднестровской Молдавской Республики от 25 октября 2018 года № 157 (регистрационный № 8836 от 8 мая 2019 года) (САЗ 19-17); </w:t>
      </w:r>
    </w:p>
    <w:p w14:paraId="70E8EF53"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ц) Приказ Государственной службы связи Приднестровской Молдавской Республики от 26 февраля 2013 года № 42 «Об утверждении и введении в действие Системы и плана нумерации на сетях электросвязи Приднестровской Молдавской Республики» (регистрационный № 6386 от 12 апреля 2013 года) (САЗ 13-14) с изменениями и дополнением, внесенными приказами Государственной службы связи Приднестровской Молдавской Республики от 1 ноября 2016 года № 83 (регистрационный № 7654 от 11 ноября 2016 года) (САЗ 16-45), от 25 июля 2017 года № 108 (регистрационный № 7987 от 28 сентября 2017 года) (САЗ 17-40), от 5 сентября 2018 года № 121 (регистрационный № 8471 от 11 октября 2018 года) (САЗ 18-41), от 11 декабря 2018 года № 203 (регистрационный № 8649 от 18 января 2019 года) (САЗ 19-2); </w:t>
      </w:r>
    </w:p>
    <w:p w14:paraId="3332424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ч) Приказ Государственной службы связи, информации и СМИ Приднестровской Молдавской Республики от 24 мая 2013 года № 97 «Об утверждении и введении в действие Правил выделения и использования ресурсов нумерации на сетях электросвязи Приднестровской Молдавской Республики» (регистрационный № 6481 от 24 июня 2013 года) (САЗ 13-25) с изменениями, внесенными Приказом Государственной службы связи, </w:t>
      </w:r>
    </w:p>
    <w:p w14:paraId="2A268D9E" w14:textId="77777777" w:rsidR="000C7285" w:rsidRPr="002E7777" w:rsidRDefault="000C7285" w:rsidP="002E7777">
      <w:pPr>
        <w:pageBreakBefore/>
        <w:autoSpaceDE w:val="0"/>
        <w:autoSpaceDN w:val="0"/>
        <w:adjustRightInd w:val="0"/>
        <w:ind w:firstLine="0"/>
        <w:rPr>
          <w:rFonts w:cs="Times New Roman"/>
          <w:color w:val="000000"/>
        </w:rPr>
      </w:pPr>
      <w:r w:rsidRPr="002E7777">
        <w:rPr>
          <w:rFonts w:cs="Times New Roman"/>
          <w:color w:val="000000"/>
        </w:rPr>
        <w:lastRenderedPageBreak/>
        <w:t xml:space="preserve">информации и СМИ Приднестровской Молдавской Республики от 20 ноября 2013 года № 222 (регистрационный № 6636 от 12 декабря 2013 года) (САЗ 13-49), Приказом Министерства регионального развития, транспорта и связи Приднестровской Молдавской Республики от 2 июля 2015 года № 97 (регистрационный № 7190 от 29 июля 2015 года) (САЗ 15-31), Приказом Государственной службы связи Приднестровской Молдавской Республики от 15 января 2019 года № 4 (регистрационный № 8688 от 11 февраля 2019 года) (САЗ 19-6); </w:t>
      </w:r>
    </w:p>
    <w:p w14:paraId="2413B3BA"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ш) Приказ Министерства цифрового развития, связи и массовых коммуникаций Приднестровской Молдавской Республики от 14 января 2014 года № 11 «Об утверждении Положения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(регистрационный № 6762 от 10 апреля 2014 года) (САЗ 14-15) с изменениями и дополнениями, внесенными Приказом Государственной службы связи, информации и СМИ Приднестровской Молдавской Республики от 28 августа 2014 года № 228 (регистрационный № 6917 от 3 октября 2014 года) (САЗ 14-40), Приказом Министерства регионального развития транспорта и связи Приднестровской Молдавской Республики от 23 октября 2015 года № 434 (регистрационный № 7288 от 23 ноября 2015 года) (САЗ 15-48), Приказом Государственной службы связи Приднестровской Молдавской Республики от 27 ноября 2018 года № 188 (регистрационный № 8801 от 15 апреля 2019 года) (САЗ 19-15), Приказом Министерства цифрового развития, связи и массовых коммуникаций Приднестровской Молдавской Республики от 2 июня 2022 года № 150 (регистрационный № 11190 от 9 августа 2022 года) (САЗ 22-31); </w:t>
      </w:r>
    </w:p>
    <w:p w14:paraId="22E2AB6E"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щ) Приказ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Республики» (регистрационный № 8717 от 28 февраля 2019 года) (САЗ 19-8) с изменениями и дополнениями, внесенными приказами Министерства цифрового развития, связи и массовых коммуникаций Приднестровской Молдавской Республики от 9 февраля 2021 года № 18 (регистрационный № 10053 от 11 марта 2021 года) (САЗ 21-10), от 15 февраля 2022 года № 39 (регистрационный № 10903 от 23 марта 2022 года) (САЗ 22-11), от 1 июня 2022 года № 147 (регистрационный № 11284 от 27 сентября 2022 года) (САЗ 22-38); </w:t>
      </w:r>
    </w:p>
    <w:p w14:paraId="6CD77206"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ы) Приказ Министерства цифрового развития, связи и массовых коммуникаций Приднестровской Молдавской Республики от 2 июля 2012 года № 81 «Об утверждении и введении в действие Правил ввода в эксплуатацию объектов электросвязи в Приднестровской Молдавской Республике» (регистрационный № 6089 от 6 августа 2012 года) (САЗ 12-33) с изменениями и дополнениями, внесенными Приказом Министерства регионального развития, транспорта и связи Приднестровской Молдавской Республики от 7 сентября 2015 года № 303 (регистрационный № 7291 от 24 ноября 2015 года) (САЗ 15-48), Приказами Государственной службы связи Приднестровской Молдавской Республики от 1 декабря 2016 года № 100 (регистрационный № 7719 от 17 января 2017 года) (САЗ 17-4), от 15 мая 2020 года № 65 (регистрационный № 9567 от 23 июня 2020 года) (САЗ 20-26), Приказом Министерства цифрового развития, связи и массовых коммуникаций Приднестровской Молдавской Республики от 30 апреля 2021 года № 88 (регистрационный № 10209 от 6 мая 2021 года) (САЗ 21-18); </w:t>
      </w:r>
    </w:p>
    <w:p w14:paraId="203E52E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э) Приказ Государственной службы связи, информации и СМИ Приднестровской Молдавской Республики от 3 ноября 2014 года № 299 «Об утверждении и введении в действие Правил оказания услуг для целей телевизионного вещания и (или) радиовещания в Приднестровской Молдавской Республике» (регистрационный № 6991 от 30 декабря 2014 года) (САЗ 15-1); </w:t>
      </w:r>
    </w:p>
    <w:p w14:paraId="12004CF4" w14:textId="77777777" w:rsidR="000C7285" w:rsidRPr="002E7777" w:rsidRDefault="000C7285" w:rsidP="002E7777">
      <w:pPr>
        <w:pageBreakBefore/>
        <w:autoSpaceDE w:val="0"/>
        <w:autoSpaceDN w:val="0"/>
        <w:adjustRightInd w:val="0"/>
        <w:ind w:firstLine="708"/>
        <w:rPr>
          <w:rFonts w:cs="Times New Roman"/>
          <w:color w:val="000000"/>
        </w:rPr>
      </w:pPr>
      <w:r w:rsidRPr="002E7777">
        <w:rPr>
          <w:rFonts w:cs="Times New Roman"/>
          <w:color w:val="000000"/>
        </w:rPr>
        <w:lastRenderedPageBreak/>
        <w:t xml:space="preserve">ю) Приказ Министерства цифрового развития, связи и массовых коммуникаций Приднестровской Молдавской Республики от 7 сентября 2015 года № 304 «Об утверждении и введении в действие Правил оказания услуг местной телефонной сети, междугородной и международной телефонной связи в Приднестровской Молдавской Республике» (регистрационный № 7305 от 10 декабря 2015 года) (САЗ 15-50) с изменениями и дополнениями, </w:t>
      </w:r>
      <w:proofErr w:type="spellStart"/>
      <w:r w:rsidRPr="002E7777">
        <w:rPr>
          <w:rFonts w:cs="Times New Roman"/>
          <w:color w:val="000000"/>
        </w:rPr>
        <w:t>внесѐнными</w:t>
      </w:r>
      <w:proofErr w:type="spellEnd"/>
      <w:r w:rsidRPr="002E7777">
        <w:rPr>
          <w:rFonts w:cs="Times New Roman"/>
          <w:color w:val="000000"/>
        </w:rPr>
        <w:t xml:space="preserve"> приказами Государственной службы связи Приднестровской Молдавской Республики от 16 июня 2016 года № 12 (регистрационный № 7489 от 25 июля 2016 года) (САЗ 16-30); от 27 декабря 2016 года № 119 (регистрационный № 7727 от 26 января 2017 года) (САЗ 17-5), Приказом Министерства цифрового развития, связи и массовых коммуникаций Приднестровской Молдавской Республики от 28 июня 2021 года № 135 (регистрационный № 10402 от 21 июля 2021 года) (САЗ 21-29); </w:t>
      </w:r>
    </w:p>
    <w:p w14:paraId="3094F3F9"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я) Приказ Министерства информации и телекоммуникаций Приднестровской Молдавской Республики, Министерства юстиции Приднестровской Молдавской Республики, Министерства внутренних дел Приднестровской Молдавской Республики от 11 ноября 2004 года № 235/683/389 «О порядке взаимодействия Министерства информации и телекоммуникаций, Министерства юстиции, Министерства внутренних дел Приднестровской Молдавской Республики по пресечению нарушения действующих правовых актов, регламентирующих использование радиочастотного спектра и радиоизлучающих средств» (регистрационный № 3011 от 25 ноября 2004 года) (САЗ 04-48) (далее – Приказ о взаимодействии); </w:t>
      </w:r>
    </w:p>
    <w:p w14:paraId="5D606E4C"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я-1) Приказ Министерства цифрового развития, связи и массовых коммуникаций Приднестровской Молдавской Республики от 13 июля 2022 года № 187 «Об утверждении Порядка и норм соотнесения медианных значений напряженности электромагнитного поля, полученных при измерениях на границе зоны обслуживания радиоизлучающего средства наземного аналогового телевизионного вещания, радиовещания, со значениями минимальной медианной напряженности электромагнитного поля, используемыми при планировании зоны обслуживания данного радиоизлучающего средства» (САЗ 22-30); </w:t>
      </w:r>
    </w:p>
    <w:p w14:paraId="57744774"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я-2) Приказ Министерства регионального развития, транспорта и связи Приднестровской Молдавской Республики от 6 июля 2015 года № 110 «Об утверждении Правил технической эксплуатации радиовещательных станций звукового вещания диапазона ОВЧ» (регистрационный № 7259 от 20 октября 2015 года) (САЗ 15-43); </w:t>
      </w:r>
    </w:p>
    <w:p w14:paraId="22E611EC"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я-3) Приказ Министерства информации и телекоммуникаций Приднестровской Молдавской Республики от 28 мая 2003 года № 110 «О введении в действие «Правил безопасности при работах на предприятиях и объектах радиосвязи, радиовещания и телевидения» (регистрационный № 2589 от 4 февраля 2004 года) (САЗ 04-6); </w:t>
      </w:r>
    </w:p>
    <w:p w14:paraId="6F4A49F9"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я-4) Приказом Министерства экономического развития Приднестровской Молдавской Республики 18 апреля 2023 года № 381 «Об утверждении и введении в действие ПОТ 004-22 «Правила по охране труда при эксплуатации электроустановок» (регистрационный № 11060 от 1 июня 2022 года) (САЗ 22-21); </w:t>
      </w:r>
    </w:p>
    <w:p w14:paraId="1004BAFD"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я-5) ГОСТ ПМР ГОСТ Р 50890-2003 «Передатчики телевизионные маломощные. Основные параметры. Технические требования. Методы измерений», утвержденный Приказом Министерства экономического развития Приднестровской Молдавской Республики от 21 января 2003 года № 24 «О введении в действие государственных стандартов Приднестровской Молдавской Республики (ГОСТ Р)» (Регистрационный № 1982 от 30 января 2003 года) (САЗ 03-5); </w:t>
      </w:r>
    </w:p>
    <w:p w14:paraId="2086342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я-6) ГОСТ ПМР 33-2:2013 (ГОСТ Р 51741 – 2001) «Передатчики радиовещательные стационарные диапазона ОВЧ. Основные параметры, технические требования и методы измерений», утвержденный Приказом Государственной службы энергетики и жилищно-коммунального хозяйства Приднестровской Молдавской Республики от 14 октября 2013 года № 403 (газета «Приднестровье» от 23 октября 2013 года № 223-224); </w:t>
      </w:r>
    </w:p>
    <w:p w14:paraId="578CB25C" w14:textId="1EB967B5" w:rsidR="000C7285" w:rsidRPr="002E7777" w:rsidRDefault="000C7285" w:rsidP="002E7777">
      <w:pPr>
        <w:pageBreakBefore/>
        <w:autoSpaceDE w:val="0"/>
        <w:autoSpaceDN w:val="0"/>
        <w:adjustRightInd w:val="0"/>
        <w:ind w:firstLine="708"/>
        <w:rPr>
          <w:rFonts w:cs="Times New Roman"/>
          <w:color w:val="000000"/>
        </w:rPr>
      </w:pPr>
      <w:r w:rsidRPr="002E7777">
        <w:rPr>
          <w:rFonts w:cs="Times New Roman"/>
          <w:color w:val="000000"/>
        </w:rPr>
        <w:lastRenderedPageBreak/>
        <w:t xml:space="preserve">я-7) ГОСТ ПМР ГОСТ Р 51138-2003 «Антенны передающие стационарные станций телевизионного и </w:t>
      </w:r>
      <w:proofErr w:type="gramStart"/>
      <w:r w:rsidRPr="002E7777">
        <w:rPr>
          <w:rFonts w:cs="Times New Roman"/>
          <w:color w:val="000000"/>
        </w:rPr>
        <w:t>радиовещания</w:t>
      </w:r>
      <w:r w:rsidR="002E7777">
        <w:rPr>
          <w:rFonts w:cs="Times New Roman"/>
          <w:color w:val="000000"/>
        </w:rPr>
        <w:t xml:space="preserve"> </w:t>
      </w:r>
      <w:r w:rsidRPr="002E7777">
        <w:rPr>
          <w:rFonts w:cs="Times New Roman"/>
          <w:color w:val="000000"/>
        </w:rPr>
        <w:t>диапазонов</w:t>
      </w:r>
      <w:r w:rsidR="002E7777">
        <w:rPr>
          <w:rFonts w:cs="Times New Roman"/>
          <w:color w:val="000000"/>
        </w:rPr>
        <w:t xml:space="preserve"> </w:t>
      </w:r>
      <w:r w:rsidRPr="002E7777">
        <w:rPr>
          <w:rFonts w:cs="Times New Roman"/>
          <w:color w:val="000000"/>
        </w:rPr>
        <w:t>ОВЧ</w:t>
      </w:r>
      <w:proofErr w:type="gramEnd"/>
      <w:r w:rsidRPr="002E7777">
        <w:rPr>
          <w:rFonts w:cs="Times New Roman"/>
          <w:color w:val="000000"/>
        </w:rPr>
        <w:t xml:space="preserve"> и УВЧ. Классификация. Технические требования. Методы измерения», утвержденный Приказом Министерства экономического развития Приднестровской Молдавской Республики от 21 января 2003 года № 24 «О введении в действие государственных стандартов Приднестровской Молдавской Республики (ГОСТ Р)» (Регистрационный № 1982 от 30 января 2003 года) (САЗ 03-5); </w:t>
      </w:r>
    </w:p>
    <w:p w14:paraId="4BA3519B" w14:textId="49517D49" w:rsidR="000C7285" w:rsidRDefault="000C7285" w:rsidP="002E7777">
      <w:pPr>
        <w:autoSpaceDE w:val="0"/>
        <w:autoSpaceDN w:val="0"/>
        <w:adjustRightInd w:val="0"/>
        <w:ind w:firstLine="708"/>
        <w:rPr>
          <w:rFonts w:cs="Times New Roman"/>
          <w:color w:val="000000"/>
        </w:rPr>
      </w:pPr>
      <w:r w:rsidRPr="002E7777">
        <w:rPr>
          <w:rFonts w:cs="Times New Roman"/>
          <w:color w:val="000000"/>
        </w:rPr>
        <w:t xml:space="preserve">я-8) ГОСТ 7845-92 «Система вещательного телевидения. Основные параметры. Методы измерений», утвержденный Приказом Министерства экономического развития Приднестровской Молдавской Республики от 19 февраля 2003 года № 71 «О введении в действие межгосударственных стандартов на территории Приднестровской Молдавской Республики (с ГОСТ 7634-75 по ГОСТ 8705-78)» (регистрационный № 2019 от 27 февраля 2003 года) (САЗ 03-9). </w:t>
      </w:r>
    </w:p>
    <w:p w14:paraId="56404258" w14:textId="77777777" w:rsidR="002E7777" w:rsidRPr="002E7777" w:rsidRDefault="002E7777" w:rsidP="002E7777">
      <w:pPr>
        <w:autoSpaceDE w:val="0"/>
        <w:autoSpaceDN w:val="0"/>
        <w:adjustRightInd w:val="0"/>
        <w:ind w:firstLine="708"/>
        <w:jc w:val="left"/>
        <w:rPr>
          <w:rFonts w:cs="Times New Roman"/>
          <w:color w:val="000000"/>
        </w:rPr>
      </w:pPr>
    </w:p>
    <w:p w14:paraId="537E8D83" w14:textId="6600C506" w:rsidR="000C7285" w:rsidRPr="002E7777" w:rsidRDefault="000C7285" w:rsidP="002E7777">
      <w:pPr>
        <w:autoSpaceDE w:val="0"/>
        <w:autoSpaceDN w:val="0"/>
        <w:adjustRightInd w:val="0"/>
        <w:ind w:firstLine="0"/>
        <w:jc w:val="center"/>
        <w:rPr>
          <w:rFonts w:cs="Times New Roman"/>
          <w:color w:val="000000"/>
        </w:rPr>
      </w:pPr>
      <w:r w:rsidRPr="002E7777">
        <w:rPr>
          <w:rFonts w:cs="Times New Roman"/>
          <w:color w:val="000000"/>
        </w:rPr>
        <w:t>4. Предмет государственного контроля</w:t>
      </w:r>
    </w:p>
    <w:p w14:paraId="38CE863E" w14:textId="77777777" w:rsidR="002E7777" w:rsidRDefault="002E7777" w:rsidP="000C7285">
      <w:pPr>
        <w:autoSpaceDE w:val="0"/>
        <w:autoSpaceDN w:val="0"/>
        <w:adjustRightInd w:val="0"/>
        <w:ind w:firstLine="0"/>
        <w:jc w:val="left"/>
        <w:rPr>
          <w:rFonts w:cs="Times New Roman"/>
          <w:color w:val="000000"/>
        </w:rPr>
      </w:pPr>
    </w:p>
    <w:p w14:paraId="3907AB23" w14:textId="49CC4F9D" w:rsidR="000C7285" w:rsidRDefault="000C7285" w:rsidP="002E7777">
      <w:pPr>
        <w:autoSpaceDE w:val="0"/>
        <w:autoSpaceDN w:val="0"/>
        <w:adjustRightInd w:val="0"/>
        <w:ind w:firstLine="708"/>
        <w:rPr>
          <w:rFonts w:cs="Times New Roman"/>
          <w:color w:val="000000"/>
        </w:rPr>
      </w:pPr>
      <w:r w:rsidRPr="002E7777">
        <w:rPr>
          <w:rFonts w:cs="Times New Roman"/>
          <w:color w:val="000000"/>
        </w:rPr>
        <w:t xml:space="preserve">4. Предметом государственного контроля является соблюдение юридическими лицами, в отношении которых проводится мероприятие по контролю (далее – подконтрольные лица), лицензионных требований и условий, предъявляемых к деятельности в области электросвязи, установленных Приказом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 (далее – лицензионные требования и условия), а также принимаемые лицензиатом меры по исполнению предписаний, представлений об устранении выявленных нарушений лицензионных условий и требований. </w:t>
      </w:r>
    </w:p>
    <w:p w14:paraId="3E17111A" w14:textId="77777777" w:rsidR="002E7777" w:rsidRPr="002E7777" w:rsidRDefault="002E7777" w:rsidP="002E7777">
      <w:pPr>
        <w:autoSpaceDE w:val="0"/>
        <w:autoSpaceDN w:val="0"/>
        <w:adjustRightInd w:val="0"/>
        <w:ind w:firstLine="708"/>
        <w:rPr>
          <w:rFonts w:cs="Times New Roman"/>
          <w:color w:val="000000"/>
        </w:rPr>
      </w:pPr>
    </w:p>
    <w:p w14:paraId="1290893D" w14:textId="77777777" w:rsidR="00DD6E2A" w:rsidRDefault="000C7285" w:rsidP="002E7777">
      <w:pPr>
        <w:autoSpaceDE w:val="0"/>
        <w:autoSpaceDN w:val="0"/>
        <w:adjustRightInd w:val="0"/>
        <w:ind w:firstLine="0"/>
        <w:jc w:val="center"/>
        <w:rPr>
          <w:rFonts w:cs="Times New Roman"/>
          <w:color w:val="000000"/>
        </w:rPr>
      </w:pPr>
      <w:r w:rsidRPr="002E7777">
        <w:rPr>
          <w:rFonts w:cs="Times New Roman"/>
          <w:color w:val="000000"/>
        </w:rPr>
        <w:t xml:space="preserve">5. Права и обязанности должностных лиц </w:t>
      </w:r>
    </w:p>
    <w:p w14:paraId="763D41AB" w14:textId="1224384C" w:rsidR="000C7285" w:rsidRPr="002E7777" w:rsidRDefault="000C7285" w:rsidP="002E7777">
      <w:pPr>
        <w:autoSpaceDE w:val="0"/>
        <w:autoSpaceDN w:val="0"/>
        <w:adjustRightInd w:val="0"/>
        <w:ind w:firstLine="0"/>
        <w:jc w:val="center"/>
        <w:rPr>
          <w:rFonts w:cs="Times New Roman"/>
          <w:color w:val="000000"/>
        </w:rPr>
      </w:pPr>
      <w:r w:rsidRPr="002E7777">
        <w:rPr>
          <w:rFonts w:cs="Times New Roman"/>
          <w:color w:val="000000"/>
        </w:rPr>
        <w:t>при осуществлении государственного контроля</w:t>
      </w:r>
    </w:p>
    <w:p w14:paraId="639239CB" w14:textId="77777777" w:rsidR="002E7777" w:rsidRDefault="002E7777" w:rsidP="000C7285">
      <w:pPr>
        <w:autoSpaceDE w:val="0"/>
        <w:autoSpaceDN w:val="0"/>
        <w:adjustRightInd w:val="0"/>
        <w:ind w:firstLine="0"/>
        <w:jc w:val="left"/>
        <w:rPr>
          <w:rFonts w:cs="Times New Roman"/>
          <w:color w:val="000000"/>
        </w:rPr>
      </w:pPr>
    </w:p>
    <w:p w14:paraId="270D22CD" w14:textId="15F7EED6"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5. Должностные лица Уполномоченного органа, ответственные за исполнение государственной функции (далее – должностные лица), при исполнении государственной функции в пределах своей компетенции имеют право: </w:t>
      </w:r>
    </w:p>
    <w:p w14:paraId="3DFCD8AE"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а) проводить мероприятия, в том числе обследования объектов подконтрольного лица, необходимые для проверки соблюдения подконтрольным лицом лицензионных требований и условий; </w:t>
      </w:r>
    </w:p>
    <w:p w14:paraId="28116C9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б) запрашивать и получать от подконтрольных лиц необходимые документы и (или) информацию, в том числе письменные объяснения по вопросам, относящимся к предмету мероприятий по контролю; </w:t>
      </w:r>
    </w:p>
    <w:p w14:paraId="3F80C855"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в) применять фото- и видеосъемку, а также другие разрешенные законодательством Приднестровской Молдавской Республики способы получения и фиксирования доказательств по выявленным нарушениям; </w:t>
      </w:r>
    </w:p>
    <w:p w14:paraId="4A92440A"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г) беспрепятственно (при предъявлении служебного удостоверения и копии приказа о проведении мероприятия по контролю) посещать помещения и территории, которые занимают подконтрольные лица; </w:t>
      </w:r>
    </w:p>
    <w:p w14:paraId="68490155"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д) составлять по результатам мероприятий по контролю акты мероприятия по контролю (Приложение № 1 к настоящему Регламенту); </w:t>
      </w:r>
    </w:p>
    <w:p w14:paraId="47DA7397" w14:textId="1FF3EDCC" w:rsidR="000C7285" w:rsidRPr="002E7777" w:rsidRDefault="000C7285" w:rsidP="00DD6E2A">
      <w:pPr>
        <w:autoSpaceDE w:val="0"/>
        <w:autoSpaceDN w:val="0"/>
        <w:adjustRightInd w:val="0"/>
        <w:ind w:firstLine="708"/>
        <w:rPr>
          <w:rFonts w:cs="Times New Roman"/>
          <w:color w:val="000000"/>
        </w:rPr>
      </w:pPr>
      <w:r w:rsidRPr="002E7777">
        <w:rPr>
          <w:rFonts w:cs="Times New Roman"/>
          <w:color w:val="000000"/>
        </w:rPr>
        <w:t>е)</w:t>
      </w:r>
      <w:r w:rsidR="002E7777">
        <w:rPr>
          <w:rFonts w:cs="Times New Roman"/>
          <w:color w:val="000000"/>
        </w:rPr>
        <w:t xml:space="preserve"> </w:t>
      </w:r>
      <w:r w:rsidRPr="002E7777">
        <w:rPr>
          <w:rFonts w:cs="Times New Roman"/>
          <w:color w:val="000000"/>
        </w:rPr>
        <w:t>при выявлении нарушений принимать меры, предусмотренные Законом «О порядке проведения проверок при осуществлении государственного контроля (надзора)», Законом «Об электросвязи», Кодексом Приднестровской Молдавской Республики об административных правонарушениях, иными нормативными правовыми актами Приднестровской Молдавской Республики в области электросвязи, и с соблюдением</w:t>
      </w:r>
      <w:r w:rsidR="00DD6E2A">
        <w:rPr>
          <w:rFonts w:cs="Times New Roman"/>
          <w:color w:val="000000"/>
        </w:rPr>
        <w:t xml:space="preserve"> </w:t>
      </w:r>
      <w:r w:rsidRPr="002E7777">
        <w:rPr>
          <w:rFonts w:cs="Times New Roman"/>
          <w:color w:val="000000"/>
        </w:rPr>
        <w:lastRenderedPageBreak/>
        <w:t xml:space="preserve">порядка, определенного законодательством Приднестровской Молдавской Республики, в частности: </w:t>
      </w:r>
    </w:p>
    <w:p w14:paraId="2291461E"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1) выдавать подконтрольным лицам в порядке, предусмотренном законодательством Приднестровской Молдавской Республики, представления или предписания по устранению выявленных нарушений, устанавливать сроки устранения таких нарушений (приложения № 2, 3 к настоящему Регламенту); </w:t>
      </w:r>
    </w:p>
    <w:p w14:paraId="3A3BB3B5"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2) составлять по результатам мероприятий по контролю протоколы об административных правонарушениях, выявленных при проверке соблюдения подконтрольными лицами лицензионных требований и условий, по которым уполномоченные должностные лица Уполномоченного органа вправе составлять протоколы об административных правонарушениях согласно установленной форме (Приложение № 4 к настоящему Регламенту); </w:t>
      </w:r>
    </w:p>
    <w:p w14:paraId="1F69F32F"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3) принимать меры по обеспечению производства по делу об административном правонарушении в целях наложения ареста, изъятия орудия правонарушения (в случае незаконной эксплуатации радиоизлучающих средств (далее – РИС) либо эксплуатации РИС с нарушениями порядка его использования или в целях устранения источника радиопомех); </w:t>
      </w:r>
    </w:p>
    <w:p w14:paraId="3EA3100A"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4) подавать в суд заявления об аннулировании лицензии на осуществление деятельности в области электросвязи; </w:t>
      </w:r>
    </w:p>
    <w:p w14:paraId="10AB31CB"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5) выносить предупреждение о приостановлении действия лицензии, приостанавливать действие лицензии в порядке, определенном статьей 58 Закона «Об электросвязи»; </w:t>
      </w:r>
    </w:p>
    <w:p w14:paraId="12A1EA47"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6) проводить специальные исследования (испытания), экспертизы (анализы), измерения, привлекать к проведению мероприятий по контролю экспертов, специализированные организации, экспертные организации, представителей органов государственной власти Приднестровской Молдавской Республики; </w:t>
      </w:r>
    </w:p>
    <w:p w14:paraId="68A55BBD"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7) направлять информацию о выявленных признаках нарушений законодательства Приднестровской Молдавской Республики, требующих дополнительного исследования и (или) подтверждения, не являющихся при этом предметом мероприятия по контролю, с приложением копий документов, подтверждающих данные обстоятельства (при их наличии), в надзорные и (или) правоохранительные органы государственной власти Приднестровской Молдавской Республики в целях проведения действий и мероприятий, относящихся к их компетенции; </w:t>
      </w:r>
    </w:p>
    <w:p w14:paraId="2ABD5979"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е) осуществлять иные полномочия в соответствии с законодательством Приднестровской Молдавской Республики. </w:t>
      </w:r>
    </w:p>
    <w:p w14:paraId="3D1E3B71"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6. Должностные лица при проведении мероприятий по контролю за соблюдением лицензионных требований и условий обязаны: </w:t>
      </w:r>
    </w:p>
    <w:p w14:paraId="4BDB38A4"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а) своевременно и в полной мере исполнять предоставленные в соответствии с законодательством Приднестровской Молдавской Республики полномочия по проведению мероприятий по контролю в соответствии с требованиями законодательства Приднестровской Молдавской Республики; </w:t>
      </w:r>
    </w:p>
    <w:p w14:paraId="3418B635"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б) соблюдать права и законные интересы подконтрольных лиц в соответствии с законодательством Приднестровской Молдавской Республики; </w:t>
      </w:r>
    </w:p>
    <w:p w14:paraId="3312E5CC"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в) проводить мероприятия по контролю на основании и в строгом соответствии с приказом о проведении мероприятия по контролю и в порядке, установленном настоящим Регламентом; </w:t>
      </w:r>
    </w:p>
    <w:p w14:paraId="52921587" w14:textId="7FA03B1A"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г) при проведении внеплановых мероприятий по контролю предоставлять подконтрольным лицам или их уполномоченным представителям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либо заявления физического или юридического лица в форме электронного документа, подписанного усиленной квалифицированной электронной </w:t>
      </w:r>
      <w:r w:rsidRPr="002E7777">
        <w:rPr>
          <w:rFonts w:cs="Times New Roman"/>
          <w:color w:val="000000"/>
        </w:rPr>
        <w:lastRenderedPageBreak/>
        <w:t xml:space="preserve">подписью, послужившего основанием проведения внепланового мероприятия по контролю; </w:t>
      </w:r>
    </w:p>
    <w:p w14:paraId="4950C039"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д) не препятствовать руководителю, иному должностному лицу или уполномоченному представителю подконтрольного лица присутствовать при проведении мероприятий по контролю и давать им объяснения по вопросам, относящимся к предмету контроля; </w:t>
      </w:r>
    </w:p>
    <w:p w14:paraId="39EB1EED"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е) соблюдать сроки проведения мероприятия по контролю; </w:t>
      </w:r>
    </w:p>
    <w:p w14:paraId="0C0E4A3C"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ж) проводить мероприятия по контролю только во время исполнения служебных обязанностей при предъявлении руководителю, иному должностному лицу или уполномоченному представителю подконтрольного лица служебных удостоверений и копию приказа о проведении мероприятия по контролю; </w:t>
      </w:r>
    </w:p>
    <w:p w14:paraId="1B429500"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з) обеспечить надлежащее оформление результатов мероприятия по контролю в порядке, установленном Законом «О порядке проведения проверок при осуществлении государственного контроля (надзора)» и настоящим Регламентом; </w:t>
      </w:r>
    </w:p>
    <w:p w14:paraId="645AD320"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и) знакомить руководителя, иного должностного лица или уполномоченного представителя подконтрольного лица с результатами мероприятия по контролю; </w:t>
      </w:r>
    </w:p>
    <w:p w14:paraId="0B626053"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к) по результатам мероприятия по контролю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 в том числе направленных на привлечение к ответственности виновных лиц; </w:t>
      </w:r>
    </w:p>
    <w:p w14:paraId="581600A1"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л)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14:paraId="5F230E55"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м) не допускать необоснованные ограничения прав и законных интересов подконтрольных лиц; </w:t>
      </w:r>
    </w:p>
    <w:p w14:paraId="5EE9B7A8"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н) осуществлять запись в журнале учета контрольных мероприятий подконтрольного лица о проведенном мероприятии по контролю (в случае его наличия у подконтрольного лица); </w:t>
      </w:r>
    </w:p>
    <w:p w14:paraId="47378DA2"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о) не требовать от подконтрольных лиц документы и (или) иные сведения, представление которых не предусмотрено законодательством Приднестровской Молдавской Республики и не соответствует предмету проведения мероприятия по контролю; </w:t>
      </w:r>
    </w:p>
    <w:p w14:paraId="39416561" w14:textId="77777777" w:rsidR="000C7285" w:rsidRPr="002E7777" w:rsidRDefault="000C7285" w:rsidP="002E7777">
      <w:pPr>
        <w:autoSpaceDE w:val="0"/>
        <w:autoSpaceDN w:val="0"/>
        <w:adjustRightInd w:val="0"/>
        <w:ind w:firstLine="708"/>
        <w:rPr>
          <w:rFonts w:cs="Times New Roman"/>
          <w:color w:val="000000"/>
        </w:rPr>
      </w:pPr>
      <w:r w:rsidRPr="002E7777">
        <w:rPr>
          <w:rFonts w:cs="Times New Roman"/>
          <w:color w:val="000000"/>
        </w:rPr>
        <w:t xml:space="preserve">п) доказывать правомерность своих действий при их обжаловании в порядке, установленном законодательством Приднестровской Молдавской Республики; </w:t>
      </w:r>
    </w:p>
    <w:p w14:paraId="1CDB18CD" w14:textId="4108419E" w:rsidR="000C7285" w:rsidRDefault="000C7285" w:rsidP="002E7777">
      <w:pPr>
        <w:autoSpaceDE w:val="0"/>
        <w:autoSpaceDN w:val="0"/>
        <w:adjustRightInd w:val="0"/>
        <w:ind w:firstLine="708"/>
        <w:rPr>
          <w:rFonts w:cs="Times New Roman"/>
          <w:color w:val="000000"/>
        </w:rPr>
      </w:pPr>
      <w:r w:rsidRPr="002E7777">
        <w:rPr>
          <w:rFonts w:cs="Times New Roman"/>
          <w:color w:val="000000"/>
        </w:rPr>
        <w:t xml:space="preserve">р) исполнять иные обязанности, предусмотренные законодательством Приднестровской Молдавской Республики. </w:t>
      </w:r>
    </w:p>
    <w:p w14:paraId="74CA16E6" w14:textId="77777777" w:rsidR="002E7777" w:rsidRPr="002E7777" w:rsidRDefault="002E7777" w:rsidP="002E7777">
      <w:pPr>
        <w:autoSpaceDE w:val="0"/>
        <w:autoSpaceDN w:val="0"/>
        <w:adjustRightInd w:val="0"/>
        <w:ind w:firstLine="708"/>
        <w:jc w:val="left"/>
        <w:rPr>
          <w:rFonts w:cs="Times New Roman"/>
          <w:color w:val="000000"/>
        </w:rPr>
      </w:pPr>
    </w:p>
    <w:p w14:paraId="69042AB8" w14:textId="77777777" w:rsidR="00DD6E2A" w:rsidRDefault="000C7285" w:rsidP="002E7777">
      <w:pPr>
        <w:autoSpaceDE w:val="0"/>
        <w:autoSpaceDN w:val="0"/>
        <w:adjustRightInd w:val="0"/>
        <w:ind w:firstLine="0"/>
        <w:jc w:val="center"/>
        <w:rPr>
          <w:rFonts w:cs="Times New Roman"/>
          <w:color w:val="000000"/>
        </w:rPr>
      </w:pPr>
      <w:r w:rsidRPr="002E7777">
        <w:rPr>
          <w:rFonts w:cs="Times New Roman"/>
          <w:color w:val="000000"/>
        </w:rPr>
        <w:t xml:space="preserve">6. Права и обязанности лиц, в отношении которых осуществляются </w:t>
      </w:r>
    </w:p>
    <w:p w14:paraId="1C532CCB" w14:textId="6BF67570" w:rsidR="000C7285" w:rsidRPr="002E7777" w:rsidRDefault="000C7285" w:rsidP="002E7777">
      <w:pPr>
        <w:autoSpaceDE w:val="0"/>
        <w:autoSpaceDN w:val="0"/>
        <w:adjustRightInd w:val="0"/>
        <w:ind w:firstLine="0"/>
        <w:jc w:val="center"/>
        <w:rPr>
          <w:rFonts w:cs="Times New Roman"/>
          <w:color w:val="000000"/>
        </w:rPr>
      </w:pPr>
      <w:r w:rsidRPr="002E7777">
        <w:rPr>
          <w:rFonts w:cs="Times New Roman"/>
          <w:color w:val="000000"/>
        </w:rPr>
        <w:t>мероприятия по контролю</w:t>
      </w:r>
    </w:p>
    <w:p w14:paraId="52D9693B" w14:textId="77777777" w:rsidR="002E7777" w:rsidRDefault="002E7777" w:rsidP="000C7285">
      <w:pPr>
        <w:autoSpaceDE w:val="0"/>
        <w:autoSpaceDN w:val="0"/>
        <w:adjustRightInd w:val="0"/>
        <w:ind w:firstLine="0"/>
        <w:jc w:val="left"/>
        <w:rPr>
          <w:rFonts w:cs="Times New Roman"/>
          <w:color w:val="000000"/>
        </w:rPr>
      </w:pPr>
    </w:p>
    <w:p w14:paraId="3DEA23B0" w14:textId="07DD60DB"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7. Руководитель, иное должностное лицо или уполномоченный представитель подконтрольного лица, в отношении которого осуществляется мероприятие по контролю, имеет право: </w:t>
      </w:r>
    </w:p>
    <w:p w14:paraId="5A67FCC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участвовать при проведении мероприятия по контролю, давать объяснения по вопросам, относящимся к предмету мероприятия по контролю; </w:t>
      </w:r>
    </w:p>
    <w:p w14:paraId="6258BF45" w14:textId="4279A6EB"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б) получать информацию, предоставление которой предусмотрено Законом «О порядке проведения проверок при осуществлении государственного контроля (надзора)» и иными нормативными правовыми актами Приднестровской Молдавской Республики, в том</w:t>
      </w:r>
      <w:r w:rsidR="00DD6E2A">
        <w:rPr>
          <w:rFonts w:cs="Times New Roman"/>
          <w:color w:val="000000"/>
        </w:rPr>
        <w:t xml:space="preserve"> </w:t>
      </w:r>
      <w:r w:rsidRPr="002E7777">
        <w:rPr>
          <w:rFonts w:cs="Times New Roman"/>
          <w:color w:val="000000"/>
        </w:rPr>
        <w:t xml:space="preserve">числе: </w:t>
      </w:r>
    </w:p>
    <w:p w14:paraId="01AEB2A1"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lastRenderedPageBreak/>
        <w:t xml:space="preserve">1) об основаниях для проведения мероприятия по контролю, установленных законодательством Приднестровской Молдавской Республики; </w:t>
      </w:r>
    </w:p>
    <w:p w14:paraId="051E3081" w14:textId="77777777" w:rsidR="00937EA7" w:rsidRDefault="000C7285" w:rsidP="00937EA7">
      <w:pPr>
        <w:autoSpaceDE w:val="0"/>
        <w:autoSpaceDN w:val="0"/>
        <w:adjustRightInd w:val="0"/>
        <w:ind w:firstLine="708"/>
        <w:rPr>
          <w:rFonts w:cs="Times New Roman"/>
          <w:color w:val="000000"/>
        </w:rPr>
      </w:pPr>
      <w:r w:rsidRPr="002E7777">
        <w:rPr>
          <w:rFonts w:cs="Times New Roman"/>
          <w:color w:val="000000"/>
        </w:rPr>
        <w:t xml:space="preserve">2) о полномочиях Уполномоченного органа при проведении мероприятия по контролю; </w:t>
      </w:r>
    </w:p>
    <w:p w14:paraId="09F68D35" w14:textId="49E22E7C"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3) о предмете мероприятия по контролю; </w:t>
      </w:r>
    </w:p>
    <w:p w14:paraId="5293E945"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знакомиться с результатами мероприятия по контролю и указывать в акте мероприятия по контролю о своем ознакомлении с результатами мероприятия по контролю; </w:t>
      </w:r>
    </w:p>
    <w:p w14:paraId="0F68CCB1"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г) обжаловать в административном и (или) судебном порядке в соответствии с законодательством Приднестровской Молдавской Республики действия (бездействие) Уполномоченного органа, а также его должностных лиц, повлекшие за собой нарушение прав подконтрольного лица при проведении мероприятие по контролю; </w:t>
      </w:r>
    </w:p>
    <w:p w14:paraId="428166DC"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д) осуществлять иные права, предусмотренные законодательством Приднестровской Молдавской Республики. </w:t>
      </w:r>
    </w:p>
    <w:p w14:paraId="7953E77A"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8. Руководитель, иное должностное лицо или уполномоченный представитель подконтрольного лица при проведении мероприятия по контролю обязаны: </w:t>
      </w:r>
    </w:p>
    <w:p w14:paraId="22E42031"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предоставить должностным лицам документы и информацию, необходимую для проведения мероприятия по контролю, а также возможность ознакомиться с оригиналами документов, относящимися к предмету мероприятия по контролю, и при необходимости - их копирования; </w:t>
      </w:r>
    </w:p>
    <w:p w14:paraId="24B3CECB"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обеспечить доступ должностных лиц на территории и в помещения, которые занимают подконтрольные лица; </w:t>
      </w:r>
    </w:p>
    <w:p w14:paraId="2111172B"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предоставить отдельное помещение для проведения мероприятия по контролю; </w:t>
      </w:r>
    </w:p>
    <w:p w14:paraId="27B282CC" w14:textId="72377617" w:rsidR="000C7285" w:rsidRDefault="000C7285" w:rsidP="00937EA7">
      <w:pPr>
        <w:autoSpaceDE w:val="0"/>
        <w:autoSpaceDN w:val="0"/>
        <w:adjustRightInd w:val="0"/>
        <w:ind w:firstLine="708"/>
        <w:rPr>
          <w:rFonts w:cs="Times New Roman"/>
          <w:color w:val="000000"/>
        </w:rPr>
      </w:pPr>
      <w:r w:rsidRPr="002E7777">
        <w:rPr>
          <w:rFonts w:cs="Times New Roman"/>
          <w:color w:val="000000"/>
        </w:rPr>
        <w:t xml:space="preserve">г) исполнять иные обязанности, предусмотренные законодательством Приднестровской Молдавской Республики. </w:t>
      </w:r>
    </w:p>
    <w:p w14:paraId="54BA3728" w14:textId="77777777" w:rsidR="00937EA7" w:rsidRPr="002E7777" w:rsidRDefault="00937EA7" w:rsidP="00937EA7">
      <w:pPr>
        <w:autoSpaceDE w:val="0"/>
        <w:autoSpaceDN w:val="0"/>
        <w:adjustRightInd w:val="0"/>
        <w:ind w:firstLine="708"/>
        <w:jc w:val="left"/>
        <w:rPr>
          <w:rFonts w:cs="Times New Roman"/>
          <w:color w:val="000000"/>
        </w:rPr>
      </w:pPr>
    </w:p>
    <w:p w14:paraId="06508C1A" w14:textId="488F51A8" w:rsidR="000C7285" w:rsidRPr="002E7777" w:rsidRDefault="000C7285" w:rsidP="00937EA7">
      <w:pPr>
        <w:autoSpaceDE w:val="0"/>
        <w:autoSpaceDN w:val="0"/>
        <w:adjustRightInd w:val="0"/>
        <w:ind w:firstLine="0"/>
        <w:jc w:val="center"/>
        <w:rPr>
          <w:rFonts w:cs="Times New Roman"/>
          <w:color w:val="000000"/>
        </w:rPr>
      </w:pPr>
      <w:r w:rsidRPr="002E7777">
        <w:rPr>
          <w:rFonts w:cs="Times New Roman"/>
          <w:color w:val="000000"/>
        </w:rPr>
        <w:t>7. Описание результата исполнения государственной функции</w:t>
      </w:r>
    </w:p>
    <w:p w14:paraId="480A2737" w14:textId="77777777" w:rsidR="00937EA7" w:rsidRDefault="00937EA7" w:rsidP="000C7285">
      <w:pPr>
        <w:autoSpaceDE w:val="0"/>
        <w:autoSpaceDN w:val="0"/>
        <w:adjustRightInd w:val="0"/>
        <w:ind w:firstLine="0"/>
        <w:jc w:val="left"/>
        <w:rPr>
          <w:rFonts w:cs="Times New Roman"/>
          <w:color w:val="000000"/>
        </w:rPr>
      </w:pPr>
    </w:p>
    <w:p w14:paraId="5B1B7991" w14:textId="06E2DB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9. Результатом исполнения государственной функции является вручение или направление подконтрольному лицу в порядке, предусмотренном настоящим Регламентом, акта мероприятия по контролю в соответствии с Законом «О порядке проведения проверок при осуществлении государственного контроля (надзора)» согласно установленной форме (Приложение № 1 к настоящему Регламенту) (далее – Акт проверки). </w:t>
      </w:r>
    </w:p>
    <w:p w14:paraId="48138B63"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случае выявления в ходе исполнения государственной функции нарушений требований законодательства Приднестровской Молдавской Республики в сфере электросвязи результатом исполнения государственной функции может являться: </w:t>
      </w:r>
    </w:p>
    <w:p w14:paraId="30D73B65"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выдача Уполномоченным органом подконтрольному лицу предупреждения, предписания, представления об устранении выявленных нарушений законодательства Приднестровской Молдавской Республики; </w:t>
      </w:r>
    </w:p>
    <w:p w14:paraId="4C0E50C8"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составление протокола об административном правонарушении; </w:t>
      </w:r>
    </w:p>
    <w:p w14:paraId="5C3DE03F"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приостановление действия лицензии; </w:t>
      </w:r>
    </w:p>
    <w:p w14:paraId="4CD0B7B0"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г) направление в суд заявления об аннулировании лицензии; </w:t>
      </w:r>
    </w:p>
    <w:p w14:paraId="7E23BCDE"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д) направление материалов в надзорные и правоохранительные органы Приднестровской Молдавской Республики. </w:t>
      </w:r>
    </w:p>
    <w:p w14:paraId="3C117A00" w14:textId="3D3C6A5B" w:rsidR="000C7285" w:rsidRDefault="000C7285" w:rsidP="00937EA7">
      <w:pPr>
        <w:autoSpaceDE w:val="0"/>
        <w:autoSpaceDN w:val="0"/>
        <w:adjustRightInd w:val="0"/>
        <w:ind w:firstLine="708"/>
        <w:rPr>
          <w:rFonts w:cs="Times New Roman"/>
          <w:color w:val="000000"/>
        </w:rPr>
      </w:pPr>
      <w:r w:rsidRPr="002E7777">
        <w:rPr>
          <w:rFonts w:cs="Times New Roman"/>
          <w:color w:val="000000"/>
        </w:rPr>
        <w:t xml:space="preserve">В случае, если в результате проведенного мероприятия по контролю нарушений не выявлено, составляется Акт проверки, в котором указано отсутствие нарушений. </w:t>
      </w:r>
    </w:p>
    <w:p w14:paraId="51C8F41B" w14:textId="77777777" w:rsidR="00937EA7" w:rsidRPr="002E7777" w:rsidRDefault="00937EA7" w:rsidP="00937EA7">
      <w:pPr>
        <w:autoSpaceDE w:val="0"/>
        <w:autoSpaceDN w:val="0"/>
        <w:adjustRightInd w:val="0"/>
        <w:ind w:firstLine="708"/>
        <w:jc w:val="left"/>
        <w:rPr>
          <w:rFonts w:cs="Times New Roman"/>
          <w:color w:val="000000"/>
        </w:rPr>
      </w:pPr>
    </w:p>
    <w:p w14:paraId="05821477" w14:textId="7AE2C8E4" w:rsidR="000C7285" w:rsidRPr="002E7777" w:rsidRDefault="000C7285" w:rsidP="00937EA7">
      <w:pPr>
        <w:autoSpaceDE w:val="0"/>
        <w:autoSpaceDN w:val="0"/>
        <w:adjustRightInd w:val="0"/>
        <w:ind w:firstLine="0"/>
        <w:jc w:val="center"/>
        <w:rPr>
          <w:rFonts w:cs="Times New Roman"/>
          <w:color w:val="000000"/>
        </w:rPr>
      </w:pPr>
      <w:r w:rsidRPr="002E7777">
        <w:rPr>
          <w:rFonts w:cs="Times New Roman"/>
          <w:color w:val="000000"/>
        </w:rPr>
        <w:t>Раздел 2. Требования к порядку исполнения государственной функции</w:t>
      </w:r>
    </w:p>
    <w:p w14:paraId="14D2ED35" w14:textId="77777777" w:rsidR="00937EA7" w:rsidRDefault="00937EA7" w:rsidP="000C7285">
      <w:pPr>
        <w:autoSpaceDE w:val="0"/>
        <w:autoSpaceDN w:val="0"/>
        <w:adjustRightInd w:val="0"/>
        <w:ind w:firstLine="0"/>
        <w:jc w:val="left"/>
        <w:rPr>
          <w:rFonts w:cs="Times New Roman"/>
          <w:color w:val="000000"/>
        </w:rPr>
      </w:pPr>
    </w:p>
    <w:p w14:paraId="6A57D120" w14:textId="71639655" w:rsidR="000C7285" w:rsidRPr="002E7777" w:rsidRDefault="000C7285" w:rsidP="00937EA7">
      <w:pPr>
        <w:autoSpaceDE w:val="0"/>
        <w:autoSpaceDN w:val="0"/>
        <w:adjustRightInd w:val="0"/>
        <w:ind w:firstLine="0"/>
        <w:jc w:val="center"/>
        <w:rPr>
          <w:rFonts w:cs="Times New Roman"/>
          <w:color w:val="000000"/>
        </w:rPr>
      </w:pPr>
      <w:r w:rsidRPr="002E7777">
        <w:rPr>
          <w:rFonts w:cs="Times New Roman"/>
          <w:color w:val="000000"/>
        </w:rPr>
        <w:t>8. Порядок информирования об исполнении государственной функции</w:t>
      </w:r>
    </w:p>
    <w:p w14:paraId="1C6F357C" w14:textId="77777777" w:rsidR="00937EA7" w:rsidRDefault="00937EA7" w:rsidP="000C7285">
      <w:pPr>
        <w:autoSpaceDE w:val="0"/>
        <w:autoSpaceDN w:val="0"/>
        <w:adjustRightInd w:val="0"/>
        <w:ind w:firstLine="0"/>
        <w:jc w:val="left"/>
        <w:rPr>
          <w:rFonts w:cs="Times New Roman"/>
          <w:color w:val="000000"/>
        </w:rPr>
      </w:pPr>
    </w:p>
    <w:p w14:paraId="45FEA5CC" w14:textId="6941CD55"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10. Сведения о местонахождении, официальном сайте в глобальной сети Интернет, контактных телефонах, графике работы Уполномоченного органа: </w:t>
      </w:r>
    </w:p>
    <w:p w14:paraId="25FE0DC3" w14:textId="77777777" w:rsidR="00937EA7" w:rsidRDefault="000C7285" w:rsidP="00937EA7">
      <w:pPr>
        <w:autoSpaceDE w:val="0"/>
        <w:autoSpaceDN w:val="0"/>
        <w:adjustRightInd w:val="0"/>
        <w:ind w:firstLine="708"/>
        <w:rPr>
          <w:rFonts w:cs="Times New Roman"/>
          <w:color w:val="000000"/>
        </w:rPr>
      </w:pPr>
      <w:r w:rsidRPr="002E7777">
        <w:rPr>
          <w:rFonts w:cs="Times New Roman"/>
          <w:color w:val="000000"/>
        </w:rPr>
        <w:lastRenderedPageBreak/>
        <w:t xml:space="preserve">а) место нахождения: город Тирасполь, переулок Энгельса, дом 5; </w:t>
      </w:r>
    </w:p>
    <w:p w14:paraId="79971F18" w14:textId="3B8630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почтовый адрес для направления обращений: MD-3300, город Тирасполь, переулок Энгельса, дом 5, Министерство цифрового развития, связи и массовых коммуникаций Приднестровской Молдавской Республики; </w:t>
      </w:r>
    </w:p>
    <w:p w14:paraId="3590E43D"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адрес электронной почты: office@mincifra.gospmr.org; </w:t>
      </w:r>
    </w:p>
    <w:p w14:paraId="1290D03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г) официальный сайт Уполномоченного органа в глобальной сети Интернет - по электронному адресу: http://www.mincifra.gospmr.org; </w:t>
      </w:r>
    </w:p>
    <w:p w14:paraId="58901EC6"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д) телефон приемной Уполномоченного органа: 533-85535 (факс); </w:t>
      </w:r>
    </w:p>
    <w:p w14:paraId="2BF98180"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е) режим работы Уполномоченного органа: </w:t>
      </w:r>
    </w:p>
    <w:p w14:paraId="1DE9D0BC"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 с 8:00 часов до 12:00 часов, с 13:00 часов до 17:00 часов – ежедневно, кроме выходных (суббота, воскресенье) и праздничных дней; </w:t>
      </w:r>
    </w:p>
    <w:p w14:paraId="2DF98FD8"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 с 8:00 часов до 12:00 часов, с 13:00 часов до 16:00 часов – в предпраздничные дни; </w:t>
      </w:r>
    </w:p>
    <w:p w14:paraId="5A101940"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ж) прием граждан и представителей организаций – второй и четвертый четверг каждого месяца с 15:00 часов, запись осуществляется по номеру телефона: 533-85535. </w:t>
      </w:r>
    </w:p>
    <w:p w14:paraId="36A5868A"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11. Телефоны структурных подразделений Уполномоченного органа, задействованных в исполнении государственной функции: </w:t>
      </w:r>
    </w:p>
    <w:p w14:paraId="07273141"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Управление государственной политики в сфере связи: 533-60706; 533-60705 – по вопросам порядка исполнения государственной функции; </w:t>
      </w:r>
    </w:p>
    <w:p w14:paraId="05994B48"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отдел документационного обеспечения: 533-60703 – по вопросам хода исполнения государственной функции. </w:t>
      </w:r>
    </w:p>
    <w:p w14:paraId="64E9B34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Сведения об организации, участвующей в исполнении государственной функции: </w:t>
      </w:r>
    </w:p>
    <w:p w14:paraId="748F14B0"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название: государственное унитарное предприятие связи «Центр регулирования связи» (далее - ГУПС «Центр регулирования связи»); </w:t>
      </w:r>
    </w:p>
    <w:p w14:paraId="30198DBD"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место нахождения: город Тирасполь, улица Правды, дом 31; </w:t>
      </w:r>
    </w:p>
    <w:p w14:paraId="5F5F516B"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почтовый адрес для направления обращений: MD-3300, город Тирасполь, улица Правды, дом 31, ГУПС «Центр регулирования связи»; </w:t>
      </w:r>
    </w:p>
    <w:p w14:paraId="66C353D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г) адрес электронной почты: crs@svyaz.gospmr.org; </w:t>
      </w:r>
    </w:p>
    <w:p w14:paraId="6E73E3AC"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д) телефон (факс): 533-80868; </w:t>
      </w:r>
    </w:p>
    <w:p w14:paraId="6EF240C2"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е) режим работы: </w:t>
      </w:r>
    </w:p>
    <w:p w14:paraId="5EAB354E"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 с 8:00 часов до 12:00 часов, с 13:00 часов до 17:00 часов – ежедневно, кроме выходных (суббота, воскресенье) и праздничных дней; </w:t>
      </w:r>
    </w:p>
    <w:p w14:paraId="6928E1A7"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 с 8:00 часов до 12:00 часов, с 13:00 часов до 16:00 часов – в предпраздничные дни; </w:t>
      </w:r>
    </w:p>
    <w:p w14:paraId="6065A838"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ж) график приема граждан директором ГУПС «Центр регулирования связи»: второй и четвертый четверг каждого месяца с 15:00 часов. </w:t>
      </w:r>
    </w:p>
    <w:p w14:paraId="36F36368"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12. Информацию по вопросам исполнения государственной функции можно получить, обратившись в Уполномоченный орган посредством: </w:t>
      </w:r>
    </w:p>
    <w:p w14:paraId="3239584F"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письменного обращения; </w:t>
      </w:r>
    </w:p>
    <w:p w14:paraId="5CFDAC22"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личного приема руководителем Уполномоченного органа – прием осуществляется второй и четвертый четверг каждого месяца с 15:00 часов, запись осуществляется по номеру телефона: 533-85535; </w:t>
      </w:r>
    </w:p>
    <w:p w14:paraId="0AC1819A"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ознакомления с информацией, размещенной на информационном стенде в вестибюле здания Уполномоченного органа либо по электронному адресу официального сайта Уполномоченного органа: http://www. mincifra.gospmr.org, – которая содержит в себе: </w:t>
      </w:r>
    </w:p>
    <w:p w14:paraId="3C959DFA"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 сведения о нормативных правовых актах, регулирующих исполнение государственной функции; </w:t>
      </w:r>
    </w:p>
    <w:p w14:paraId="52DA6007"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 план проведения контрольных мероприятий на текущий календарный год; </w:t>
      </w:r>
    </w:p>
    <w:p w14:paraId="1EA2CF13"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3) сведения о порядке получения консультаций; </w:t>
      </w:r>
    </w:p>
    <w:p w14:paraId="66EEE045"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4) порядок обжалования решений, действий или бездействия должностных лиц Уполномоченного органа; </w:t>
      </w:r>
    </w:p>
    <w:p w14:paraId="1663881E" w14:textId="77777777" w:rsidR="00937EA7" w:rsidRDefault="000C7285" w:rsidP="00937EA7">
      <w:pPr>
        <w:autoSpaceDE w:val="0"/>
        <w:autoSpaceDN w:val="0"/>
        <w:adjustRightInd w:val="0"/>
        <w:ind w:firstLine="708"/>
        <w:rPr>
          <w:rFonts w:cs="Times New Roman"/>
          <w:color w:val="000000"/>
        </w:rPr>
      </w:pPr>
      <w:r w:rsidRPr="002E7777">
        <w:rPr>
          <w:rFonts w:cs="Times New Roman"/>
          <w:color w:val="000000"/>
        </w:rPr>
        <w:t xml:space="preserve">г) телефонной связи - по номерам телефонов: 533-85535 (телефон (факс)) (приемная – по общим вопросам взаимодействия); 533-60706; 533-60705 (в отношении порядка </w:t>
      </w:r>
      <w:r w:rsidRPr="002E7777">
        <w:rPr>
          <w:rFonts w:cs="Times New Roman"/>
          <w:color w:val="000000"/>
        </w:rPr>
        <w:lastRenderedPageBreak/>
        <w:t xml:space="preserve">исполнения государственной функции); 533-60703 (в отношении хода исполнения государственной функции); </w:t>
      </w:r>
    </w:p>
    <w:p w14:paraId="33B20309" w14:textId="4E2FAF43"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д) электронной почты - по электронному адресу: office@mincifra.gospmr.org. </w:t>
      </w:r>
    </w:p>
    <w:p w14:paraId="4F2B4982"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13. Информирование по вопросам исполнения государственной функции проводится в форме консультирования по следующим вопросам: </w:t>
      </w:r>
    </w:p>
    <w:p w14:paraId="4AAFE6E1"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о должностных лицах Уполномоченного органа, участвующих в осуществлении государственной функции, их номерах контактных телефонов; </w:t>
      </w:r>
    </w:p>
    <w:p w14:paraId="593919BB"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о ходе исполнения государственной функции; </w:t>
      </w:r>
    </w:p>
    <w:p w14:paraId="7E9D0C85"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об административных действиях (процедурах) исполнения государственной функции; </w:t>
      </w:r>
    </w:p>
    <w:p w14:paraId="69F6589A"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г) о порядке и формах контроля за исполнением государственной функции; </w:t>
      </w:r>
    </w:p>
    <w:p w14:paraId="2AB209C0"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д) о досудебном и судебном порядке обжалования решений, действий или бездействия должностных лиц Уполномоченного органа. </w:t>
      </w:r>
    </w:p>
    <w:p w14:paraId="0B2CE39E"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14. При ответах на телефонные звонки должностное лицо Уполномоченного органа, осуществляющее информирование об исполнении государственной функции: </w:t>
      </w:r>
    </w:p>
    <w:p w14:paraId="5424E835"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сообщает наименование подразделения Уполномоченного органа, свои фамилию, имя, отчество (при наличии) и занимаемую должность; </w:t>
      </w:r>
    </w:p>
    <w:p w14:paraId="26ED21DB"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в вежливой форме четко и подробно информирует обратившееся лицо по интересующим вопросам; </w:t>
      </w:r>
    </w:p>
    <w:p w14:paraId="723897E9"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 </w:t>
      </w:r>
    </w:p>
    <w:p w14:paraId="0028BF2F" w14:textId="03699429" w:rsidR="000C7285" w:rsidRDefault="000C7285" w:rsidP="00937EA7">
      <w:pPr>
        <w:autoSpaceDE w:val="0"/>
        <w:autoSpaceDN w:val="0"/>
        <w:adjustRightInd w:val="0"/>
        <w:ind w:firstLine="708"/>
        <w:rPr>
          <w:rFonts w:cs="Times New Roman"/>
          <w:color w:val="000000"/>
        </w:rPr>
      </w:pPr>
      <w:r w:rsidRPr="002E7777">
        <w:rPr>
          <w:rFonts w:cs="Times New Roman"/>
          <w:color w:val="000000"/>
        </w:rPr>
        <w:t xml:space="preserve">В случае если подготовка ответа требует продолжительного времени, должностное лицо Уполномоченного органа,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«Об обращениях граждан и юридических лиц, а также общественных объединений». </w:t>
      </w:r>
    </w:p>
    <w:p w14:paraId="04659149" w14:textId="77777777" w:rsidR="00937EA7" w:rsidRPr="002E7777" w:rsidRDefault="00937EA7" w:rsidP="00937EA7">
      <w:pPr>
        <w:autoSpaceDE w:val="0"/>
        <w:autoSpaceDN w:val="0"/>
        <w:adjustRightInd w:val="0"/>
        <w:ind w:firstLine="708"/>
        <w:jc w:val="left"/>
        <w:rPr>
          <w:rFonts w:cs="Times New Roman"/>
          <w:color w:val="000000"/>
        </w:rPr>
      </w:pPr>
    </w:p>
    <w:p w14:paraId="363B132A" w14:textId="3C822372" w:rsidR="000C7285" w:rsidRPr="002E7777" w:rsidRDefault="000C7285" w:rsidP="00937EA7">
      <w:pPr>
        <w:autoSpaceDE w:val="0"/>
        <w:autoSpaceDN w:val="0"/>
        <w:adjustRightInd w:val="0"/>
        <w:ind w:firstLine="0"/>
        <w:jc w:val="center"/>
        <w:rPr>
          <w:rFonts w:cs="Times New Roman"/>
          <w:color w:val="000000"/>
        </w:rPr>
      </w:pPr>
      <w:r w:rsidRPr="002E7777">
        <w:rPr>
          <w:rFonts w:cs="Times New Roman"/>
          <w:color w:val="000000"/>
        </w:rPr>
        <w:t>9. Срок исполнения государственной функции</w:t>
      </w:r>
    </w:p>
    <w:p w14:paraId="133A3EA6" w14:textId="77777777" w:rsidR="00937EA7" w:rsidRDefault="00937EA7" w:rsidP="000C7285">
      <w:pPr>
        <w:autoSpaceDE w:val="0"/>
        <w:autoSpaceDN w:val="0"/>
        <w:adjustRightInd w:val="0"/>
        <w:ind w:firstLine="0"/>
        <w:jc w:val="left"/>
        <w:rPr>
          <w:rFonts w:cs="Times New Roman"/>
          <w:color w:val="000000"/>
        </w:rPr>
      </w:pPr>
    </w:p>
    <w:p w14:paraId="135B08BB" w14:textId="47834D53"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15. Общий срок исполнения государственной функции не может превышать суммы сроков всех административных процедур, предусмотренных разделом 3 настоящего Регламента. </w:t>
      </w:r>
    </w:p>
    <w:p w14:paraId="1AB6CECE" w14:textId="77777777" w:rsidR="00937EA7" w:rsidRDefault="000C7285" w:rsidP="00937EA7">
      <w:pPr>
        <w:autoSpaceDE w:val="0"/>
        <w:autoSpaceDN w:val="0"/>
        <w:adjustRightInd w:val="0"/>
        <w:ind w:firstLine="708"/>
        <w:rPr>
          <w:rFonts w:cs="Times New Roman"/>
          <w:color w:val="000000"/>
        </w:rPr>
      </w:pPr>
      <w:r w:rsidRPr="002E7777">
        <w:rPr>
          <w:rFonts w:cs="Times New Roman"/>
          <w:color w:val="000000"/>
        </w:rPr>
        <w:t>В случае приостановления срока проведения мероприятия по контролю (надзору), срок, на который оно было приостановлено, не входит в общий срок исполнения государственной функции, указанный в части первой настоящего пункта.</w:t>
      </w:r>
    </w:p>
    <w:p w14:paraId="266AA0F6" w14:textId="6796AEA5" w:rsidR="000C7285" w:rsidRPr="002E7777" w:rsidRDefault="000C7285" w:rsidP="00937EA7">
      <w:pPr>
        <w:autoSpaceDE w:val="0"/>
        <w:autoSpaceDN w:val="0"/>
        <w:adjustRightInd w:val="0"/>
        <w:ind w:firstLine="708"/>
        <w:jc w:val="left"/>
        <w:rPr>
          <w:rFonts w:cs="Times New Roman"/>
          <w:color w:val="000000"/>
        </w:rPr>
      </w:pPr>
      <w:r w:rsidRPr="002E7777">
        <w:rPr>
          <w:rFonts w:cs="Times New Roman"/>
          <w:color w:val="000000"/>
        </w:rPr>
        <w:t xml:space="preserve"> </w:t>
      </w:r>
    </w:p>
    <w:p w14:paraId="5772B23E" w14:textId="77777777" w:rsidR="00DD6E2A" w:rsidRDefault="000C7285" w:rsidP="00937EA7">
      <w:pPr>
        <w:autoSpaceDE w:val="0"/>
        <w:autoSpaceDN w:val="0"/>
        <w:adjustRightInd w:val="0"/>
        <w:ind w:firstLine="0"/>
        <w:jc w:val="center"/>
        <w:rPr>
          <w:rFonts w:cs="Times New Roman"/>
          <w:color w:val="000000"/>
        </w:rPr>
      </w:pPr>
      <w:r w:rsidRPr="002E7777">
        <w:rPr>
          <w:rFonts w:cs="Times New Roman"/>
          <w:color w:val="000000"/>
        </w:rPr>
        <w:t xml:space="preserve">Раздел 3. Состав, последовательность и сроки выполнения административных </w:t>
      </w:r>
    </w:p>
    <w:p w14:paraId="63ADCB97" w14:textId="5FE7B75F" w:rsidR="000C7285" w:rsidRDefault="000C7285" w:rsidP="00937EA7">
      <w:pPr>
        <w:autoSpaceDE w:val="0"/>
        <w:autoSpaceDN w:val="0"/>
        <w:adjustRightInd w:val="0"/>
        <w:ind w:firstLine="0"/>
        <w:jc w:val="center"/>
        <w:rPr>
          <w:rFonts w:cs="Times New Roman"/>
          <w:color w:val="000000"/>
        </w:rPr>
      </w:pPr>
      <w:r w:rsidRPr="002E7777">
        <w:rPr>
          <w:rFonts w:cs="Times New Roman"/>
          <w:color w:val="000000"/>
        </w:rPr>
        <w:t>процедур (действий), требования к порядку их выполнения</w:t>
      </w:r>
    </w:p>
    <w:p w14:paraId="12F75995" w14:textId="77777777" w:rsidR="00937EA7" w:rsidRPr="002E7777" w:rsidRDefault="00937EA7" w:rsidP="000C7285">
      <w:pPr>
        <w:autoSpaceDE w:val="0"/>
        <w:autoSpaceDN w:val="0"/>
        <w:adjustRightInd w:val="0"/>
        <w:ind w:firstLine="0"/>
        <w:jc w:val="left"/>
        <w:rPr>
          <w:rFonts w:cs="Times New Roman"/>
          <w:color w:val="000000"/>
        </w:rPr>
      </w:pPr>
    </w:p>
    <w:p w14:paraId="1D6851F9" w14:textId="36F58720" w:rsidR="000C7285" w:rsidRPr="002E7777" w:rsidRDefault="000C7285" w:rsidP="00937EA7">
      <w:pPr>
        <w:autoSpaceDE w:val="0"/>
        <w:autoSpaceDN w:val="0"/>
        <w:adjustRightInd w:val="0"/>
        <w:ind w:firstLine="0"/>
        <w:jc w:val="center"/>
        <w:rPr>
          <w:rFonts w:cs="Times New Roman"/>
          <w:color w:val="000000"/>
        </w:rPr>
      </w:pPr>
      <w:r w:rsidRPr="002E7777">
        <w:rPr>
          <w:rFonts w:cs="Times New Roman"/>
          <w:color w:val="000000"/>
        </w:rPr>
        <w:t>10. Исчерпывающий перечень административных процедур</w:t>
      </w:r>
    </w:p>
    <w:p w14:paraId="357725E5" w14:textId="77777777" w:rsidR="00937EA7" w:rsidRDefault="00937EA7" w:rsidP="000C7285">
      <w:pPr>
        <w:autoSpaceDE w:val="0"/>
        <w:autoSpaceDN w:val="0"/>
        <w:adjustRightInd w:val="0"/>
        <w:ind w:firstLine="0"/>
        <w:jc w:val="left"/>
        <w:rPr>
          <w:rFonts w:cs="Times New Roman"/>
          <w:color w:val="000000"/>
        </w:rPr>
      </w:pPr>
    </w:p>
    <w:p w14:paraId="461D896F" w14:textId="13D6E0B4"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16. Исполнение государственной функции включает в себя следующие административные процедуры: </w:t>
      </w:r>
    </w:p>
    <w:p w14:paraId="762E483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«Организация мероприятия по контролю»; </w:t>
      </w:r>
    </w:p>
    <w:p w14:paraId="6894EDC5"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«Проведение мероприятия по контролю»; </w:t>
      </w:r>
    </w:p>
    <w:p w14:paraId="34729A93"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«Оформление результатов мероприятия по контролю». </w:t>
      </w:r>
    </w:p>
    <w:p w14:paraId="2BA0C47B" w14:textId="044DB4AA" w:rsidR="000C7285" w:rsidRDefault="000C7285" w:rsidP="00937EA7">
      <w:pPr>
        <w:autoSpaceDE w:val="0"/>
        <w:autoSpaceDN w:val="0"/>
        <w:adjustRightInd w:val="0"/>
        <w:ind w:firstLine="708"/>
        <w:rPr>
          <w:rFonts w:cs="Times New Roman"/>
          <w:color w:val="000000"/>
        </w:rPr>
      </w:pPr>
      <w:r w:rsidRPr="002E7777">
        <w:rPr>
          <w:rFonts w:cs="Times New Roman"/>
          <w:color w:val="000000"/>
        </w:rPr>
        <w:t xml:space="preserve">17. Блок-схема исполнения государственной функции приведена в Приложении № 5 к настоящему Регламенту. </w:t>
      </w:r>
    </w:p>
    <w:p w14:paraId="34188FA9" w14:textId="77777777" w:rsidR="00937EA7" w:rsidRPr="002E7777" w:rsidRDefault="00937EA7" w:rsidP="00937EA7">
      <w:pPr>
        <w:autoSpaceDE w:val="0"/>
        <w:autoSpaceDN w:val="0"/>
        <w:adjustRightInd w:val="0"/>
        <w:ind w:firstLine="708"/>
        <w:jc w:val="left"/>
        <w:rPr>
          <w:rFonts w:cs="Times New Roman"/>
          <w:color w:val="000000"/>
        </w:rPr>
      </w:pPr>
    </w:p>
    <w:p w14:paraId="519E7CAC" w14:textId="2E45E168" w:rsidR="000C7285" w:rsidRDefault="000C7285" w:rsidP="00937EA7">
      <w:pPr>
        <w:autoSpaceDE w:val="0"/>
        <w:autoSpaceDN w:val="0"/>
        <w:adjustRightInd w:val="0"/>
        <w:ind w:firstLine="0"/>
        <w:jc w:val="center"/>
        <w:rPr>
          <w:rFonts w:cs="Times New Roman"/>
          <w:color w:val="000000"/>
        </w:rPr>
      </w:pPr>
      <w:r w:rsidRPr="002E7777">
        <w:rPr>
          <w:rFonts w:cs="Times New Roman"/>
          <w:color w:val="000000"/>
        </w:rPr>
        <w:t>11. Организация мероприятия по контролю</w:t>
      </w:r>
    </w:p>
    <w:p w14:paraId="4821B218" w14:textId="77777777" w:rsidR="000C7285" w:rsidRPr="002E7777" w:rsidRDefault="000C7285" w:rsidP="00937EA7">
      <w:pPr>
        <w:pageBreakBefore/>
        <w:autoSpaceDE w:val="0"/>
        <w:autoSpaceDN w:val="0"/>
        <w:adjustRightInd w:val="0"/>
        <w:ind w:firstLine="708"/>
        <w:rPr>
          <w:rFonts w:cs="Times New Roman"/>
          <w:color w:val="000000"/>
        </w:rPr>
      </w:pPr>
      <w:r w:rsidRPr="002E7777">
        <w:rPr>
          <w:rFonts w:cs="Times New Roman"/>
          <w:color w:val="000000"/>
        </w:rPr>
        <w:lastRenderedPageBreak/>
        <w:t xml:space="preserve">18. Основаниями для начала административной процедуры «Организация мероприятия по контролю» являются: </w:t>
      </w:r>
    </w:p>
    <w:p w14:paraId="4FBA13DE"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для планового мероприятия по контролю – ежегодный сводный план проведения совместных плановых мероприятий по контролю (надзору), утвержденный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 и согласованный Прокуратурой Приднестровской Молдавской Республики, и уведомление о проведении планового мероприятия по контролю, направленное уполномоченным структурным подразделением координирующего органа в соответствии с этим планом проведения проверок; </w:t>
      </w:r>
    </w:p>
    <w:p w14:paraId="3098FAA0"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для внепланового мероприятия по контролю: </w:t>
      </w:r>
    </w:p>
    <w:p w14:paraId="77D390D5"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 истечение срока исполнения, ранее вынесенного подконтрольному лицу предписания или представления на предмет проверки их исполнения; </w:t>
      </w:r>
    </w:p>
    <w:p w14:paraId="0A682AE0"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 обнаружение нарушений подконтрольным лицом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законодательными актами Приднестровской Молдавской Республики; </w:t>
      </w:r>
    </w:p>
    <w:p w14:paraId="594191A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3) мотивированные запросы контрольных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подконтрольным лицам; </w:t>
      </w:r>
    </w:p>
    <w:p w14:paraId="437D183F"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4) письменные заявления физического или юридического лица либо заявления физического или юридического лица в форме электронного документа, подписанного усиленной квалифицированной электронной подписью, публикации в средствах массовой информации о нарушении подконтрольным лицом их прав и законных интересов; </w:t>
      </w:r>
    </w:p>
    <w:p w14:paraId="3117F04B"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5) решения Президента Приднестровской Молдавской Республики, Верховного Совета Приднестровской Молдавской Республики; </w:t>
      </w:r>
    </w:p>
    <w:p w14:paraId="7E6A4B0E"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6)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 </w:t>
      </w:r>
    </w:p>
    <w:p w14:paraId="4ECE41CF"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7) иные основания, предусмотренные Законом «О порядке проведения проверок при осуществлении государственного контроля (надзора)». </w:t>
      </w:r>
    </w:p>
    <w:p w14:paraId="59BF876D"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19. Решение о проведении мероприятия по контролю принимается руководителем Уполномоченного органа. Принятое решение о проведении мероприятия по контролю оформляется приказом о проведении мероприятия по контролю, в котором указываются: </w:t>
      </w:r>
    </w:p>
    <w:p w14:paraId="23BB49A6"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номер и дата; </w:t>
      </w:r>
    </w:p>
    <w:p w14:paraId="6305321B"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наименование Уполномоченного органа; </w:t>
      </w:r>
    </w:p>
    <w:p w14:paraId="5960169D"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основания для принятия решения о проведении планового, внепланового мероприятия по контролю, и ссылка на соответствующие правовые основания проведения мероприятия по контролю; </w:t>
      </w:r>
    </w:p>
    <w:p w14:paraId="565078F3"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г) цели, предмет и объем проводимого мероприятия по контролю; </w:t>
      </w:r>
    </w:p>
    <w:p w14:paraId="683CDC0A"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д) фамилия, имя, отчество лица (лиц), уполномоченного (уполномоченных) на проведение мероприятия по контролю; </w:t>
      </w:r>
    </w:p>
    <w:p w14:paraId="01D25CB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е) сведения о подконтрольном лице: полное наименование юридического лица и его государственный регистрационный номер; </w:t>
      </w:r>
    </w:p>
    <w:p w14:paraId="7E3B1C89"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ж) дата начала и окончания мероприятия по контролю; </w:t>
      </w:r>
    </w:p>
    <w:p w14:paraId="3CC2A7FC"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з) перечень регламентов по осуществлению государственного контроля. </w:t>
      </w:r>
    </w:p>
    <w:p w14:paraId="12B354D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Приказ о проведении мероприятия по контролю подписывается руководителем Уполномоченного органа и удостоверяется печатью Уполномоченного органа. </w:t>
      </w:r>
    </w:p>
    <w:p w14:paraId="2D763DA8" w14:textId="77777777" w:rsidR="00937EA7" w:rsidRDefault="000C7285" w:rsidP="00937EA7">
      <w:pPr>
        <w:autoSpaceDE w:val="0"/>
        <w:autoSpaceDN w:val="0"/>
        <w:adjustRightInd w:val="0"/>
        <w:ind w:firstLine="708"/>
        <w:rPr>
          <w:rFonts w:cs="Times New Roman"/>
          <w:color w:val="000000"/>
        </w:rPr>
      </w:pPr>
      <w:r w:rsidRPr="002E7777">
        <w:rPr>
          <w:rFonts w:cs="Times New Roman"/>
          <w:color w:val="000000"/>
        </w:rPr>
        <w:t xml:space="preserve">Одновременно с приказом о проведении мероприятия по контролю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 (далее – Требование). </w:t>
      </w:r>
    </w:p>
    <w:p w14:paraId="538F2374" w14:textId="1646995D"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lastRenderedPageBreak/>
        <w:t xml:space="preserve">В Требовании может быть указан срок предоставления документов подконтрольным лицом, учитывающий необходимость проведения должностными лицами изучения предоставленных документов, анализа, систематизации, проверки соответствия, приведенных в них сведений результатам обследования объектов подконтрольного лица, проведенного должностными лицами, а также соответствия, представленных в них сведений иным документам, которыми должностные лица располагают по предмету мероприятия по контролю. </w:t>
      </w:r>
    </w:p>
    <w:p w14:paraId="354FFF32"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Требование подписывается руководителем Уполномоченного органа и удостоверяется печатью Уполномоченного органа. </w:t>
      </w:r>
    </w:p>
    <w:p w14:paraId="58FDE3C6"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Не допускается требовать от подконтрольных лиц предоставления документов, не предусмотренных Постановлением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планового мероприятия по контролю (надзору)» (САЗ 20-22) и не относящихся к предмету мероприятия по контролю. </w:t>
      </w:r>
    </w:p>
    <w:p w14:paraId="1F180F21"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20. В день подписания приказа о проведении внепланового мероприятия по контролю Уполномоченный орган представляет в орган прокуратуры уведомление о проведении внепланового мероприятия по контролю в порядке, предусмотренном Законом «О порядке проведения проверок при осуществлении государственного контроля (надзора)» (за исключением установленного Законом «О порядке проведения проверок при осуществлении государственного контроля (надзора)» случаев проведения внепланового мероприятия по контролю выполнения требований вынесенного ранее представления). </w:t>
      </w:r>
    </w:p>
    <w:p w14:paraId="7909238D"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По результатам рассмотрения уведомления, в случае выявления обстоятельств, препятствующих проведению внепланового мероприятия по контролю, либо нарушений законодательства, прокурором или его заместителем не позднее чем в течение рабочего дня, следующего за днем поступления уведомления, выносится мотивированное постановление: </w:t>
      </w:r>
    </w:p>
    <w:p w14:paraId="6EA5CBC2"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с требованием об устранении обстоятельств, препятствующих проведению внепланового мероприятия по контролю; </w:t>
      </w:r>
    </w:p>
    <w:p w14:paraId="6986D546"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о невозможности проведения внепланового мероприятия по контролю в связи с отсутствием оснований для его проведения в соответствии с законодательством Приднестровской Молдавской Республики. </w:t>
      </w:r>
    </w:p>
    <w:p w14:paraId="74B0CBBF"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Постановление прокурора или его заместителя с требованием об устранении обстоятельств, препятствующих проведению внепланового мероприятия по контролю, либо о невозможности проведения внепланового мероприятия по контролю в связи с отсутствием оснований для его проведения в соответствии с законодательством Приднестровской Молдавской Республики может быть обжаловано Уполномоченным органом у вышестоящего прокурора или в суде. </w:t>
      </w:r>
    </w:p>
    <w:p w14:paraId="3D855F1D"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Ответственным лицом за выполнение административного действия по изданию приказа о проведении мероприятия по контролю является руководитель Уполномоченного органа. </w:t>
      </w:r>
    </w:p>
    <w:p w14:paraId="409EB7C6" w14:textId="77777777" w:rsidR="000C7285" w:rsidRPr="002E7777" w:rsidRDefault="000C7285" w:rsidP="00DD6E2A">
      <w:pPr>
        <w:autoSpaceDE w:val="0"/>
        <w:autoSpaceDN w:val="0"/>
        <w:adjustRightInd w:val="0"/>
        <w:ind w:firstLine="708"/>
        <w:rPr>
          <w:rFonts w:cs="Times New Roman"/>
          <w:color w:val="000000"/>
        </w:rPr>
      </w:pPr>
      <w:r w:rsidRPr="002E7777">
        <w:rPr>
          <w:rFonts w:cs="Times New Roman"/>
          <w:color w:val="000000"/>
        </w:rPr>
        <w:t xml:space="preserve">Внеплановые мероприятия по контролю, проводимые с нарушением требования об уведомлении органов прокуратуры, а также результаты таких мероприятий являются недействительными. Решение о проведении данных мероприятий по контролю и их результаты подлежат отмене Уполномоченным органом, принявшим решение о проведении. </w:t>
      </w:r>
    </w:p>
    <w:p w14:paraId="23FCF169"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21. Результатом проведения административной процедуры, предусмотренной настоящей главой Регламента, является вручение руководителю, иному должностному лицу или уполномоченному представителю подконтрольного лица подлинников либо копий приказа о проведении мероприятия по контролю и Требования, заверенных в порядке, предусмотренном законодательством Приднестровской Молдавской Республики. </w:t>
      </w:r>
    </w:p>
    <w:p w14:paraId="7EA3CCF6" w14:textId="41B35941" w:rsidR="000C7285" w:rsidRPr="002E7777" w:rsidRDefault="000C7285" w:rsidP="00DD6E2A">
      <w:pPr>
        <w:autoSpaceDE w:val="0"/>
        <w:autoSpaceDN w:val="0"/>
        <w:adjustRightInd w:val="0"/>
        <w:ind w:firstLine="708"/>
        <w:rPr>
          <w:rFonts w:cs="Times New Roman"/>
          <w:color w:val="000000"/>
        </w:rPr>
      </w:pPr>
      <w:r w:rsidRPr="002E7777">
        <w:rPr>
          <w:rFonts w:cs="Times New Roman"/>
          <w:color w:val="000000"/>
        </w:rPr>
        <w:t>Документы, указанные в части первой настоящего пункта, вручаются до начала мероприятия по контролю руководителю, иному должностному лицу или</w:t>
      </w:r>
      <w:r w:rsidR="00DD6E2A">
        <w:rPr>
          <w:rFonts w:cs="Times New Roman"/>
          <w:color w:val="000000"/>
        </w:rPr>
        <w:t xml:space="preserve"> </w:t>
      </w:r>
      <w:r w:rsidRPr="002E7777">
        <w:rPr>
          <w:rFonts w:cs="Times New Roman"/>
          <w:color w:val="000000"/>
        </w:rPr>
        <w:lastRenderedPageBreak/>
        <w:t>уполномоченному представителю подконтрольного лица под подпись должностными лицами Уполномоченного органа одновременно с предъявлением служебных</w:t>
      </w:r>
      <w:r w:rsidR="00DD6E2A">
        <w:rPr>
          <w:rFonts w:cs="Times New Roman"/>
          <w:color w:val="000000"/>
        </w:rPr>
        <w:t xml:space="preserve"> </w:t>
      </w:r>
      <w:r w:rsidRPr="002E7777">
        <w:rPr>
          <w:rFonts w:cs="Times New Roman"/>
          <w:color w:val="000000"/>
        </w:rPr>
        <w:t xml:space="preserve">удостоверений. </w:t>
      </w:r>
    </w:p>
    <w:p w14:paraId="6CFAEDE1"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 не требуется. </w:t>
      </w:r>
    </w:p>
    <w:p w14:paraId="7184BBF5"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22. При проведении внеплановых мероприятий по контролю по основаниям, указанным в подпунктах 4)–6) подпункта б) пункта 18 настоящего Регламента, Уполномоченный орган также представляет подконтрольному лицу (уполномоченному представителю подконтрольного лица)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либо заявления физического или юридического лица в форме электронного документа, подписанного усиленной квалифицированной электронной подписью, послужившего основанием проведения внепланового мероприятия по контролю. Согласия юридического или физического лица на представление копии его заявления подконтрольному лицу не требуется. </w:t>
      </w:r>
    </w:p>
    <w:p w14:paraId="0C2BA383"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случае если обращение физического лица в соответствии с требованиями Закона «Об обращениях граждан и юридических лиц, а также общественных объединений» содержит просьбу о неразглашении сведений о его фамилии, имени, отчестве, месте жительства, работы или учебы, подконтрольному лицу представляется копия обращения физического лица со скрытой информацией об обратившемся физическом лице. В таком случае Уполномоченный орган 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 </w:t>
      </w:r>
    </w:p>
    <w:p w14:paraId="012C95A9"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23. Критерием принятия решений в рамках организации мероприятия по контролю, является наличие одного из оснований для проведения мероприятия по контролю, предусмотренных пунктом 18 настоящего Регламента. </w:t>
      </w:r>
    </w:p>
    <w:p w14:paraId="2676294C" w14:textId="2C282AB4" w:rsidR="000C7285" w:rsidRDefault="000C7285" w:rsidP="00937EA7">
      <w:pPr>
        <w:autoSpaceDE w:val="0"/>
        <w:autoSpaceDN w:val="0"/>
        <w:adjustRightInd w:val="0"/>
        <w:ind w:firstLine="708"/>
        <w:rPr>
          <w:rFonts w:cs="Times New Roman"/>
          <w:color w:val="000000"/>
        </w:rPr>
      </w:pPr>
      <w:r w:rsidRPr="002E7777">
        <w:rPr>
          <w:rFonts w:cs="Times New Roman"/>
          <w:color w:val="000000"/>
        </w:rPr>
        <w:t xml:space="preserve">Максимальный срок исполнения указанной административной процедуры составляет 3 (три) рабочих дня. </w:t>
      </w:r>
    </w:p>
    <w:p w14:paraId="1BFAF89C" w14:textId="77777777" w:rsidR="00937EA7" w:rsidRPr="002E7777" w:rsidRDefault="00937EA7" w:rsidP="00937EA7">
      <w:pPr>
        <w:autoSpaceDE w:val="0"/>
        <w:autoSpaceDN w:val="0"/>
        <w:adjustRightInd w:val="0"/>
        <w:ind w:firstLine="708"/>
        <w:rPr>
          <w:rFonts w:cs="Times New Roman"/>
          <w:color w:val="000000"/>
        </w:rPr>
      </w:pPr>
    </w:p>
    <w:p w14:paraId="1E1B053B" w14:textId="626C104B" w:rsidR="000C7285" w:rsidRDefault="000C7285" w:rsidP="00937EA7">
      <w:pPr>
        <w:autoSpaceDE w:val="0"/>
        <w:autoSpaceDN w:val="0"/>
        <w:adjustRightInd w:val="0"/>
        <w:ind w:firstLine="0"/>
        <w:jc w:val="center"/>
        <w:rPr>
          <w:rFonts w:cs="Times New Roman"/>
          <w:color w:val="000000"/>
        </w:rPr>
      </w:pPr>
      <w:r w:rsidRPr="002E7777">
        <w:rPr>
          <w:rFonts w:cs="Times New Roman"/>
          <w:color w:val="000000"/>
        </w:rPr>
        <w:t>12. Проведение мероприятия по контролю</w:t>
      </w:r>
    </w:p>
    <w:p w14:paraId="1D97C4F8" w14:textId="77777777" w:rsidR="00937EA7" w:rsidRPr="002E7777" w:rsidRDefault="00937EA7" w:rsidP="000C7285">
      <w:pPr>
        <w:autoSpaceDE w:val="0"/>
        <w:autoSpaceDN w:val="0"/>
        <w:adjustRightInd w:val="0"/>
        <w:ind w:firstLine="0"/>
        <w:jc w:val="left"/>
        <w:rPr>
          <w:rFonts w:cs="Times New Roman"/>
          <w:color w:val="000000"/>
        </w:rPr>
      </w:pPr>
    </w:p>
    <w:p w14:paraId="0DA4656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24. Началом административной процедуры «Проведение мероприятия по контролю» является приказ, изданный в порядке, предусмотренном пунктом 19 настоящего Регламента, и окончание всех действий, предусмотренных административной процедурой «Организация мероприятия по контролю». </w:t>
      </w:r>
    </w:p>
    <w:p w14:paraId="76D26AF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25. Срок проведения планового мероприятия по контролю не должен превышать 1 (одного) месяца. </w:t>
      </w:r>
    </w:p>
    <w:p w14:paraId="015E0EFD"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исключительных случаях при наличии мотивированного основания, предусмотренного пунктом 26 настоящего Регламента, руководителем Уполномоченного органа срок проведения планового мероприятия по контролю может быть продлен, но не более чем на 1 (один) месяц. </w:t>
      </w:r>
    </w:p>
    <w:p w14:paraId="1071B0D7"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Срок проведения внепланового мероприятия по контролю не должен превышать 15 (пятнадцати) рабочих дней. </w:t>
      </w:r>
    </w:p>
    <w:p w14:paraId="7499F308"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исключительных случаях при наличии мотивированного основания, предусмотренного пунктом 26 настоящего Регламента, руководителем Уполномоченного органа срок проведения внепланового мероприятия по контролю может быть продлен, но не более чем на 15 (пятнадцать) рабочих дней. </w:t>
      </w:r>
    </w:p>
    <w:p w14:paraId="510D77D3" w14:textId="77777777" w:rsidR="000C7285" w:rsidRPr="002E7777" w:rsidRDefault="000C7285" w:rsidP="00937EA7">
      <w:pPr>
        <w:pageBreakBefore/>
        <w:autoSpaceDE w:val="0"/>
        <w:autoSpaceDN w:val="0"/>
        <w:adjustRightInd w:val="0"/>
        <w:ind w:firstLine="708"/>
        <w:rPr>
          <w:rFonts w:cs="Times New Roman"/>
          <w:color w:val="000000"/>
        </w:rPr>
      </w:pPr>
      <w:r w:rsidRPr="002E7777">
        <w:rPr>
          <w:rFonts w:cs="Times New Roman"/>
          <w:color w:val="000000"/>
        </w:rPr>
        <w:lastRenderedPageBreak/>
        <w:t xml:space="preserve">26. Мотивированными основаниями для продления срока проведения планового (внепланового) мероприятия по контролю являются: </w:t>
      </w:r>
    </w:p>
    <w:p w14:paraId="0CBAA9E7"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а) проведение планового (внепланового) мероприятия по контролю организации, в которой среднесписочная численность работников за отчетный период составляет более 100 человек и имеются обособленные структурные подразделения; </w:t>
      </w:r>
    </w:p>
    <w:p w14:paraId="7014CAFF"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б) непредставление, несвоевременное предоставление либо отсутствие документов, необходимых для проведения планового (внепланового) мероприятия по контролю; </w:t>
      </w:r>
    </w:p>
    <w:p w14:paraId="68BC8ECC"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в) необходимость направления запросов в организации и учреждения, располагающие информацией о подконтрольном лице, органы государственной власти либо вышестоящий орган государственного контроля; </w:t>
      </w:r>
    </w:p>
    <w:p w14:paraId="24BF132F"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г) необходимость истребования у подконтрольного лица дополнительной информации или документов; </w:t>
      </w:r>
    </w:p>
    <w:p w14:paraId="514FBB3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д) необходимость проведения специальных исследований (испытаний), измерений, экспертиз (анализов); </w:t>
      </w:r>
    </w:p>
    <w:p w14:paraId="7ACD9E84"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е) невозможность замещения должностного лица подконтрольного лица при его временном отсутствии; </w:t>
      </w:r>
    </w:p>
    <w:p w14:paraId="3D472BFC"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ж) отсутствие должностных лиц Уполномоченного органа, осуществляющих мероприятие по контролю, в связи с временной нетрудоспособностью. </w:t>
      </w:r>
    </w:p>
    <w:p w14:paraId="6E6F2A1A"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При наличии объективных причин, препятствующих проведению планового (внепланового) мероприятия по контролю, решением руководителя Уполномоченного органа проведение планового (внепланового) мероприятия по контролю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 </w:t>
      </w:r>
    </w:p>
    <w:p w14:paraId="39AF1331" w14:textId="77777777" w:rsidR="000C7285" w:rsidRPr="002E7777" w:rsidRDefault="000C7285" w:rsidP="00937EA7">
      <w:pPr>
        <w:autoSpaceDE w:val="0"/>
        <w:autoSpaceDN w:val="0"/>
        <w:adjustRightInd w:val="0"/>
        <w:ind w:firstLine="708"/>
        <w:rPr>
          <w:rFonts w:cs="Times New Roman"/>
          <w:color w:val="000000"/>
        </w:rPr>
      </w:pPr>
      <w:r w:rsidRPr="002E7777">
        <w:rPr>
          <w:rFonts w:cs="Times New Roman"/>
          <w:color w:val="000000"/>
        </w:rPr>
        <w:t xml:space="preserve">Срок проведения планового (внепланового) мероприятия по контролю в отношении юридических лиц, приостановивших деятельность в соответствии с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планового (внепланового) мероприятия по контролю возобновляется. </w:t>
      </w:r>
    </w:p>
    <w:p w14:paraId="0C802070"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27. В журнале учета контрольных мероприятий подконтрольного лица должностными лицами Уполномоченного органа производится запись о проводимом мероприятии по контролю, содержащая: </w:t>
      </w:r>
    </w:p>
    <w:p w14:paraId="2A690FCD"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а) сведения о: </w:t>
      </w:r>
    </w:p>
    <w:p w14:paraId="1B8FFE45"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1) наименовании Уполномоченного органа; </w:t>
      </w:r>
    </w:p>
    <w:p w14:paraId="7E1A6BE3"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2) дате начала и окончания проведения мероприятия по контролю; </w:t>
      </w:r>
    </w:p>
    <w:p w14:paraId="56A9E6F7"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 должности, фамилии, имени и отчестве лица (лиц), осуществляющих мероприятие по контролю; </w:t>
      </w:r>
    </w:p>
    <w:p w14:paraId="4F0E632D"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подпись лица (лиц), осуществляющих мероприятие по контролю. </w:t>
      </w:r>
    </w:p>
    <w:p w14:paraId="75FFA031"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случае отсутствия у подконтрольного лица журнала учета контрольных мероприятий в Акте проверки установленной формы, составляемом по результатам проведенного мероприятия по контролю, делается соответствующая запись. </w:t>
      </w:r>
    </w:p>
    <w:p w14:paraId="6AB178C0"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28. К проведению мероприятия по контролю могут быть допущены только те должностные лица, которые указаны в приказе о проведении мероприятия по контролю, при наличии у них служебного удостоверения. </w:t>
      </w:r>
    </w:p>
    <w:p w14:paraId="35724ED1"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При проведении планового (внепланового) мероприятия по контролю могут проводиться обследования объектов подконтрольного лица, осуществляться проверка представленных документов на предмет соблюдения подконтрольным лицом требований законодательства Приднестровской Молдавской Республики в соответствии с целями, задачами и объемам мероприятия по контролю, выявляться факты нарушения законодательства Приднестровской Молдавской Республики. </w:t>
      </w:r>
    </w:p>
    <w:p w14:paraId="7D46856F" w14:textId="77777777" w:rsidR="000C7285" w:rsidRPr="002E7777" w:rsidRDefault="000C7285" w:rsidP="00310CC0">
      <w:pPr>
        <w:pageBreakBefore/>
        <w:autoSpaceDE w:val="0"/>
        <w:autoSpaceDN w:val="0"/>
        <w:adjustRightInd w:val="0"/>
        <w:ind w:firstLine="708"/>
        <w:rPr>
          <w:rFonts w:cs="Times New Roman"/>
          <w:color w:val="000000"/>
        </w:rPr>
      </w:pPr>
      <w:r w:rsidRPr="002E7777">
        <w:rPr>
          <w:rFonts w:cs="Times New Roman"/>
          <w:color w:val="000000"/>
        </w:rPr>
        <w:lastRenderedPageBreak/>
        <w:t xml:space="preserve">Взаимодействие подконтрольного лица и должностных лиц Уполномоченного органа в ходе административной процедуры, предусмотренной настоящей главой Регламента, возможно по решению уполномоченных должностных лиц Уполномоченного органа посредством направления руководителем, иным должностным лицом или уполномоченным представителем подконтрольного лица документов в электронной форме через глобальную сеть Интернет на электронный адрес Уполномоченного органа, указанный в подпункте в) пункта 12 настоящего Регламента. Для документального подтверждения фактов по предмету мероприятия по контролю представляемый электронный документ должен быть подписан усиленной квалифицированной электронной подписью. </w:t>
      </w:r>
    </w:p>
    <w:p w14:paraId="1579E78A"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29. По просьбе руководителя, иного должностного лица или уполномоченного представителя подконтрольного лица должностные лица обязаны ознакомить руководителя, иного должностного лица или уполномоченного представителя подконтрольного лица с настоящим Регламентом. </w:t>
      </w:r>
    </w:p>
    <w:p w14:paraId="00B4687C"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30. Результатом проведения административной процедуры, предусмотренной настоящей главой Регламента, является завершение всех действий, необходимых должностным лицам для получения достоверной (документированной) информации о деятельности подконтрольного лица по предмету мероприятия по контролю, по сбору и анализу информации и документов, относящихся к предмету мероприятия по контролю и необходимых для оформления результатов мероприятия по контролю, а также в целях незамедлительного пресечения выявленных нарушений (если таковая необходимость существует) и в целях принятия к подконтрольному лицу иных необходимых мер воздействия. </w:t>
      </w:r>
    </w:p>
    <w:p w14:paraId="24191E3D"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случае необходимости незамедлительного пресечения выявленных нарушений уполномоченные должностные лица в ходе административной процедуры «Проведение мероприятия по контролю» на основании полученных в ходе мероприятия по контролю результатов обследования объектов подконтрольного лица и задокументированных фактов, свидетельствующих о нарушениях, вправе в соответствии с законодательством Приднестровской Молдавской Республики принимать в отношении подконтрольного лица меры по обеспечению производства по делу об административном правонарушении в целях наложения ареста, изъятия орудия правонарушения (в случае незаконной эксплуатации РИС либо эксплуатации РИС с нарушениями порядка его использования, или в целях устранения источника радиопомех), составлять протоколы об административных правонарушениях, выявленных при проверке соблюдения подконтрольными лицами требований законодательства Приднестровской Молдавской Республики. </w:t>
      </w:r>
    </w:p>
    <w:p w14:paraId="72A9BEAF"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Также, в случаях оказания со стороны руководителя, иного должностного лица или уполномоченного представителя подконтрольного лица противодействия проведению мероприятия по контролю, его отказа от немедленного исполнения законных требований незамедлительного характера, проверяющие должностные лица вправе обратиться за помощью к сотрудникам правоохранительных органов в соответствии с Приказом о взаимодействии (в случае незаконной эксплуатации РИС либо эксплуатации РИС с нарушениями порядка его использования, или в целях устранения источника радиопомех). </w:t>
      </w:r>
    </w:p>
    <w:p w14:paraId="75053193"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31. Критериями принятия решений в рамках проведения мероприятия по контролю является наличие либо отсутствие нарушений законодательства Приднестровской Молдавской Республики со стороны подконтрольного лица. </w:t>
      </w:r>
    </w:p>
    <w:p w14:paraId="634BCF82" w14:textId="63209CE0" w:rsidR="000C7285" w:rsidRDefault="000C7285" w:rsidP="00310CC0">
      <w:pPr>
        <w:autoSpaceDE w:val="0"/>
        <w:autoSpaceDN w:val="0"/>
        <w:adjustRightInd w:val="0"/>
        <w:ind w:firstLine="708"/>
        <w:rPr>
          <w:rFonts w:cs="Times New Roman"/>
          <w:color w:val="000000"/>
        </w:rPr>
      </w:pPr>
      <w:r w:rsidRPr="002E7777">
        <w:rPr>
          <w:rFonts w:cs="Times New Roman"/>
          <w:color w:val="000000"/>
        </w:rPr>
        <w:t xml:space="preserve">Максимальный срок проведения мероприятия по контролю не должен превышать срок, установленный приказом о проведении мероприятия по контролю. </w:t>
      </w:r>
    </w:p>
    <w:p w14:paraId="752F30B0" w14:textId="77777777" w:rsidR="00310CC0" w:rsidRPr="002E7777" w:rsidRDefault="00310CC0" w:rsidP="00310CC0">
      <w:pPr>
        <w:autoSpaceDE w:val="0"/>
        <w:autoSpaceDN w:val="0"/>
        <w:adjustRightInd w:val="0"/>
        <w:ind w:firstLine="708"/>
        <w:jc w:val="left"/>
        <w:rPr>
          <w:rFonts w:cs="Times New Roman"/>
          <w:color w:val="000000"/>
        </w:rPr>
      </w:pPr>
    </w:p>
    <w:p w14:paraId="6E6498D9" w14:textId="01F0EC5C" w:rsidR="000C7285" w:rsidRDefault="000C7285" w:rsidP="00310CC0">
      <w:pPr>
        <w:autoSpaceDE w:val="0"/>
        <w:autoSpaceDN w:val="0"/>
        <w:adjustRightInd w:val="0"/>
        <w:ind w:firstLine="0"/>
        <w:jc w:val="center"/>
        <w:rPr>
          <w:rFonts w:cs="Times New Roman"/>
          <w:color w:val="000000"/>
        </w:rPr>
      </w:pPr>
      <w:r w:rsidRPr="002E7777">
        <w:rPr>
          <w:rFonts w:cs="Times New Roman"/>
          <w:color w:val="000000"/>
        </w:rPr>
        <w:t>13. Оформление результатов мероприятия по контролю</w:t>
      </w:r>
    </w:p>
    <w:p w14:paraId="767F0508" w14:textId="77777777" w:rsidR="00310CC0" w:rsidRPr="002E7777" w:rsidRDefault="00310CC0" w:rsidP="000C7285">
      <w:pPr>
        <w:autoSpaceDE w:val="0"/>
        <w:autoSpaceDN w:val="0"/>
        <w:adjustRightInd w:val="0"/>
        <w:ind w:firstLine="0"/>
        <w:jc w:val="left"/>
        <w:rPr>
          <w:rFonts w:cs="Times New Roman"/>
          <w:color w:val="000000"/>
        </w:rPr>
      </w:pPr>
    </w:p>
    <w:p w14:paraId="2448A8E1" w14:textId="77777777" w:rsidR="000C7285" w:rsidRPr="002E7777" w:rsidRDefault="000C7285" w:rsidP="00310CC0">
      <w:pPr>
        <w:pageBreakBefore/>
        <w:autoSpaceDE w:val="0"/>
        <w:autoSpaceDN w:val="0"/>
        <w:adjustRightInd w:val="0"/>
        <w:ind w:firstLine="708"/>
        <w:rPr>
          <w:rFonts w:cs="Times New Roman"/>
          <w:color w:val="000000"/>
        </w:rPr>
      </w:pPr>
      <w:r w:rsidRPr="002E7777">
        <w:rPr>
          <w:rFonts w:cs="Times New Roman"/>
          <w:color w:val="000000"/>
        </w:rPr>
        <w:lastRenderedPageBreak/>
        <w:t xml:space="preserve">32. Основанием для начала административной процедуры, предусмотренной настоящей главой Регламента, является завершение мероприятия по контролю. </w:t>
      </w:r>
    </w:p>
    <w:p w14:paraId="128396E2"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33. В ходе процедуры «Оформление результатов мероприятия по контролю» по результатам мероприятия по контролю проверяющими должностными лицами Уполномоченного органа составляется в 2 (двух) экземплярах Акт проверки, который является документом строгой отчетности. </w:t>
      </w:r>
    </w:p>
    <w:p w14:paraId="5D401917"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Акте проверки указываются: </w:t>
      </w:r>
    </w:p>
    <w:p w14:paraId="7F0F8202"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а) наименование Уполномоченного органа; </w:t>
      </w:r>
    </w:p>
    <w:p w14:paraId="10FB9432"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наименование подконтрольного лица; </w:t>
      </w:r>
    </w:p>
    <w:p w14:paraId="1E70F33F"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дата, время и место проведения мероприятия по контролю; </w:t>
      </w:r>
    </w:p>
    <w:p w14:paraId="6E306A63"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г) фамилия, имя, отчество, номер служебного удостоверения и должность лица (лиц) Уполномоченного органа, осуществляющего (осуществляющих) мероприятие по контролю; </w:t>
      </w:r>
    </w:p>
    <w:p w14:paraId="526E4223"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д) дата и номер документа, на основании которого проведено мероприятие по контролю; </w:t>
      </w:r>
    </w:p>
    <w:p w14:paraId="6AEC2163"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е) сведения о результатах мероприятия по контролю, выявленных нарушениях (со ссылкой на нормы законодательства Приднестровской Молдавской Республики), их характере, лицах, ответственных за совершение этих нарушений; </w:t>
      </w:r>
    </w:p>
    <w:p w14:paraId="7FC9C9A6"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ж) представления либо предписания по устранению выявленных нарушений и срок их устранения, если таковые оформлялись в ходе проведения мероприятия по контролю или оформления Акта проверки; </w:t>
      </w:r>
    </w:p>
    <w:p w14:paraId="7B49DAB7"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з) дата, время и место составления Акта проверки, а также подпись должностного лица (лиц) Уполномоченного органа, осуществляющего (осуществляющих) мероприятие по контролю. </w:t>
      </w:r>
    </w:p>
    <w:p w14:paraId="5B589098"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ходе оформления Акта проверки и в предусмотренных законодательством Приднестровской Молдавской Республики случаях уполномоченными должностными лицами Уполномоченного органа также могут быть оформлены представления или предписания установленной формы об устранении выявленных нарушений законодательства Приднестровской Молдавской Республики (Приложение № 2, Приложение № 3 к настоящему Регламенту), протоколы об административном правонарушении установленной формы (Приложение № 4 к настоящему Регламенту), а также иные документы, указанные в подпункте д) пункта 5 настоящего Регламента. </w:t>
      </w:r>
    </w:p>
    <w:p w14:paraId="6FB009A2"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34. Акт проверки составляется в течение: </w:t>
      </w:r>
    </w:p>
    <w:p w14:paraId="2539CAA8" w14:textId="77777777" w:rsidR="00310CC0" w:rsidRDefault="000C7285" w:rsidP="00310CC0">
      <w:pPr>
        <w:autoSpaceDE w:val="0"/>
        <w:autoSpaceDN w:val="0"/>
        <w:adjustRightInd w:val="0"/>
        <w:ind w:left="708" w:firstLine="0"/>
        <w:rPr>
          <w:rFonts w:cs="Times New Roman"/>
          <w:color w:val="000000"/>
        </w:rPr>
      </w:pPr>
      <w:r w:rsidRPr="002E7777">
        <w:rPr>
          <w:rFonts w:cs="Times New Roman"/>
          <w:color w:val="000000"/>
        </w:rPr>
        <w:t xml:space="preserve">а) 10 (десяти) рабочих дней со дня окончания планового мероприятия по контролю; </w:t>
      </w:r>
    </w:p>
    <w:p w14:paraId="5B5990F0" w14:textId="5BD21343" w:rsidR="000C7285" w:rsidRPr="002E7777" w:rsidRDefault="000C7285" w:rsidP="00310CC0">
      <w:pPr>
        <w:autoSpaceDE w:val="0"/>
        <w:autoSpaceDN w:val="0"/>
        <w:adjustRightInd w:val="0"/>
        <w:ind w:left="708" w:firstLine="0"/>
        <w:rPr>
          <w:rFonts w:cs="Times New Roman"/>
          <w:color w:val="000000"/>
        </w:rPr>
      </w:pPr>
      <w:r w:rsidRPr="002E7777">
        <w:rPr>
          <w:rFonts w:cs="Times New Roman"/>
          <w:color w:val="000000"/>
        </w:rPr>
        <w:t xml:space="preserve">б) 3 (трех) рабочих дней со дня окончания внепланового мероприятия по контролю. </w:t>
      </w:r>
    </w:p>
    <w:p w14:paraId="161A2B25"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35. Один экземпляр Акта проверки с приложениями, а при необходимости и с сопутствующими ему документами (результат проведенных исследований, испытаний, специальных расследований, экспертиз) вручается руководителю, иному должностному лицу или уполномоченному представителю подконтрольного лица под расписку в течение 3 (трех) рабочих дней со дня составления Акта проверки. В случае невозможности вручения Акта проверки под расписку руководителю, иному должностному лицу или уполномоченному представителю подконтрольного лица в указанный срок Акт проверки направляется по почте в срок не позднее 5 (пяти) рабочих дней со дня составления Акта проверки с уведомлением о вручении, которое приобщается к экземпляру Акта проверки, остающемуся в деле Уполномоченного органа. </w:t>
      </w:r>
    </w:p>
    <w:p w14:paraId="04F5E9C2"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36. Результаты мероприятия по контролю, содержащие сведения, составляющие государственную тайну, оформляются с соблюдением требований, предусмотренных законодательством Приднестровской Молдавской Республики о государственной тайне. </w:t>
      </w:r>
    </w:p>
    <w:p w14:paraId="7880A41B" w14:textId="274615A4" w:rsidR="000C7285" w:rsidRPr="002E7777" w:rsidRDefault="000C7285" w:rsidP="00DD6E2A">
      <w:pPr>
        <w:autoSpaceDE w:val="0"/>
        <w:autoSpaceDN w:val="0"/>
        <w:adjustRightInd w:val="0"/>
        <w:ind w:firstLine="708"/>
        <w:rPr>
          <w:rFonts w:cs="Times New Roman"/>
          <w:color w:val="000000"/>
        </w:rPr>
      </w:pPr>
      <w:r w:rsidRPr="002E7777">
        <w:rPr>
          <w:rFonts w:cs="Times New Roman"/>
          <w:color w:val="000000"/>
        </w:rPr>
        <w:t>37. В случае, если проведение мероприятия по контролю оказалось невозможным в связи с отсутствием руководителя, иного должностного лица или уполномоченного представителя подконтрольного лица, либо в связи с фактическим неосуществлением деятельности подконтрольным лицом, либо в связи с иными действиями (бездействием,</w:t>
      </w:r>
      <w:r w:rsidR="00DD6E2A">
        <w:rPr>
          <w:rFonts w:cs="Times New Roman"/>
          <w:color w:val="000000"/>
        </w:rPr>
        <w:t xml:space="preserve"> </w:t>
      </w:r>
      <w:r w:rsidRPr="002E7777">
        <w:rPr>
          <w:rFonts w:cs="Times New Roman"/>
          <w:color w:val="000000"/>
        </w:rPr>
        <w:lastRenderedPageBreak/>
        <w:t xml:space="preserve">противодействием) руководителя, иного должностного лица или уполномоченного представителя подконтрольного лица, повлекшими невозможность проведения мероприятия по контролю, уполномоченным должностным лицом Уполномоченного органа составляется акт с указанием причин невозможности проведения мероприятия по контролю. </w:t>
      </w:r>
    </w:p>
    <w:p w14:paraId="7A24A939"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38. При обнаружении нарушений законодательства Приднестровской Молдавской Республики в ходе проведения мероприятия по контролю, по результатам его проведения Уполномоченный орган оформляет представление согласно установленной форме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законодательства Приднестровской Молдавской Республики. </w:t>
      </w:r>
    </w:p>
    <w:p w14:paraId="6B7CF501"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Представление устанавливает: </w:t>
      </w:r>
    </w:p>
    <w:p w14:paraId="33D00699"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a) нарушения, совершенные подконтрольным лицом, с указанием норм законодательства Приднестровской Молдавской Республики, требования которых нарушены; </w:t>
      </w:r>
    </w:p>
    <w:p w14:paraId="4E99F053"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действия (мероприятия) подконтрольного лица, необходимые для устранения выявленных нарушений; </w:t>
      </w:r>
    </w:p>
    <w:p w14:paraId="02A58AB4"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срок, в течение которого должны быть устранены нарушения. Последующее мероприятие по контролю Уполномоченного органа по выявленным нарушениям, указанным в представлении, проводится в срок не ранее 1 (одного) месяца. </w:t>
      </w:r>
    </w:p>
    <w:p w14:paraId="23C6DA1C"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Представление подписывается руководителем Уполномоченного органа или лицом, законно его замещающим, и вручается под подпись руководителю, иному должностному лицу или уполномоченному представителю подконтрольного лица или отправляется ему заказным письмом. </w:t>
      </w:r>
    </w:p>
    <w:p w14:paraId="1EAA18ED"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Подконтрольное лицо обязано устранить нарушения, указанные в представлении, в установленные этим представлением сроки, исчисляемые со дня вручения представления под подпись руководителю, иному должностному лицу или уполномоченному представителю подконтрольного лица или со дня отправления такового представления заказным письмом. </w:t>
      </w:r>
    </w:p>
    <w:p w14:paraId="7E8B01C7"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39. При выявлении в ходе мероприятия по контролю нарушений, наносящих иным лицам, в том числе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ранее выданных органами государственного контроля представлений, создания препятствий для проведения мероприятия по контролю Уполномоченный орган имеет право давать подконтрольным лицам обязательные для исполнения предписания согласно установленной форме. </w:t>
      </w:r>
    </w:p>
    <w:p w14:paraId="35D02CA6"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Предписание подписывается руководителем Уполномоченного органа или лицом, законно его замещающим, и вручается под подпись руководителю, иному должностному лицу или уполномоченному представителю подконтрольного лица или отправляется ему заказным письмом. </w:t>
      </w:r>
    </w:p>
    <w:p w14:paraId="0E4DB1CD"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Подконтрольное лицо обязано устранить указанные нарушения в срок, установленный в предписании, со дня вручения такового предписания под подпись руководителю, иному должностному лицу или уполномоченному представителю подконтрольного лица или отправления заказным письмом, либо устранить нарушения, выявленные в ходе проведения мероприятия по контролю, незамедлительно, если таковое требование вынесено в случае, предусмотренном частью второй пункта 30 настоящего Регламента. </w:t>
      </w:r>
    </w:p>
    <w:p w14:paraId="12F8E345" w14:textId="4D542F46" w:rsidR="000C7285" w:rsidRPr="002E7777" w:rsidRDefault="000C7285" w:rsidP="00DD6E2A">
      <w:pPr>
        <w:autoSpaceDE w:val="0"/>
        <w:autoSpaceDN w:val="0"/>
        <w:adjustRightInd w:val="0"/>
        <w:ind w:firstLine="708"/>
        <w:rPr>
          <w:rFonts w:cs="Times New Roman"/>
          <w:color w:val="000000"/>
        </w:rPr>
      </w:pPr>
      <w:r w:rsidRPr="002E7777">
        <w:rPr>
          <w:rFonts w:cs="Times New Roman"/>
          <w:color w:val="000000"/>
        </w:rPr>
        <w:t>40. При выявлении в ходе мероприятия по контролю нарушения требований законодательства Приднестровской Молдавской Республики в сфере осуществления деятельности электросвязи, за которое Кодексом Приднестровской Молдавской Республики об административных правонарушениях установлена административная ответственность, должностное лицо составляет протокол об административном</w:t>
      </w:r>
      <w:r w:rsidR="00DD6E2A">
        <w:rPr>
          <w:rFonts w:cs="Times New Roman"/>
          <w:color w:val="000000"/>
        </w:rPr>
        <w:t xml:space="preserve"> </w:t>
      </w:r>
      <w:r w:rsidRPr="002E7777">
        <w:rPr>
          <w:rFonts w:cs="Times New Roman"/>
          <w:color w:val="000000"/>
        </w:rPr>
        <w:lastRenderedPageBreak/>
        <w:t xml:space="preserve">правонарушении в целях привлечения лиц, совершивших административное правонарушение, к административной ответственности в порядке, предусмотренном нормами Кодекса Приднестровской Молдавской Республики об административных правонарушениях. </w:t>
      </w:r>
    </w:p>
    <w:p w14:paraId="7133868F"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случае выявления административного правонарушения, в том числе при неоднократном неисполнении или ненадлежащем исполнении предписаний, уполномоченные должностные лица составляют протокол об административном правонарушении в целях привлечения подконтрольного лица к административной ответственности, предусмотренной пунктом 4 статьи 19.5 Кодекса Приднестровской Молдавской Республики об административных правонарушениях. </w:t>
      </w:r>
    </w:p>
    <w:p w14:paraId="60BE1A80"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41. В зависимости от характера нарушений, обнаруженных по результатам проведения мероприятия по контролю нарушений законодательства Приднестровской Молдавской Республики, Уполномоченный орган в пределах своих полномочий на основании акта: </w:t>
      </w:r>
    </w:p>
    <w:p w14:paraId="780B98C2"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а) принимает решение о приостановлении действия лицензии; </w:t>
      </w:r>
    </w:p>
    <w:p w14:paraId="6FF038C5"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направляет в суд заявление об аннулировании лицензии; </w:t>
      </w:r>
    </w:p>
    <w:p w14:paraId="6DBEC5CA"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передает материалы в надзорные или правоохранительные органы. </w:t>
      </w:r>
    </w:p>
    <w:p w14:paraId="4AB6C9B2"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42. Отменить представление, предписание Уполномоченного органа или внести в него изменения может Уполномоченный орган или вышестоящий по отношению к нему орган. </w:t>
      </w:r>
    </w:p>
    <w:p w14:paraId="6164A07B"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43. Результатом административной процедуры, предусмотренной настоящей главой Регламента, является: </w:t>
      </w:r>
    </w:p>
    <w:p w14:paraId="6C6D8152"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а) составление и вручение Акта проверки руководителю, иному должностному лицу или уполномоченному представителю подконтрольного лица; </w:t>
      </w:r>
    </w:p>
    <w:p w14:paraId="4007238C"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выдача Уполномоченным органом подконтрольному лицу предупреждения, предписания, представления об устранении выявленных нарушений законодательства Приднестровской Молдавской Республики; </w:t>
      </w:r>
    </w:p>
    <w:p w14:paraId="6CEB75F7"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составление протокола об административном правонарушении; </w:t>
      </w:r>
    </w:p>
    <w:p w14:paraId="20198935"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г) приостановление действия лицензии; </w:t>
      </w:r>
    </w:p>
    <w:p w14:paraId="0EB16F21"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д) направление в суд заявления об аннулировании лицензии; </w:t>
      </w:r>
    </w:p>
    <w:p w14:paraId="4800F34B"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ж) направление материалов в надзорные и правоохранительные органы Приднестровской Молдавской Республики. </w:t>
      </w:r>
    </w:p>
    <w:p w14:paraId="678267D3"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44. Критериями принятия решений при оформлении результатов мероприятия по контролю, являются отсутствие правонарушений либо характер обнаруженных правонарушений. </w:t>
      </w:r>
    </w:p>
    <w:p w14:paraId="10D5F2DB" w14:textId="3520564A" w:rsidR="000C7285" w:rsidRDefault="000C7285" w:rsidP="00310CC0">
      <w:pPr>
        <w:autoSpaceDE w:val="0"/>
        <w:autoSpaceDN w:val="0"/>
        <w:adjustRightInd w:val="0"/>
        <w:ind w:firstLine="708"/>
        <w:rPr>
          <w:rFonts w:cs="Times New Roman"/>
          <w:color w:val="000000"/>
        </w:rPr>
      </w:pPr>
      <w:r w:rsidRPr="002E7777">
        <w:rPr>
          <w:rFonts w:cs="Times New Roman"/>
          <w:color w:val="000000"/>
        </w:rPr>
        <w:t xml:space="preserve">Максимальный срок оформления результатов мероприятия по контролю не должен превышать сроков, указанных в пункте 34 настоящего Регламента. </w:t>
      </w:r>
    </w:p>
    <w:p w14:paraId="349B24C2" w14:textId="77777777" w:rsidR="00310CC0" w:rsidRPr="002E7777" w:rsidRDefault="00310CC0" w:rsidP="00310CC0">
      <w:pPr>
        <w:autoSpaceDE w:val="0"/>
        <w:autoSpaceDN w:val="0"/>
        <w:adjustRightInd w:val="0"/>
        <w:ind w:firstLine="708"/>
        <w:jc w:val="left"/>
        <w:rPr>
          <w:rFonts w:cs="Times New Roman"/>
          <w:color w:val="000000"/>
        </w:rPr>
      </w:pPr>
    </w:p>
    <w:p w14:paraId="7AD26FEE" w14:textId="118B0240" w:rsidR="000C7285" w:rsidRDefault="000C7285" w:rsidP="00310CC0">
      <w:pPr>
        <w:autoSpaceDE w:val="0"/>
        <w:autoSpaceDN w:val="0"/>
        <w:adjustRightInd w:val="0"/>
        <w:ind w:firstLine="0"/>
        <w:jc w:val="center"/>
        <w:rPr>
          <w:rFonts w:cs="Times New Roman"/>
          <w:color w:val="000000"/>
        </w:rPr>
      </w:pPr>
      <w:r w:rsidRPr="002E7777">
        <w:rPr>
          <w:rFonts w:cs="Times New Roman"/>
          <w:color w:val="000000"/>
        </w:rPr>
        <w:t>Раздел 4. Порядок и формы контроля за исполнением государственной функции</w:t>
      </w:r>
    </w:p>
    <w:p w14:paraId="639CCDAB" w14:textId="77777777" w:rsidR="00310CC0" w:rsidRPr="002E7777" w:rsidRDefault="00310CC0" w:rsidP="000C7285">
      <w:pPr>
        <w:autoSpaceDE w:val="0"/>
        <w:autoSpaceDN w:val="0"/>
        <w:adjustRightInd w:val="0"/>
        <w:ind w:firstLine="0"/>
        <w:jc w:val="left"/>
        <w:rPr>
          <w:rFonts w:cs="Times New Roman"/>
          <w:color w:val="000000"/>
        </w:rPr>
      </w:pPr>
    </w:p>
    <w:p w14:paraId="761CFC63" w14:textId="254613C5" w:rsidR="000C7285" w:rsidRDefault="000C7285" w:rsidP="00310CC0">
      <w:pPr>
        <w:autoSpaceDE w:val="0"/>
        <w:autoSpaceDN w:val="0"/>
        <w:adjustRightInd w:val="0"/>
        <w:ind w:firstLine="0"/>
        <w:jc w:val="center"/>
        <w:rPr>
          <w:rFonts w:cs="Times New Roman"/>
          <w:color w:val="000000"/>
        </w:rPr>
      </w:pPr>
      <w:r w:rsidRPr="002E7777">
        <w:rPr>
          <w:rFonts w:cs="Times New Roman"/>
          <w:color w:val="000000"/>
        </w:rPr>
        <w:t>14. Порядок осуществления текущего контроля за соблюдением и исполнением должностными лицами исполнительного органа государственной власти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24F34FB8" w14:textId="77777777" w:rsidR="00310CC0" w:rsidRPr="002E7777" w:rsidRDefault="00310CC0" w:rsidP="000C7285">
      <w:pPr>
        <w:autoSpaceDE w:val="0"/>
        <w:autoSpaceDN w:val="0"/>
        <w:adjustRightInd w:val="0"/>
        <w:ind w:firstLine="0"/>
        <w:jc w:val="left"/>
        <w:rPr>
          <w:rFonts w:cs="Times New Roman"/>
          <w:color w:val="000000"/>
        </w:rPr>
      </w:pPr>
    </w:p>
    <w:p w14:paraId="510B56C7"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45.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Уполномоченного органа, ответственного за исполнение государственной функции, а также руководителем Уполномоченного органа или лицом, законно его замещающим. </w:t>
      </w:r>
    </w:p>
    <w:p w14:paraId="7A87601F" w14:textId="5CCDD1F9" w:rsidR="000C7285" w:rsidRDefault="000C7285" w:rsidP="00310CC0">
      <w:pPr>
        <w:autoSpaceDE w:val="0"/>
        <w:autoSpaceDN w:val="0"/>
        <w:adjustRightInd w:val="0"/>
        <w:ind w:firstLine="708"/>
        <w:rPr>
          <w:rFonts w:cs="Times New Roman"/>
          <w:color w:val="000000"/>
        </w:rPr>
      </w:pPr>
      <w:r w:rsidRPr="002E7777">
        <w:rPr>
          <w:rFonts w:cs="Times New Roman"/>
          <w:color w:val="000000"/>
        </w:rPr>
        <w:lastRenderedPageBreak/>
        <w:t>Текущий контроль осуществляется путем проведения указанными должностными лицами проверок соблюдения и исполнения должностными лицами положений</w:t>
      </w:r>
      <w:r w:rsidR="00310CC0">
        <w:rPr>
          <w:rFonts w:cs="Times New Roman"/>
          <w:color w:val="000000"/>
        </w:rPr>
        <w:t xml:space="preserve"> </w:t>
      </w:r>
      <w:r w:rsidRPr="002E7777">
        <w:rPr>
          <w:rFonts w:cs="Times New Roman"/>
          <w:color w:val="000000"/>
        </w:rPr>
        <w:t xml:space="preserve">настоящего Регламента, нормативных правовых актов Приднестровской Молдавской Республики. </w:t>
      </w:r>
    </w:p>
    <w:p w14:paraId="5EFD1FC3" w14:textId="77777777" w:rsidR="00310CC0" w:rsidRPr="002E7777" w:rsidRDefault="00310CC0" w:rsidP="00310CC0">
      <w:pPr>
        <w:autoSpaceDE w:val="0"/>
        <w:autoSpaceDN w:val="0"/>
        <w:adjustRightInd w:val="0"/>
        <w:ind w:firstLine="708"/>
        <w:jc w:val="left"/>
        <w:rPr>
          <w:rFonts w:cs="Times New Roman"/>
          <w:color w:val="000000"/>
        </w:rPr>
      </w:pPr>
    </w:p>
    <w:p w14:paraId="367F8983" w14:textId="23A57700" w:rsidR="000C7285" w:rsidRDefault="000C7285" w:rsidP="00310CC0">
      <w:pPr>
        <w:autoSpaceDE w:val="0"/>
        <w:autoSpaceDN w:val="0"/>
        <w:adjustRightInd w:val="0"/>
        <w:ind w:firstLine="708"/>
        <w:jc w:val="center"/>
        <w:rPr>
          <w:rFonts w:cs="Times New Roman"/>
          <w:color w:val="000000"/>
        </w:rPr>
      </w:pPr>
      <w:r w:rsidRPr="002E7777">
        <w:rPr>
          <w:rFonts w:cs="Times New Roman"/>
          <w:color w:val="000000"/>
        </w:rPr>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4F87B131" w14:textId="77777777" w:rsidR="00310CC0" w:rsidRPr="002E7777" w:rsidRDefault="00310CC0" w:rsidP="00310CC0">
      <w:pPr>
        <w:autoSpaceDE w:val="0"/>
        <w:autoSpaceDN w:val="0"/>
        <w:adjustRightInd w:val="0"/>
        <w:ind w:firstLine="708"/>
        <w:jc w:val="left"/>
        <w:rPr>
          <w:rFonts w:cs="Times New Roman"/>
          <w:color w:val="000000"/>
        </w:rPr>
      </w:pPr>
    </w:p>
    <w:p w14:paraId="55CB30FE"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46. Плановые и внеплановые проверки полноты и качества исполнения должностными лицами Уполномоченного органа государственной функции проводятся по решению руководителя Уполномоченного органа или лица, законно его замещающего,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 </w:t>
      </w:r>
    </w:p>
    <w:p w14:paraId="6F236845"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Полнота и качество исполнения государственной функции определяются по результатам проверки. </w:t>
      </w:r>
    </w:p>
    <w:p w14:paraId="3C6423C4"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47. Периодичность проведения проверок: </w:t>
      </w:r>
    </w:p>
    <w:p w14:paraId="68BCE40D"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а) плановые проверки полноты и качества исполнения должностными лицами государственной функции проводятся 1 (один раз) в 2 (два) года; </w:t>
      </w:r>
    </w:p>
    <w:p w14:paraId="3185BC5C"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внеплановые проверки проводятся по решению руководителя Уполномоченного органа. </w:t>
      </w:r>
    </w:p>
    <w:p w14:paraId="7297F600" w14:textId="1DD2F872" w:rsidR="000C7285" w:rsidRDefault="000C7285" w:rsidP="00310CC0">
      <w:pPr>
        <w:autoSpaceDE w:val="0"/>
        <w:autoSpaceDN w:val="0"/>
        <w:adjustRightInd w:val="0"/>
        <w:ind w:firstLine="708"/>
        <w:rPr>
          <w:rFonts w:cs="Times New Roman"/>
          <w:color w:val="000000"/>
        </w:rPr>
      </w:pPr>
      <w:r w:rsidRPr="002E7777">
        <w:rPr>
          <w:rFonts w:cs="Times New Roman"/>
          <w:color w:val="000000"/>
        </w:rPr>
        <w:t xml:space="preserve">48. Решение о проведении внеплановой проверки полноты и качества исполнения должностными лицами Уполномоченного органа государственной функции может быть принято, в том числе, на основании обращения подконтрольного лица о нарушении его прав и законных интересов при проведении мероприятия по контролю. </w:t>
      </w:r>
    </w:p>
    <w:p w14:paraId="4191DECB" w14:textId="77777777" w:rsidR="00310CC0" w:rsidRPr="002E7777" w:rsidRDefault="00310CC0" w:rsidP="00310CC0">
      <w:pPr>
        <w:autoSpaceDE w:val="0"/>
        <w:autoSpaceDN w:val="0"/>
        <w:adjustRightInd w:val="0"/>
        <w:ind w:firstLine="708"/>
        <w:jc w:val="left"/>
        <w:rPr>
          <w:rFonts w:cs="Times New Roman"/>
          <w:color w:val="000000"/>
        </w:rPr>
      </w:pPr>
    </w:p>
    <w:p w14:paraId="4AC5635F" w14:textId="454BFA60" w:rsidR="000C7285" w:rsidRDefault="000C7285" w:rsidP="00310CC0">
      <w:pPr>
        <w:autoSpaceDE w:val="0"/>
        <w:autoSpaceDN w:val="0"/>
        <w:adjustRightInd w:val="0"/>
        <w:ind w:firstLine="0"/>
        <w:jc w:val="center"/>
        <w:rPr>
          <w:rFonts w:cs="Times New Roman"/>
          <w:color w:val="000000"/>
        </w:rPr>
      </w:pPr>
      <w:r w:rsidRPr="002E7777">
        <w:rPr>
          <w:rFonts w:cs="Times New Roman"/>
          <w:color w:val="000000"/>
        </w:rPr>
        <w:t>16. Ответственность должностных лиц исполнительного органа государственной власти за решения и действия (бездействие), принимаемые (осуществляемые) ими в ходе исполнения государственной функции</w:t>
      </w:r>
    </w:p>
    <w:p w14:paraId="32CEDEF4" w14:textId="77777777" w:rsidR="00310CC0" w:rsidRPr="002E7777" w:rsidRDefault="00310CC0" w:rsidP="000C7285">
      <w:pPr>
        <w:autoSpaceDE w:val="0"/>
        <w:autoSpaceDN w:val="0"/>
        <w:adjustRightInd w:val="0"/>
        <w:ind w:firstLine="0"/>
        <w:jc w:val="left"/>
        <w:rPr>
          <w:rFonts w:cs="Times New Roman"/>
          <w:color w:val="000000"/>
        </w:rPr>
      </w:pPr>
    </w:p>
    <w:p w14:paraId="118219A4"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49. Должностные лица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 </w:t>
      </w:r>
    </w:p>
    <w:p w14:paraId="471E7228"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50. О мерах, принятых в отношении должностных лиц, виновных в нарушении законодательства Приднестровской Молдавской Республики, Уполномоченный орган обязан в месячный срок сообщить подконтрольному лицу, права и законные интересы которого нарушены. </w:t>
      </w:r>
    </w:p>
    <w:p w14:paraId="760E509B"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51. Основанием для привлечения должностных лиц к ответственности за нарушения при проведении мероприятий по контролю являются: </w:t>
      </w:r>
    </w:p>
    <w:p w14:paraId="1E372F9D"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а) совершение действий, которые не отнесены к их полномочиям или относятся к полномочиям другого органа государственного контроля (надзора); </w:t>
      </w:r>
    </w:p>
    <w:p w14:paraId="462A63B1"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совершение действий при отсутствии оснований, предусмотренных законодательством Приднестровской Молдавской Республики; </w:t>
      </w:r>
    </w:p>
    <w:p w14:paraId="633F45FB"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совершение других действий (бездействий), принятие решений, повлекших нарушение законных прав и интересов подконтрольного лица. </w:t>
      </w:r>
    </w:p>
    <w:p w14:paraId="0D6C8F5E"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52. Нарушением прав и законных интересов подконтрольного лица признаются: </w:t>
      </w:r>
    </w:p>
    <w:p w14:paraId="18C4D32E"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а) причинение подконтрольному лицу вреда вследствие неправомерных действий должностных лиц; </w:t>
      </w:r>
    </w:p>
    <w:p w14:paraId="51E650DE"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проведение мероприятий по контролю при отсутствии на то оснований, с нарушением установленной периодичности, а также порядка проведения мероприятий по контролю; </w:t>
      </w:r>
    </w:p>
    <w:p w14:paraId="0BB94798" w14:textId="77777777" w:rsidR="000C7285" w:rsidRPr="002E7777" w:rsidRDefault="000C7285" w:rsidP="00310CC0">
      <w:pPr>
        <w:pageBreakBefore/>
        <w:autoSpaceDE w:val="0"/>
        <w:autoSpaceDN w:val="0"/>
        <w:adjustRightInd w:val="0"/>
        <w:ind w:firstLine="708"/>
        <w:rPr>
          <w:rFonts w:cs="Times New Roman"/>
          <w:color w:val="000000"/>
        </w:rPr>
      </w:pPr>
      <w:r w:rsidRPr="002E7777">
        <w:rPr>
          <w:rFonts w:cs="Times New Roman"/>
          <w:color w:val="000000"/>
        </w:rPr>
        <w:lastRenderedPageBreak/>
        <w:t xml:space="preserve">в) введение Уполномоченным органом дополнительных мер контроля, не предусмотренных законодательством Приднестровской Молдавской Республики; </w:t>
      </w:r>
    </w:p>
    <w:p w14:paraId="5DFC37C2" w14:textId="0ED11683" w:rsidR="000C7285" w:rsidRDefault="000C7285" w:rsidP="00310CC0">
      <w:pPr>
        <w:autoSpaceDE w:val="0"/>
        <w:autoSpaceDN w:val="0"/>
        <w:adjustRightInd w:val="0"/>
        <w:ind w:firstLine="708"/>
        <w:rPr>
          <w:rFonts w:cs="Times New Roman"/>
          <w:color w:val="000000"/>
        </w:rPr>
      </w:pPr>
      <w:r w:rsidRPr="002E7777">
        <w:rPr>
          <w:rFonts w:cs="Times New Roman"/>
          <w:color w:val="000000"/>
        </w:rPr>
        <w:t xml:space="preserve">г) незаконное приостановление (полное или частичное) Уполномоченным органом деятельности подконтрольного лица. </w:t>
      </w:r>
    </w:p>
    <w:p w14:paraId="065946B5" w14:textId="77777777" w:rsidR="00310CC0" w:rsidRPr="002E7777" w:rsidRDefault="00310CC0" w:rsidP="00310CC0">
      <w:pPr>
        <w:autoSpaceDE w:val="0"/>
        <w:autoSpaceDN w:val="0"/>
        <w:adjustRightInd w:val="0"/>
        <w:ind w:firstLine="708"/>
        <w:jc w:val="left"/>
        <w:rPr>
          <w:rFonts w:cs="Times New Roman"/>
          <w:color w:val="000000"/>
        </w:rPr>
      </w:pPr>
    </w:p>
    <w:p w14:paraId="3E065945" w14:textId="77777777" w:rsidR="006347E3" w:rsidRDefault="000C7285" w:rsidP="00310CC0">
      <w:pPr>
        <w:autoSpaceDE w:val="0"/>
        <w:autoSpaceDN w:val="0"/>
        <w:adjustRightInd w:val="0"/>
        <w:ind w:firstLine="0"/>
        <w:jc w:val="center"/>
        <w:rPr>
          <w:rFonts w:cs="Times New Roman"/>
          <w:color w:val="000000"/>
        </w:rPr>
      </w:pPr>
      <w:r w:rsidRPr="002E7777">
        <w:rPr>
          <w:rFonts w:cs="Times New Roman"/>
          <w:color w:val="000000"/>
        </w:rPr>
        <w:t xml:space="preserve">17. Требования к порядку и формам контроля за исполнением государственной функции, </w:t>
      </w:r>
    </w:p>
    <w:p w14:paraId="7F971242" w14:textId="043345B8" w:rsidR="00310CC0" w:rsidRDefault="000C7285" w:rsidP="00310CC0">
      <w:pPr>
        <w:autoSpaceDE w:val="0"/>
        <w:autoSpaceDN w:val="0"/>
        <w:adjustRightInd w:val="0"/>
        <w:ind w:firstLine="0"/>
        <w:jc w:val="center"/>
        <w:rPr>
          <w:rFonts w:cs="Times New Roman"/>
          <w:color w:val="000000"/>
        </w:rPr>
      </w:pPr>
      <w:r w:rsidRPr="002E7777">
        <w:rPr>
          <w:rFonts w:cs="Times New Roman"/>
          <w:color w:val="000000"/>
        </w:rPr>
        <w:t>в том числе со стороны граждан, их объединений и организаций</w:t>
      </w:r>
    </w:p>
    <w:p w14:paraId="2FF3E764" w14:textId="29FA3A30"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 </w:t>
      </w:r>
    </w:p>
    <w:p w14:paraId="3B00BFF8" w14:textId="61A47179" w:rsidR="000C7285" w:rsidRDefault="000C7285" w:rsidP="00310CC0">
      <w:pPr>
        <w:autoSpaceDE w:val="0"/>
        <w:autoSpaceDN w:val="0"/>
        <w:adjustRightInd w:val="0"/>
        <w:ind w:firstLine="708"/>
        <w:rPr>
          <w:rFonts w:cs="Times New Roman"/>
          <w:color w:val="000000"/>
        </w:rPr>
      </w:pPr>
      <w:r w:rsidRPr="002E7777">
        <w:rPr>
          <w:rFonts w:cs="Times New Roman"/>
          <w:color w:val="000000"/>
        </w:rPr>
        <w:t xml:space="preserve">53.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«Об обеспечении доступа к информации о деятельности органов государственной власти и органов местного самоуправления», Законом «Об основах общественного контроля в Приднестровской Молдавской Республике» и принятыми в соответствии с ними нормативными правовыми актами Приднестровской Молдавской Республики. </w:t>
      </w:r>
    </w:p>
    <w:p w14:paraId="7CA226C4" w14:textId="77777777" w:rsidR="00310CC0" w:rsidRPr="002E7777" w:rsidRDefault="00310CC0" w:rsidP="00310CC0">
      <w:pPr>
        <w:autoSpaceDE w:val="0"/>
        <w:autoSpaceDN w:val="0"/>
        <w:adjustRightInd w:val="0"/>
        <w:ind w:firstLine="708"/>
        <w:jc w:val="left"/>
        <w:rPr>
          <w:rFonts w:cs="Times New Roman"/>
          <w:color w:val="000000"/>
        </w:rPr>
      </w:pPr>
    </w:p>
    <w:p w14:paraId="2BC58576" w14:textId="77777777" w:rsidR="00310CC0" w:rsidRDefault="000C7285" w:rsidP="00310CC0">
      <w:pPr>
        <w:autoSpaceDE w:val="0"/>
        <w:autoSpaceDN w:val="0"/>
        <w:adjustRightInd w:val="0"/>
        <w:ind w:firstLine="0"/>
        <w:jc w:val="center"/>
        <w:rPr>
          <w:rFonts w:cs="Times New Roman"/>
          <w:color w:val="000000"/>
        </w:rPr>
      </w:pPr>
      <w:r w:rsidRPr="002E7777">
        <w:rPr>
          <w:rFonts w:cs="Times New Roman"/>
          <w:color w:val="000000"/>
        </w:rPr>
        <w:t>Раздел 5. Досудебный (внесудебный) порядок обжалования решений и (или) действий (бездействия) органа, исполняющего государственную функцию, и его должностных лиц</w:t>
      </w:r>
    </w:p>
    <w:p w14:paraId="26D1625D" w14:textId="73B6180C"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 </w:t>
      </w:r>
    </w:p>
    <w:p w14:paraId="49B75862" w14:textId="19237EBD" w:rsidR="000C7285" w:rsidRDefault="000C7285" w:rsidP="00310CC0">
      <w:pPr>
        <w:autoSpaceDE w:val="0"/>
        <w:autoSpaceDN w:val="0"/>
        <w:adjustRightInd w:val="0"/>
        <w:ind w:firstLine="0"/>
        <w:jc w:val="center"/>
        <w:rPr>
          <w:rFonts w:cs="Times New Roman"/>
          <w:color w:val="000000"/>
        </w:rPr>
      </w:pPr>
      <w:r w:rsidRPr="002E7777">
        <w:rPr>
          <w:rFonts w:cs="Times New Roman"/>
          <w:color w:val="000000"/>
        </w:rPr>
        <w:t>18.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14:paraId="6987C87E" w14:textId="77777777" w:rsidR="00310CC0" w:rsidRPr="002E7777" w:rsidRDefault="00310CC0" w:rsidP="000C7285">
      <w:pPr>
        <w:autoSpaceDE w:val="0"/>
        <w:autoSpaceDN w:val="0"/>
        <w:adjustRightInd w:val="0"/>
        <w:ind w:firstLine="0"/>
        <w:jc w:val="left"/>
        <w:rPr>
          <w:rFonts w:cs="Times New Roman"/>
          <w:color w:val="000000"/>
        </w:rPr>
      </w:pPr>
    </w:p>
    <w:p w14:paraId="19C69633"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54.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(бездействия) и (или) решений Уполномоченного органа, должностного лица Уполномоченного органа при исполнении государственной функции. </w:t>
      </w:r>
    </w:p>
    <w:p w14:paraId="727CD9E6"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55. 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Уполномоченного органа 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 </w:t>
      </w:r>
    </w:p>
    <w:p w14:paraId="3AC02F50" w14:textId="01C1E0E5" w:rsidR="000C7285" w:rsidRDefault="000C7285" w:rsidP="00310CC0">
      <w:pPr>
        <w:autoSpaceDE w:val="0"/>
        <w:autoSpaceDN w:val="0"/>
        <w:adjustRightInd w:val="0"/>
        <w:ind w:firstLine="708"/>
        <w:rPr>
          <w:rFonts w:cs="Times New Roman"/>
          <w:color w:val="000000"/>
        </w:rPr>
      </w:pPr>
      <w:r w:rsidRPr="002E7777">
        <w:rPr>
          <w:rFonts w:cs="Times New Roman"/>
          <w:color w:val="000000"/>
        </w:rPr>
        <w:t xml:space="preserve">Пропущенный по уважительной причине срок подачи жалобы может быть продлен по решению должностного лица Уполномоченного органа при предоставлении обратившимся лицом подтверждающих документов. </w:t>
      </w:r>
    </w:p>
    <w:p w14:paraId="05DD6891" w14:textId="77777777" w:rsidR="00310CC0" w:rsidRPr="002E7777" w:rsidRDefault="00310CC0" w:rsidP="00310CC0">
      <w:pPr>
        <w:autoSpaceDE w:val="0"/>
        <w:autoSpaceDN w:val="0"/>
        <w:adjustRightInd w:val="0"/>
        <w:ind w:firstLine="708"/>
        <w:rPr>
          <w:rFonts w:cs="Times New Roman"/>
          <w:color w:val="000000"/>
        </w:rPr>
      </w:pPr>
    </w:p>
    <w:p w14:paraId="79E3D31F" w14:textId="160931CF" w:rsidR="000C7285" w:rsidRDefault="000C7285" w:rsidP="00310CC0">
      <w:pPr>
        <w:autoSpaceDE w:val="0"/>
        <w:autoSpaceDN w:val="0"/>
        <w:adjustRightInd w:val="0"/>
        <w:ind w:firstLine="0"/>
        <w:jc w:val="center"/>
        <w:rPr>
          <w:rFonts w:cs="Times New Roman"/>
          <w:color w:val="000000"/>
        </w:rPr>
      </w:pPr>
      <w:r w:rsidRPr="002E7777">
        <w:rPr>
          <w:rFonts w:cs="Times New Roman"/>
          <w:color w:val="000000"/>
        </w:rPr>
        <w:t>19. Предмет досудебного (внесудебного) обжалования</w:t>
      </w:r>
    </w:p>
    <w:p w14:paraId="3CDD6F72" w14:textId="77777777" w:rsidR="00310CC0" w:rsidRPr="002E7777" w:rsidRDefault="00310CC0" w:rsidP="000C7285">
      <w:pPr>
        <w:autoSpaceDE w:val="0"/>
        <w:autoSpaceDN w:val="0"/>
        <w:adjustRightInd w:val="0"/>
        <w:ind w:firstLine="0"/>
        <w:jc w:val="left"/>
        <w:rPr>
          <w:rFonts w:cs="Times New Roman"/>
          <w:color w:val="000000"/>
        </w:rPr>
      </w:pPr>
    </w:p>
    <w:p w14:paraId="34273BE8"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56. Предметом досудебного (внесудебного) обжалования являются действия (бездействие) и (или) решения должностных лиц, принятые (осуществляемые) с нарушением порядка исполнения государственной функции,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исполнением государственной функции. </w:t>
      </w:r>
    </w:p>
    <w:p w14:paraId="1F2153FA" w14:textId="77777777" w:rsidR="00310CC0" w:rsidRDefault="00310CC0" w:rsidP="000C7285">
      <w:pPr>
        <w:autoSpaceDE w:val="0"/>
        <w:autoSpaceDN w:val="0"/>
        <w:adjustRightInd w:val="0"/>
        <w:ind w:firstLine="0"/>
        <w:jc w:val="left"/>
        <w:rPr>
          <w:rFonts w:cs="Times New Roman"/>
          <w:color w:val="000000"/>
        </w:rPr>
      </w:pPr>
    </w:p>
    <w:p w14:paraId="6722BD70" w14:textId="3ACA5E69" w:rsidR="00310CC0" w:rsidRDefault="000C7285" w:rsidP="00310CC0">
      <w:pPr>
        <w:autoSpaceDE w:val="0"/>
        <w:autoSpaceDN w:val="0"/>
        <w:adjustRightInd w:val="0"/>
        <w:ind w:firstLine="0"/>
        <w:jc w:val="center"/>
        <w:rPr>
          <w:rFonts w:cs="Times New Roman"/>
          <w:color w:val="000000"/>
        </w:rPr>
      </w:pPr>
      <w:r w:rsidRPr="002E7777">
        <w:rPr>
          <w:rFonts w:cs="Times New Roman"/>
          <w:color w:val="000000"/>
        </w:rPr>
        <w:t>20. Исчерпывающий перечень оснований для приостановления рассмотрения жалобы и случаев, в которых ответ на жалобу не дается</w:t>
      </w:r>
    </w:p>
    <w:p w14:paraId="0094AB21" w14:textId="77777777" w:rsidR="00310CC0" w:rsidRDefault="00310CC0" w:rsidP="00310CC0">
      <w:pPr>
        <w:autoSpaceDE w:val="0"/>
        <w:autoSpaceDN w:val="0"/>
        <w:adjustRightInd w:val="0"/>
        <w:ind w:firstLine="0"/>
        <w:jc w:val="center"/>
        <w:rPr>
          <w:rFonts w:cs="Times New Roman"/>
          <w:color w:val="000000"/>
        </w:rPr>
      </w:pPr>
    </w:p>
    <w:p w14:paraId="7928C736" w14:textId="710BA76C"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57. Основания для приостановления рассмотрения жалобы законодательством Приднестровской Молдавской Республики не предусмотрены. </w:t>
      </w:r>
    </w:p>
    <w:p w14:paraId="2C6F48E5"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lastRenderedPageBreak/>
        <w:t xml:space="preserve">58. Основаниями для оставления жалобы без рассмотрения являются: </w:t>
      </w:r>
    </w:p>
    <w:p w14:paraId="444C50C8"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а) если в жалобе, направленной физическим лицом в письменной форме, не содержатся сведения, предусмотренные подпунктом а) пункта 62 настоящего Регламента; </w:t>
      </w:r>
    </w:p>
    <w:p w14:paraId="3EC3EF75"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б) если в жалобе, направленной юридическим лицом в письменной форме, не содержатся сведения, предусмотренные подпунктом б) пункта 62 настоящего Регламента; </w:t>
      </w:r>
    </w:p>
    <w:p w14:paraId="7DC63D6F"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в)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Уполномоченный орган или одному и тому же должностному лицу; </w:t>
      </w:r>
    </w:p>
    <w:p w14:paraId="392FB4AD"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г) по вопросам, содержащимся в жалобе, имеется вступившее в законную силу судебное решение; </w:t>
      </w:r>
    </w:p>
    <w:p w14:paraId="7633134E"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д) жалоба подана в интересах третьих лиц, которые возражают против </w:t>
      </w:r>
      <w:proofErr w:type="spellStart"/>
      <w:r w:rsidRPr="002E7777">
        <w:rPr>
          <w:rFonts w:cs="Times New Roman"/>
          <w:color w:val="000000"/>
        </w:rPr>
        <w:t>еѐ</w:t>
      </w:r>
      <w:proofErr w:type="spellEnd"/>
      <w:r w:rsidRPr="002E7777">
        <w:rPr>
          <w:rFonts w:cs="Times New Roman"/>
          <w:color w:val="000000"/>
        </w:rPr>
        <w:t xml:space="preserve"> рассмотрения (кроме недееспособных лиц); </w:t>
      </w:r>
    </w:p>
    <w:p w14:paraId="20789BF6" w14:textId="77777777" w:rsidR="000C7285" w:rsidRPr="002E7777" w:rsidRDefault="000C7285" w:rsidP="00310CC0">
      <w:pPr>
        <w:autoSpaceDE w:val="0"/>
        <w:autoSpaceDN w:val="0"/>
        <w:adjustRightInd w:val="0"/>
        <w:ind w:firstLine="708"/>
        <w:rPr>
          <w:rFonts w:cs="Times New Roman"/>
          <w:color w:val="000000"/>
        </w:rPr>
      </w:pPr>
      <w:r w:rsidRPr="002E7777">
        <w:rPr>
          <w:rFonts w:cs="Times New Roman"/>
          <w:color w:val="000000"/>
        </w:rPr>
        <w:t xml:space="preserve">е) жалоба содержит выражения, оскорбляющие честь и достоинство других лиц. В данном случае заявителю сообщается о недопустимости злоупотребления правом. </w:t>
      </w:r>
    </w:p>
    <w:p w14:paraId="4E03F353" w14:textId="6275C151" w:rsidR="000C7285" w:rsidRDefault="000C7285" w:rsidP="00310CC0">
      <w:pPr>
        <w:autoSpaceDE w:val="0"/>
        <w:autoSpaceDN w:val="0"/>
        <w:adjustRightInd w:val="0"/>
        <w:ind w:firstLine="708"/>
        <w:rPr>
          <w:rFonts w:cs="Times New Roman"/>
          <w:color w:val="000000"/>
        </w:rPr>
      </w:pPr>
      <w:r w:rsidRPr="002E7777">
        <w:rPr>
          <w:rFonts w:cs="Times New Roman"/>
          <w:color w:val="000000"/>
        </w:rPr>
        <w:t xml:space="preserve">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 </w:t>
      </w:r>
    </w:p>
    <w:p w14:paraId="5A862055" w14:textId="77777777" w:rsidR="00310CC0" w:rsidRPr="002E7777" w:rsidRDefault="00310CC0" w:rsidP="00310CC0">
      <w:pPr>
        <w:autoSpaceDE w:val="0"/>
        <w:autoSpaceDN w:val="0"/>
        <w:adjustRightInd w:val="0"/>
        <w:ind w:firstLine="708"/>
        <w:rPr>
          <w:rFonts w:cs="Times New Roman"/>
          <w:color w:val="000000"/>
        </w:rPr>
      </w:pPr>
    </w:p>
    <w:p w14:paraId="089A9185" w14:textId="289788A0" w:rsidR="000C7285" w:rsidRDefault="000C7285" w:rsidP="00310CC0">
      <w:pPr>
        <w:autoSpaceDE w:val="0"/>
        <w:autoSpaceDN w:val="0"/>
        <w:adjustRightInd w:val="0"/>
        <w:ind w:firstLine="708"/>
        <w:jc w:val="center"/>
        <w:rPr>
          <w:rFonts w:cs="Times New Roman"/>
          <w:color w:val="000000"/>
        </w:rPr>
      </w:pPr>
      <w:r w:rsidRPr="002E7777">
        <w:rPr>
          <w:rFonts w:cs="Times New Roman"/>
          <w:color w:val="000000"/>
        </w:rPr>
        <w:t>21. Основания для начала процедуры досудебного (внесудебного) обжалования</w:t>
      </w:r>
    </w:p>
    <w:p w14:paraId="3D3EAD9F" w14:textId="77777777" w:rsidR="00310CC0" w:rsidRPr="002E7777" w:rsidRDefault="00310CC0" w:rsidP="00310CC0">
      <w:pPr>
        <w:autoSpaceDE w:val="0"/>
        <w:autoSpaceDN w:val="0"/>
        <w:adjustRightInd w:val="0"/>
        <w:ind w:firstLine="708"/>
        <w:jc w:val="left"/>
        <w:rPr>
          <w:rFonts w:cs="Times New Roman"/>
          <w:color w:val="000000"/>
        </w:rPr>
      </w:pPr>
    </w:p>
    <w:p w14:paraId="2CCD510B"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59. Основанием для начала процедуры досудебного (внесудебного) обжалования является подача заявителем жалобы. </w:t>
      </w:r>
    </w:p>
    <w:p w14:paraId="5BAACF89"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60. Жалоба подается в письменной форме на бумажном носителе либо в электронной форме в Уполномоченный орган. </w:t>
      </w:r>
    </w:p>
    <w:p w14:paraId="42E8B1FB"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61. Жалоба может быть направлена по почте, посредством глобальной сети Интернет, в том числе через официальный сайт Уполномоченного органа в глобальной сети Интернет, электронную почту, а также может быть принята при личном приеме заявителя. </w:t>
      </w:r>
    </w:p>
    <w:p w14:paraId="7400C3A5"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62. Жалоба должна содержать сведения: </w:t>
      </w:r>
    </w:p>
    <w:p w14:paraId="5C5E8C7F"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а) жалоба, направленная физическим лицом: </w:t>
      </w:r>
    </w:p>
    <w:p w14:paraId="3240D235"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1) наименование органа государственной власти либо фамилия, имя, отчество (при наличии) соответствующего должностного лица, либо должность соответствующего лица, которому направляется жалоба; </w:t>
      </w:r>
    </w:p>
    <w:p w14:paraId="7BCD0E92"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2) фамилия, имя, отчество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 </w:t>
      </w:r>
    </w:p>
    <w:p w14:paraId="04B4F6A5"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3) изложение сути жалобы; </w:t>
      </w:r>
    </w:p>
    <w:p w14:paraId="2D66D84E"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4) личная подпись заявителя и дата. При этом личная подпись не является обязательной, в случае, когда жалоба заявителя направлена в порядке, предусмотренном формой подачи обращения, установленной на официальном сайте уполномоченного органа в глобальной сети Интернет; </w:t>
      </w:r>
    </w:p>
    <w:p w14:paraId="5D85034C"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б) жалоба, направленная юридическим лицом: </w:t>
      </w:r>
    </w:p>
    <w:p w14:paraId="52DC6814"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1) наименование органа государственной власти либо фамилия, имя, отчество (при наличии) соответствующего должностного лица, либо должность соответствующего лица, которому направляется жалоба; </w:t>
      </w:r>
    </w:p>
    <w:p w14:paraId="6C91AF90"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2) наименование и юридический адрес, а также почтовый адрес при его несовпадении с юридическим; </w:t>
      </w:r>
    </w:p>
    <w:p w14:paraId="2C092186"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3) изложение сути обращения; </w:t>
      </w:r>
    </w:p>
    <w:p w14:paraId="7557CF0B" w14:textId="77777777" w:rsidR="000C7285" w:rsidRPr="002E7777" w:rsidRDefault="000C7285" w:rsidP="00132C2D">
      <w:pPr>
        <w:pageBreakBefore/>
        <w:autoSpaceDE w:val="0"/>
        <w:autoSpaceDN w:val="0"/>
        <w:adjustRightInd w:val="0"/>
        <w:ind w:firstLine="708"/>
        <w:rPr>
          <w:rFonts w:cs="Times New Roman"/>
          <w:color w:val="000000"/>
        </w:rPr>
      </w:pPr>
      <w:r w:rsidRPr="002E7777">
        <w:rPr>
          <w:rFonts w:cs="Times New Roman"/>
          <w:color w:val="000000"/>
        </w:rPr>
        <w:lastRenderedPageBreak/>
        <w:t xml:space="preserve">4) фамилия, имя, отчество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 </w:t>
      </w:r>
    </w:p>
    <w:p w14:paraId="44AED022" w14:textId="661513E7" w:rsidR="000C7285" w:rsidRDefault="000C7285" w:rsidP="00132C2D">
      <w:pPr>
        <w:autoSpaceDE w:val="0"/>
        <w:autoSpaceDN w:val="0"/>
        <w:adjustRightInd w:val="0"/>
        <w:ind w:firstLine="708"/>
        <w:rPr>
          <w:rFonts w:cs="Times New Roman"/>
          <w:color w:val="000000"/>
        </w:rPr>
      </w:pPr>
      <w:r w:rsidRPr="002E7777">
        <w:rPr>
          <w:rFonts w:cs="Times New Roman"/>
          <w:color w:val="000000"/>
        </w:rPr>
        <w:t xml:space="preserve">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 Уполномоченного органа в глобальной сети Интернет. </w:t>
      </w:r>
    </w:p>
    <w:p w14:paraId="51A960B4" w14:textId="77777777" w:rsidR="00132C2D" w:rsidRPr="002E7777" w:rsidRDefault="00132C2D" w:rsidP="00132C2D">
      <w:pPr>
        <w:autoSpaceDE w:val="0"/>
        <w:autoSpaceDN w:val="0"/>
        <w:adjustRightInd w:val="0"/>
        <w:ind w:firstLine="708"/>
        <w:rPr>
          <w:rFonts w:cs="Times New Roman"/>
          <w:color w:val="000000"/>
        </w:rPr>
      </w:pPr>
    </w:p>
    <w:p w14:paraId="01737B00" w14:textId="4829CAA9" w:rsidR="000C7285" w:rsidRDefault="000C7285" w:rsidP="00132C2D">
      <w:pPr>
        <w:autoSpaceDE w:val="0"/>
        <w:autoSpaceDN w:val="0"/>
        <w:adjustRightInd w:val="0"/>
        <w:ind w:firstLine="708"/>
        <w:jc w:val="center"/>
        <w:rPr>
          <w:rFonts w:cs="Times New Roman"/>
          <w:color w:val="000000"/>
        </w:rPr>
      </w:pPr>
      <w:r w:rsidRPr="002E7777">
        <w:rPr>
          <w:rFonts w:cs="Times New Roman"/>
          <w:color w:val="000000"/>
        </w:rPr>
        <w:t>22. Права заинтересованных лиц на получение информации и документов, необходимых для обоснования и рассмотрения жалобы</w:t>
      </w:r>
    </w:p>
    <w:p w14:paraId="2EA9EE5A" w14:textId="77777777" w:rsidR="00132C2D" w:rsidRPr="002E7777" w:rsidRDefault="00132C2D" w:rsidP="00132C2D">
      <w:pPr>
        <w:autoSpaceDE w:val="0"/>
        <w:autoSpaceDN w:val="0"/>
        <w:adjustRightInd w:val="0"/>
        <w:ind w:firstLine="708"/>
        <w:jc w:val="center"/>
        <w:rPr>
          <w:rFonts w:cs="Times New Roman"/>
          <w:color w:val="000000"/>
        </w:rPr>
      </w:pPr>
    </w:p>
    <w:p w14:paraId="46426FE3"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63. При рассмотрении жалобы заявители имеют право в установленном законодательством порядке: </w:t>
      </w:r>
    </w:p>
    <w:p w14:paraId="7DCB3CD7"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а) лично довести до сведения должностного лица Уполномоченного органа, рассматривающего жалобу, обстоятельства, приведшие к нарушению его прав; </w:t>
      </w:r>
    </w:p>
    <w:p w14:paraId="78EA068D"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 </w:t>
      </w:r>
    </w:p>
    <w:p w14:paraId="450A5891"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в) предоставлять дополнительные сведения или ходатайствовать об их истребовании Уполномоченным органом или должностным лицом Уполномоченного органа, рассматривающим жалобу; </w:t>
      </w:r>
    </w:p>
    <w:p w14:paraId="38F48A91"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г) получить в установленный срок официальный ответ в письменной форме о результатах рассмотрения жалобы; </w:t>
      </w:r>
    </w:p>
    <w:p w14:paraId="1874B8FD"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д) при несогласии с принятым решением обжаловать его в вышестоящем органе государственной власти или в суде; </w:t>
      </w:r>
    </w:p>
    <w:p w14:paraId="50E9935B"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е) требовать возмещения морального и материального вреда в установленном законодательством Приднестровской Молдавской Республики порядке; </w:t>
      </w:r>
    </w:p>
    <w:p w14:paraId="2BC6F4E8"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ж) пользоваться услугами лица, уполномоченного заявителем на представление его интересов; </w:t>
      </w:r>
    </w:p>
    <w:p w14:paraId="0AAE42E0"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з) отозвать свою жалобу до ее рассмотрения, по существу. </w:t>
      </w:r>
    </w:p>
    <w:p w14:paraId="5CFDF22C" w14:textId="77777777" w:rsidR="00132C2D" w:rsidRDefault="00132C2D" w:rsidP="000C7285">
      <w:pPr>
        <w:autoSpaceDE w:val="0"/>
        <w:autoSpaceDN w:val="0"/>
        <w:adjustRightInd w:val="0"/>
        <w:ind w:firstLine="0"/>
        <w:jc w:val="left"/>
        <w:rPr>
          <w:rFonts w:cs="Times New Roman"/>
          <w:color w:val="000000"/>
        </w:rPr>
      </w:pPr>
    </w:p>
    <w:p w14:paraId="5A482FA4" w14:textId="1A64632E" w:rsidR="000C7285" w:rsidRPr="002E7777" w:rsidRDefault="000C7285" w:rsidP="00132C2D">
      <w:pPr>
        <w:autoSpaceDE w:val="0"/>
        <w:autoSpaceDN w:val="0"/>
        <w:adjustRightInd w:val="0"/>
        <w:ind w:firstLine="0"/>
        <w:jc w:val="center"/>
        <w:rPr>
          <w:rFonts w:cs="Times New Roman"/>
          <w:color w:val="000000"/>
        </w:rPr>
      </w:pPr>
      <w:r w:rsidRPr="002E7777">
        <w:rPr>
          <w:rFonts w:cs="Times New Roman"/>
          <w:color w:val="000000"/>
        </w:rPr>
        <w:t>23. Органы государственной власти и должностные лица, которым может быть направлена жалоба в досудебном (внесудебном) порядке</w:t>
      </w:r>
    </w:p>
    <w:p w14:paraId="63AA6152" w14:textId="77777777" w:rsidR="00132C2D" w:rsidRDefault="00132C2D" w:rsidP="000C7285">
      <w:pPr>
        <w:autoSpaceDE w:val="0"/>
        <w:autoSpaceDN w:val="0"/>
        <w:adjustRightInd w:val="0"/>
        <w:ind w:firstLine="0"/>
        <w:jc w:val="left"/>
        <w:rPr>
          <w:rFonts w:cs="Times New Roman"/>
          <w:color w:val="000000"/>
        </w:rPr>
      </w:pPr>
    </w:p>
    <w:p w14:paraId="1E587D1F" w14:textId="15406D36"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64. Жалоба заявителя на действия (бездействия) и (или) решение Уполномоченного органа, должностного лица Уполномоченного органа при исполнении государственной функции подаются в Уполномоченный орган или в вышестоящий орган государственной власти и на имя тех должностных лиц, в непосредственном подчинении которых находится Уполномоченный орган и должностное лицо Уполномоченного органа, неправомерные действия (бездействие) и (или) решения которых обжалуются, в течение 1 (одного) месяца со дня, когда заявителю стало известно о нарушении его прав действиями (бездействиями), решениями должностных лиц. </w:t>
      </w:r>
    </w:p>
    <w:p w14:paraId="0C745892" w14:textId="77777777" w:rsidR="00132C2D" w:rsidRDefault="00132C2D" w:rsidP="000C7285">
      <w:pPr>
        <w:autoSpaceDE w:val="0"/>
        <w:autoSpaceDN w:val="0"/>
        <w:adjustRightInd w:val="0"/>
        <w:ind w:firstLine="0"/>
        <w:jc w:val="left"/>
        <w:rPr>
          <w:rFonts w:cs="Times New Roman"/>
          <w:color w:val="000000"/>
        </w:rPr>
      </w:pPr>
    </w:p>
    <w:p w14:paraId="43C4E03C" w14:textId="2F4288E0" w:rsidR="000C7285" w:rsidRDefault="000C7285" w:rsidP="00132C2D">
      <w:pPr>
        <w:autoSpaceDE w:val="0"/>
        <w:autoSpaceDN w:val="0"/>
        <w:adjustRightInd w:val="0"/>
        <w:ind w:firstLine="0"/>
        <w:jc w:val="center"/>
        <w:rPr>
          <w:rFonts w:cs="Times New Roman"/>
          <w:color w:val="000000"/>
        </w:rPr>
      </w:pPr>
      <w:r w:rsidRPr="002E7777">
        <w:rPr>
          <w:rFonts w:cs="Times New Roman"/>
          <w:color w:val="000000"/>
        </w:rPr>
        <w:t>24. Сроки рассмотрения жалобы</w:t>
      </w:r>
    </w:p>
    <w:p w14:paraId="6D2493AF" w14:textId="77777777" w:rsidR="00132C2D" w:rsidRPr="002E7777" w:rsidRDefault="00132C2D" w:rsidP="000C7285">
      <w:pPr>
        <w:autoSpaceDE w:val="0"/>
        <w:autoSpaceDN w:val="0"/>
        <w:adjustRightInd w:val="0"/>
        <w:ind w:firstLine="0"/>
        <w:jc w:val="left"/>
        <w:rPr>
          <w:rFonts w:cs="Times New Roman"/>
          <w:color w:val="000000"/>
        </w:rPr>
      </w:pPr>
    </w:p>
    <w:p w14:paraId="72DB2CB2"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65. Жалоба, поступившая органам (должностным лицам), указанным в пункте 64 настоящего Регламента, рассматривается в срок до 1 (одного) месяца со дня ее поступления и регистрации. </w:t>
      </w:r>
    </w:p>
    <w:p w14:paraId="5D4E8CC4" w14:textId="77777777" w:rsidR="000C7285" w:rsidRPr="002E7777" w:rsidRDefault="000C7285" w:rsidP="00132C2D">
      <w:pPr>
        <w:pageBreakBefore/>
        <w:autoSpaceDE w:val="0"/>
        <w:autoSpaceDN w:val="0"/>
        <w:adjustRightInd w:val="0"/>
        <w:ind w:firstLine="708"/>
        <w:rPr>
          <w:rFonts w:cs="Times New Roman"/>
          <w:color w:val="000000"/>
        </w:rPr>
      </w:pPr>
      <w:r w:rsidRPr="002E7777">
        <w:rPr>
          <w:rFonts w:cs="Times New Roman"/>
          <w:color w:val="000000"/>
        </w:rPr>
        <w:lastRenderedPageBreak/>
        <w:t xml:space="preserve">В тех случаях, когда для разрешения жалоб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руководителем Уполномоченного органа, но не более чем на 1 (один) месяц, о чем сообщается в письменной форме заявителю в течение 5 (пяти) рабочих дней со дня принятия решения о продлении. </w:t>
      </w:r>
    </w:p>
    <w:p w14:paraId="297B2ED2"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 </w:t>
      </w:r>
    </w:p>
    <w:p w14:paraId="0F92C100" w14:textId="77777777" w:rsidR="00132C2D" w:rsidRDefault="00132C2D" w:rsidP="000C7285">
      <w:pPr>
        <w:autoSpaceDE w:val="0"/>
        <w:autoSpaceDN w:val="0"/>
        <w:adjustRightInd w:val="0"/>
        <w:ind w:firstLine="0"/>
        <w:jc w:val="left"/>
        <w:rPr>
          <w:rFonts w:cs="Times New Roman"/>
          <w:color w:val="000000"/>
        </w:rPr>
      </w:pPr>
    </w:p>
    <w:p w14:paraId="75BFEC2D" w14:textId="22F19215" w:rsidR="000C7285" w:rsidRDefault="000C7285" w:rsidP="00132C2D">
      <w:pPr>
        <w:autoSpaceDE w:val="0"/>
        <w:autoSpaceDN w:val="0"/>
        <w:adjustRightInd w:val="0"/>
        <w:ind w:firstLine="0"/>
        <w:jc w:val="center"/>
        <w:rPr>
          <w:rFonts w:cs="Times New Roman"/>
          <w:color w:val="000000"/>
        </w:rPr>
      </w:pPr>
      <w:r w:rsidRPr="002E7777">
        <w:rPr>
          <w:rFonts w:cs="Times New Roman"/>
          <w:color w:val="000000"/>
        </w:rPr>
        <w:t>25. Результат досудебного (внесудебного) обжалования</w:t>
      </w:r>
    </w:p>
    <w:p w14:paraId="665D4373" w14:textId="77777777" w:rsidR="00132C2D" w:rsidRPr="002E7777" w:rsidRDefault="00132C2D" w:rsidP="000C7285">
      <w:pPr>
        <w:autoSpaceDE w:val="0"/>
        <w:autoSpaceDN w:val="0"/>
        <w:adjustRightInd w:val="0"/>
        <w:ind w:firstLine="0"/>
        <w:jc w:val="left"/>
        <w:rPr>
          <w:rFonts w:cs="Times New Roman"/>
          <w:color w:val="000000"/>
        </w:rPr>
      </w:pPr>
    </w:p>
    <w:p w14:paraId="5ED47BE6"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66. По результатам рассмотрения жалобы принимается одно из следующих решений: </w:t>
      </w:r>
    </w:p>
    <w:p w14:paraId="18A202A5"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а) о полном или частичном удовлетворении жалобы, восстановлении нарушенного права заявителя; </w:t>
      </w:r>
    </w:p>
    <w:p w14:paraId="1A4C307C"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б) об отказе в полном или частичном удовлетворении жалобы. </w:t>
      </w:r>
    </w:p>
    <w:p w14:paraId="77ECD5E4"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лица. </w:t>
      </w:r>
    </w:p>
    <w:p w14:paraId="53D68BA8"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67. Если жалоба признана подлежащей удовлетворению полностью или частично, орган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 в том числе принести ему извинения в письменном виде. </w:t>
      </w:r>
    </w:p>
    <w:p w14:paraId="68B8815F" w14:textId="77777777" w:rsidR="000C7285" w:rsidRPr="002E7777" w:rsidRDefault="000C7285" w:rsidP="00132C2D">
      <w:pPr>
        <w:autoSpaceDE w:val="0"/>
        <w:autoSpaceDN w:val="0"/>
        <w:adjustRightInd w:val="0"/>
        <w:ind w:firstLine="708"/>
        <w:rPr>
          <w:rFonts w:cs="Times New Roman"/>
          <w:color w:val="000000"/>
        </w:rPr>
      </w:pPr>
      <w:r w:rsidRPr="002E7777">
        <w:rPr>
          <w:rFonts w:cs="Times New Roman"/>
          <w:color w:val="000000"/>
        </w:rPr>
        <w:t xml:space="preserve">68. По результатам рассмотрения жалобы орган (должностное лицо), принявший решение по жалобе, направляет заявителю в письменной или электронной форме мотивированный ответ о результатах рассмотрения жалобы. </w:t>
      </w:r>
    </w:p>
    <w:p w14:paraId="09481572" w14:textId="287DFA69" w:rsidR="000C7285" w:rsidRDefault="000C7285" w:rsidP="00132C2D">
      <w:pPr>
        <w:autoSpaceDE w:val="0"/>
        <w:autoSpaceDN w:val="0"/>
        <w:adjustRightInd w:val="0"/>
        <w:ind w:firstLine="708"/>
        <w:rPr>
          <w:rFonts w:cs="Times New Roman"/>
          <w:color w:val="000000"/>
        </w:rPr>
      </w:pPr>
      <w:r w:rsidRPr="002E7777">
        <w:rPr>
          <w:rFonts w:cs="Times New Roman"/>
          <w:color w:val="000000"/>
        </w:rPr>
        <w:t xml:space="preserve">69. Решение по жалобе может быть обжаловано в вышестоящем органе государственного контроля (вышестоящему должностному лицу) или в судебном порядке. </w:t>
      </w:r>
    </w:p>
    <w:p w14:paraId="03FC4C44" w14:textId="77777777" w:rsidR="00132C2D" w:rsidRPr="002E7777" w:rsidRDefault="00132C2D" w:rsidP="00132C2D">
      <w:pPr>
        <w:autoSpaceDE w:val="0"/>
        <w:autoSpaceDN w:val="0"/>
        <w:adjustRightInd w:val="0"/>
        <w:ind w:firstLine="708"/>
        <w:jc w:val="left"/>
        <w:rPr>
          <w:rFonts w:cs="Times New Roman"/>
          <w:color w:val="000000"/>
        </w:rPr>
      </w:pPr>
    </w:p>
    <w:p w14:paraId="2A9B676A" w14:textId="77777777" w:rsidR="006347E3" w:rsidRDefault="006347E3" w:rsidP="00132C2D">
      <w:pPr>
        <w:autoSpaceDE w:val="0"/>
        <w:autoSpaceDN w:val="0"/>
        <w:adjustRightInd w:val="0"/>
        <w:ind w:left="4248" w:firstLine="0"/>
        <w:jc w:val="left"/>
        <w:rPr>
          <w:rFonts w:cs="Times New Roman"/>
          <w:color w:val="000000"/>
        </w:rPr>
      </w:pPr>
    </w:p>
    <w:p w14:paraId="78445C71" w14:textId="149B731A" w:rsidR="00132C2D" w:rsidRDefault="000C7285" w:rsidP="00132C2D">
      <w:pPr>
        <w:autoSpaceDE w:val="0"/>
        <w:autoSpaceDN w:val="0"/>
        <w:adjustRightInd w:val="0"/>
        <w:ind w:left="4248" w:firstLine="0"/>
        <w:jc w:val="left"/>
        <w:rPr>
          <w:rFonts w:cs="Times New Roman"/>
          <w:color w:val="000000"/>
        </w:rPr>
      </w:pPr>
      <w:r w:rsidRPr="002E7777">
        <w:rPr>
          <w:rFonts w:cs="Times New Roman"/>
          <w:color w:val="000000"/>
        </w:rPr>
        <w:t xml:space="preserve">Приложение № 1 к Регламенту исполнения </w:t>
      </w:r>
    </w:p>
    <w:p w14:paraId="6C3FEA04" w14:textId="77777777" w:rsidR="00132C2D" w:rsidRDefault="000C7285" w:rsidP="00132C2D">
      <w:pPr>
        <w:autoSpaceDE w:val="0"/>
        <w:autoSpaceDN w:val="0"/>
        <w:adjustRightInd w:val="0"/>
        <w:ind w:left="4248" w:firstLine="0"/>
        <w:jc w:val="left"/>
        <w:rPr>
          <w:rFonts w:cs="Times New Roman"/>
          <w:color w:val="000000"/>
        </w:rPr>
      </w:pPr>
      <w:r w:rsidRPr="002E7777">
        <w:rPr>
          <w:rFonts w:cs="Times New Roman"/>
          <w:color w:val="000000"/>
        </w:rPr>
        <w:t xml:space="preserve">государственной функции по осуществлению </w:t>
      </w:r>
    </w:p>
    <w:p w14:paraId="352DEB44" w14:textId="77777777" w:rsidR="00132C2D" w:rsidRDefault="000C7285" w:rsidP="00132C2D">
      <w:pPr>
        <w:autoSpaceDE w:val="0"/>
        <w:autoSpaceDN w:val="0"/>
        <w:adjustRightInd w:val="0"/>
        <w:ind w:left="4248" w:firstLine="0"/>
        <w:jc w:val="left"/>
        <w:rPr>
          <w:rFonts w:cs="Times New Roman"/>
          <w:color w:val="000000"/>
        </w:rPr>
      </w:pPr>
      <w:r w:rsidRPr="002E7777">
        <w:rPr>
          <w:rFonts w:cs="Times New Roman"/>
          <w:color w:val="000000"/>
        </w:rPr>
        <w:t xml:space="preserve">государственного контроля за соблюдением </w:t>
      </w:r>
    </w:p>
    <w:p w14:paraId="589A6169" w14:textId="77777777" w:rsidR="00132C2D" w:rsidRDefault="000C7285" w:rsidP="00132C2D">
      <w:pPr>
        <w:autoSpaceDE w:val="0"/>
        <w:autoSpaceDN w:val="0"/>
        <w:adjustRightInd w:val="0"/>
        <w:ind w:left="4248" w:firstLine="0"/>
        <w:jc w:val="left"/>
        <w:rPr>
          <w:rFonts w:cs="Times New Roman"/>
          <w:color w:val="000000"/>
        </w:rPr>
      </w:pPr>
      <w:r w:rsidRPr="002E7777">
        <w:rPr>
          <w:rFonts w:cs="Times New Roman"/>
          <w:color w:val="000000"/>
        </w:rPr>
        <w:t xml:space="preserve">лицензионных требований и условий, </w:t>
      </w:r>
    </w:p>
    <w:p w14:paraId="2D6B7A86" w14:textId="3DA75CA8" w:rsidR="000C7285" w:rsidRDefault="000C7285" w:rsidP="00132C2D">
      <w:pPr>
        <w:autoSpaceDE w:val="0"/>
        <w:autoSpaceDN w:val="0"/>
        <w:adjustRightInd w:val="0"/>
        <w:ind w:left="4248" w:firstLine="0"/>
        <w:jc w:val="left"/>
        <w:rPr>
          <w:rFonts w:cs="Times New Roman"/>
          <w:color w:val="000000"/>
        </w:rPr>
      </w:pPr>
      <w:r w:rsidRPr="002E7777">
        <w:rPr>
          <w:rFonts w:cs="Times New Roman"/>
          <w:color w:val="000000"/>
        </w:rPr>
        <w:t xml:space="preserve">предъявляемых к деятельности в области электросвязи </w:t>
      </w:r>
    </w:p>
    <w:p w14:paraId="6F06322F" w14:textId="77777777" w:rsidR="00132C2D" w:rsidRPr="002E7777" w:rsidRDefault="00132C2D" w:rsidP="009F1E32">
      <w:pPr>
        <w:autoSpaceDE w:val="0"/>
        <w:autoSpaceDN w:val="0"/>
        <w:adjustRightInd w:val="0"/>
        <w:ind w:firstLine="0"/>
        <w:jc w:val="center"/>
        <w:rPr>
          <w:rFonts w:cs="Times New Roman"/>
          <w:color w:val="000000"/>
        </w:rPr>
      </w:pPr>
    </w:p>
    <w:p w14:paraId="0F4844CB" w14:textId="177F4BBC" w:rsidR="000C7285" w:rsidRPr="002E7777" w:rsidRDefault="000C7285" w:rsidP="009F1E32">
      <w:pPr>
        <w:autoSpaceDE w:val="0"/>
        <w:autoSpaceDN w:val="0"/>
        <w:adjustRightInd w:val="0"/>
        <w:ind w:firstLine="0"/>
        <w:jc w:val="center"/>
        <w:rPr>
          <w:rFonts w:cs="Times New Roman"/>
          <w:color w:val="000000"/>
        </w:rPr>
      </w:pPr>
      <w:r w:rsidRPr="002E7777">
        <w:rPr>
          <w:rFonts w:cs="Times New Roman"/>
          <w:b/>
          <w:bCs/>
          <w:color w:val="000000"/>
        </w:rPr>
        <w:t>МИНИСТЕРСТВО ЦИФРОВОГО РАЗВИТИЯ, СВЯЗИ И МАССОВЫХ КОММУНИКАЦИЙ ПРИДНЕСТРОВСКОЙ МОЛДАВСКОЙ РЕСПУБЛИКИ</w:t>
      </w:r>
    </w:p>
    <w:p w14:paraId="6283D89D" w14:textId="098927D8" w:rsidR="000C7285" w:rsidRPr="002E7777" w:rsidRDefault="000C7285" w:rsidP="009F1E32">
      <w:pPr>
        <w:autoSpaceDE w:val="0"/>
        <w:autoSpaceDN w:val="0"/>
        <w:adjustRightInd w:val="0"/>
        <w:ind w:firstLine="0"/>
        <w:jc w:val="center"/>
        <w:rPr>
          <w:rFonts w:cs="Times New Roman"/>
          <w:color w:val="000000"/>
        </w:rPr>
      </w:pPr>
      <w:r w:rsidRPr="002E7777">
        <w:rPr>
          <w:rFonts w:cs="Times New Roman"/>
          <w:color w:val="000000"/>
        </w:rPr>
        <w:t>_____________________________________________________________________________</w:t>
      </w:r>
    </w:p>
    <w:p w14:paraId="7719FA10" w14:textId="02EB49EA"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(наименование структурного подразделения, осуществляющего проверку)</w:t>
      </w:r>
    </w:p>
    <w:p w14:paraId="04AA6968" w14:textId="77777777" w:rsidR="009F1E32" w:rsidRDefault="009F1E32" w:rsidP="000C7285">
      <w:pPr>
        <w:autoSpaceDE w:val="0"/>
        <w:autoSpaceDN w:val="0"/>
        <w:adjustRightInd w:val="0"/>
        <w:ind w:firstLine="0"/>
        <w:jc w:val="left"/>
        <w:rPr>
          <w:rFonts w:cs="Times New Roman"/>
          <w:b/>
          <w:bCs/>
          <w:color w:val="000000"/>
        </w:rPr>
      </w:pPr>
    </w:p>
    <w:p w14:paraId="3A9B41C2" w14:textId="189A6A83" w:rsidR="000C7285" w:rsidRPr="002E7777" w:rsidRDefault="000C7285" w:rsidP="009F1E32">
      <w:pPr>
        <w:autoSpaceDE w:val="0"/>
        <w:autoSpaceDN w:val="0"/>
        <w:adjustRightInd w:val="0"/>
        <w:ind w:firstLine="0"/>
        <w:jc w:val="center"/>
        <w:rPr>
          <w:rFonts w:cs="Times New Roman"/>
          <w:color w:val="000000"/>
        </w:rPr>
      </w:pPr>
      <w:r w:rsidRPr="002E7777">
        <w:rPr>
          <w:rFonts w:cs="Times New Roman"/>
          <w:b/>
          <w:bCs/>
          <w:color w:val="000000"/>
        </w:rPr>
        <w:t>АКТ</w:t>
      </w:r>
    </w:p>
    <w:p w14:paraId="71367263" w14:textId="76F4F21D" w:rsidR="000C7285" w:rsidRPr="002E7777" w:rsidRDefault="000C7285" w:rsidP="009F1E32">
      <w:pPr>
        <w:autoSpaceDE w:val="0"/>
        <w:autoSpaceDN w:val="0"/>
        <w:adjustRightInd w:val="0"/>
        <w:ind w:firstLine="0"/>
        <w:jc w:val="center"/>
        <w:rPr>
          <w:rFonts w:cs="Times New Roman"/>
          <w:color w:val="000000"/>
        </w:rPr>
      </w:pPr>
      <w:r w:rsidRPr="002E7777">
        <w:rPr>
          <w:rFonts w:cs="Times New Roman"/>
          <w:b/>
          <w:bCs/>
          <w:color w:val="000000"/>
        </w:rPr>
        <w:t>проверки</w:t>
      </w:r>
    </w:p>
    <w:p w14:paraId="50CF21AC" w14:textId="0D652CF3" w:rsidR="000C7285" w:rsidRPr="002E7777" w:rsidRDefault="000C7285" w:rsidP="009F1E32">
      <w:pPr>
        <w:autoSpaceDE w:val="0"/>
        <w:autoSpaceDN w:val="0"/>
        <w:adjustRightInd w:val="0"/>
        <w:ind w:firstLine="0"/>
        <w:jc w:val="center"/>
        <w:rPr>
          <w:rFonts w:cs="Times New Roman"/>
          <w:color w:val="000000"/>
        </w:rPr>
      </w:pPr>
      <w:r w:rsidRPr="002E7777">
        <w:rPr>
          <w:rFonts w:cs="Times New Roman"/>
          <w:color w:val="000000"/>
        </w:rPr>
        <w:t>от «___</w:t>
      </w:r>
      <w:proofErr w:type="gramStart"/>
      <w:r w:rsidRPr="002E7777">
        <w:rPr>
          <w:rFonts w:cs="Times New Roman"/>
          <w:color w:val="000000"/>
        </w:rPr>
        <w:t>_»_</w:t>
      </w:r>
      <w:proofErr w:type="gramEnd"/>
      <w:r w:rsidRPr="002E7777">
        <w:rPr>
          <w:rFonts w:cs="Times New Roman"/>
          <w:color w:val="000000"/>
        </w:rPr>
        <w:t xml:space="preserve">_____________20___ г. </w:t>
      </w:r>
      <w:r w:rsidR="009F1E32">
        <w:rPr>
          <w:rFonts w:cs="Times New Roman"/>
          <w:color w:val="000000"/>
        </w:rPr>
        <w:tab/>
      </w:r>
      <w:r w:rsidR="009F1E32">
        <w:rPr>
          <w:rFonts w:cs="Times New Roman"/>
          <w:color w:val="000000"/>
        </w:rPr>
        <w:tab/>
      </w:r>
      <w:r w:rsidR="009F1E32">
        <w:rPr>
          <w:rFonts w:cs="Times New Roman"/>
          <w:color w:val="000000"/>
        </w:rPr>
        <w:tab/>
      </w:r>
      <w:r w:rsidR="009F1E32">
        <w:rPr>
          <w:rFonts w:cs="Times New Roman"/>
          <w:color w:val="000000"/>
        </w:rPr>
        <w:tab/>
      </w:r>
      <w:r w:rsidR="009F1E32">
        <w:rPr>
          <w:rFonts w:cs="Times New Roman"/>
          <w:color w:val="000000"/>
        </w:rPr>
        <w:tab/>
      </w:r>
      <w:r w:rsidR="009F1E32">
        <w:rPr>
          <w:rFonts w:cs="Times New Roman"/>
          <w:color w:val="000000"/>
        </w:rPr>
        <w:tab/>
      </w:r>
      <w:r w:rsidRPr="002E7777">
        <w:rPr>
          <w:rFonts w:cs="Times New Roman"/>
          <w:color w:val="000000"/>
        </w:rPr>
        <w:t>№ ____</w:t>
      </w:r>
    </w:p>
    <w:p w14:paraId="354B97EE"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0105423" w14:textId="7D7A2B48"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(вид проверки)</w:t>
      </w:r>
    </w:p>
    <w:p w14:paraId="7D7891E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58297A0" w14:textId="0C7C3CA0"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(дата и номер документа, на основании которого проводится проверка)</w:t>
      </w:r>
    </w:p>
    <w:p w14:paraId="4DFF91E4" w14:textId="77777777" w:rsidR="000C7285" w:rsidRPr="009F1E32" w:rsidRDefault="000C7285" w:rsidP="000C7285">
      <w:pPr>
        <w:autoSpaceDE w:val="0"/>
        <w:autoSpaceDN w:val="0"/>
        <w:adjustRightInd w:val="0"/>
        <w:ind w:firstLine="0"/>
        <w:jc w:val="left"/>
        <w:rPr>
          <w:rFonts w:cs="Times New Roman"/>
          <w:color w:val="000000"/>
        </w:rPr>
      </w:pPr>
      <w:r w:rsidRPr="009F1E32">
        <w:rPr>
          <w:rFonts w:cs="Times New Roman"/>
          <w:color w:val="000000"/>
        </w:rPr>
        <w:t xml:space="preserve">_____________________________________________________________________________ </w:t>
      </w:r>
    </w:p>
    <w:p w14:paraId="608CBD94" w14:textId="152E7F26"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(полное наименование проверяемого юридического лица)</w:t>
      </w:r>
    </w:p>
    <w:p w14:paraId="1251CA3C"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6C80FC0" w14:textId="48EAF7BA" w:rsidR="000C7285" w:rsidRPr="009F1E32" w:rsidRDefault="000C7285" w:rsidP="009F1E32">
      <w:pPr>
        <w:pageBreakBefore/>
        <w:autoSpaceDE w:val="0"/>
        <w:autoSpaceDN w:val="0"/>
        <w:adjustRightInd w:val="0"/>
        <w:ind w:firstLine="0"/>
        <w:jc w:val="center"/>
        <w:rPr>
          <w:rFonts w:cs="Times New Roman"/>
          <w:color w:val="000000"/>
          <w:sz w:val="20"/>
          <w:szCs w:val="20"/>
        </w:rPr>
      </w:pPr>
      <w:r w:rsidRPr="009F1E32">
        <w:rPr>
          <w:rFonts w:cs="Times New Roman"/>
          <w:color w:val="000000"/>
          <w:sz w:val="20"/>
          <w:szCs w:val="20"/>
        </w:rPr>
        <w:lastRenderedPageBreak/>
        <w:t>(место нахождения проверяемого юридического лица, телефоны (при наличии))</w:t>
      </w:r>
    </w:p>
    <w:p w14:paraId="24111C2F"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F72EBF9" w14:textId="792E73A8"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(руководитель проверяемого юридического лица)</w:t>
      </w:r>
    </w:p>
    <w:p w14:paraId="36D39270"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DA5AA80" w14:textId="378F5FCA"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(дата и время проведения проверки)</w:t>
      </w:r>
    </w:p>
    <w:p w14:paraId="078AEC36"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79482E5" w14:textId="125A987C"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(место проведения проверки)</w:t>
      </w:r>
    </w:p>
    <w:p w14:paraId="176E7CA3"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4B02CFF" w14:textId="7DDF8F3B"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(лица, осуществляющие проведение проверки - фамилии, имена, отчества,</w:t>
      </w:r>
    </w:p>
    <w:p w14:paraId="75BAD374"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B4EF869" w14:textId="0486CE29"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должности, номера служебных удостоверений)</w:t>
      </w:r>
    </w:p>
    <w:p w14:paraId="3F9CA3F2"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74A3F8C"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674C662"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8EB866C" w14:textId="77777777" w:rsidR="000C7285" w:rsidRPr="002E7777" w:rsidRDefault="000C7285" w:rsidP="009F1E32">
      <w:pPr>
        <w:autoSpaceDE w:val="0"/>
        <w:autoSpaceDN w:val="0"/>
        <w:adjustRightInd w:val="0"/>
        <w:ind w:firstLine="708"/>
        <w:jc w:val="left"/>
        <w:rPr>
          <w:rFonts w:cs="Times New Roman"/>
          <w:color w:val="000000"/>
        </w:rPr>
      </w:pPr>
      <w:r w:rsidRPr="002E7777">
        <w:rPr>
          <w:rFonts w:cs="Times New Roman"/>
          <w:color w:val="000000"/>
        </w:rPr>
        <w:t xml:space="preserve">Присутствовали: </w:t>
      </w:r>
    </w:p>
    <w:p w14:paraId="7E90E1EE"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7385BAD" w14:textId="0F6EBA9E" w:rsidR="000C7285" w:rsidRPr="002E7777" w:rsidRDefault="000C7285" w:rsidP="009F1E32">
      <w:pPr>
        <w:autoSpaceDE w:val="0"/>
        <w:autoSpaceDN w:val="0"/>
        <w:adjustRightInd w:val="0"/>
        <w:ind w:firstLine="0"/>
        <w:jc w:val="center"/>
        <w:rPr>
          <w:rFonts w:cs="Times New Roman"/>
          <w:color w:val="000000"/>
        </w:rPr>
      </w:pPr>
      <w:r w:rsidRPr="009F1E32">
        <w:rPr>
          <w:rFonts w:cs="Times New Roman"/>
          <w:color w:val="000000"/>
          <w:sz w:val="20"/>
          <w:szCs w:val="20"/>
        </w:rPr>
        <w:t>(должностные лица проверяемого юридического лица или его уполномоченные представители, а также</w:t>
      </w:r>
    </w:p>
    <w:p w14:paraId="6821CB32"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37D24B6" w14:textId="2C81A69F"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другие лица)</w:t>
      </w:r>
    </w:p>
    <w:p w14:paraId="22F65B5F"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01C0BB9" w14:textId="77777777" w:rsidR="000C7285" w:rsidRPr="002E7777" w:rsidRDefault="000C7285" w:rsidP="009F1E32">
      <w:pPr>
        <w:autoSpaceDE w:val="0"/>
        <w:autoSpaceDN w:val="0"/>
        <w:adjustRightInd w:val="0"/>
        <w:ind w:firstLine="708"/>
        <w:jc w:val="left"/>
        <w:rPr>
          <w:rFonts w:cs="Times New Roman"/>
          <w:color w:val="000000"/>
        </w:rPr>
      </w:pPr>
      <w:r w:rsidRPr="002E7777">
        <w:rPr>
          <w:rFonts w:cs="Times New Roman"/>
          <w:color w:val="000000"/>
        </w:rPr>
        <w:t xml:space="preserve">В ходе проверки установлено следующее: </w:t>
      </w:r>
    </w:p>
    <w:p w14:paraId="2EFAAB9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195DBEE" w14:textId="591F8023"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(сведения о результатах проверки, выявленных нарушениях (со ссылкой на нормы</w:t>
      </w:r>
    </w:p>
    <w:p w14:paraId="4D232103"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7B64AFA" w14:textId="23F5BCEA"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действующего законодательства, их характере, лицах, ответственных за совершение</w:t>
      </w:r>
    </w:p>
    <w:p w14:paraId="07673F53"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EF51936" w14:textId="255D2EC2"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этих нарушений))</w:t>
      </w:r>
    </w:p>
    <w:p w14:paraId="3BD50016"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571332A"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2C4D70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247A22A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C9024D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40E2A446"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1C4EC9E"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AB6456A"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D91A916"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28105F99" w14:textId="77777777" w:rsidR="000C7285" w:rsidRPr="002E7777" w:rsidRDefault="000C7285" w:rsidP="009F1E32">
      <w:pPr>
        <w:autoSpaceDE w:val="0"/>
        <w:autoSpaceDN w:val="0"/>
        <w:adjustRightInd w:val="0"/>
        <w:ind w:firstLine="708"/>
        <w:jc w:val="left"/>
        <w:rPr>
          <w:rFonts w:cs="Times New Roman"/>
          <w:color w:val="000000"/>
        </w:rPr>
      </w:pPr>
      <w:r w:rsidRPr="002E7777">
        <w:rPr>
          <w:rFonts w:cs="Times New Roman"/>
          <w:color w:val="000000"/>
        </w:rPr>
        <w:t xml:space="preserve">Выдано Представление (Предписание) по устранению выявленных нарушений: </w:t>
      </w:r>
    </w:p>
    <w:p w14:paraId="173049AD" w14:textId="77777777" w:rsidR="000C7285" w:rsidRPr="009F1E32" w:rsidRDefault="000C7285" w:rsidP="000C7285">
      <w:pPr>
        <w:autoSpaceDE w:val="0"/>
        <w:autoSpaceDN w:val="0"/>
        <w:adjustRightInd w:val="0"/>
        <w:ind w:firstLine="0"/>
        <w:jc w:val="left"/>
        <w:rPr>
          <w:rFonts w:cs="Times New Roman"/>
          <w:color w:val="000000"/>
          <w:u w:val="single"/>
        </w:rPr>
      </w:pPr>
      <w:r w:rsidRPr="009F1E32">
        <w:rPr>
          <w:rFonts w:cs="Times New Roman"/>
          <w:color w:val="000000"/>
          <w:u w:val="single"/>
        </w:rPr>
        <w:t xml:space="preserve">_____________________________________________________________________________ </w:t>
      </w:r>
    </w:p>
    <w:p w14:paraId="32872433" w14:textId="41BB564D"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(ссылка на соответствующее приложение к настоящему Акту)</w:t>
      </w:r>
    </w:p>
    <w:p w14:paraId="058494C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4A4BEDAE" w14:textId="77777777" w:rsidR="000C7285" w:rsidRPr="002E7777" w:rsidRDefault="000C7285" w:rsidP="009F1E32">
      <w:pPr>
        <w:autoSpaceDE w:val="0"/>
        <w:autoSpaceDN w:val="0"/>
        <w:adjustRightInd w:val="0"/>
        <w:ind w:firstLine="708"/>
        <w:jc w:val="left"/>
        <w:rPr>
          <w:rFonts w:cs="Times New Roman"/>
          <w:color w:val="000000"/>
        </w:rPr>
      </w:pPr>
      <w:r w:rsidRPr="002E7777">
        <w:rPr>
          <w:rFonts w:cs="Times New Roman"/>
          <w:color w:val="000000"/>
        </w:rPr>
        <w:t xml:space="preserve">Иные документы, оформленные в ходе проведения проверки: </w:t>
      </w:r>
    </w:p>
    <w:p w14:paraId="5DEA1B2E"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9218DEC" w14:textId="1884504F"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(протоколы об административных правонарушениях и прочие – название, номер документа,</w:t>
      </w:r>
    </w:p>
    <w:p w14:paraId="174E8B40"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B40DB1C" w14:textId="207C59B4"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дата составления; должностное лицо, его составившее)</w:t>
      </w:r>
    </w:p>
    <w:p w14:paraId="4222983D" w14:textId="5FE0FAAE" w:rsidR="000C7285" w:rsidRPr="002E7777" w:rsidRDefault="000C7285" w:rsidP="009F1E32">
      <w:pPr>
        <w:autoSpaceDE w:val="0"/>
        <w:autoSpaceDN w:val="0"/>
        <w:adjustRightInd w:val="0"/>
        <w:ind w:firstLine="708"/>
        <w:jc w:val="left"/>
        <w:rPr>
          <w:rFonts w:cs="Times New Roman"/>
          <w:color w:val="000000"/>
        </w:rPr>
      </w:pPr>
      <w:r w:rsidRPr="002E7777">
        <w:rPr>
          <w:rFonts w:cs="Times New Roman"/>
          <w:color w:val="000000"/>
        </w:rPr>
        <w:t xml:space="preserve">Настоящий Акт проверки составлен: ________________________________________ </w:t>
      </w:r>
    </w:p>
    <w:p w14:paraId="4437388C" w14:textId="77777777" w:rsidR="000C7285" w:rsidRPr="009F1E32" w:rsidRDefault="000C7285" w:rsidP="009F1E32">
      <w:pPr>
        <w:autoSpaceDE w:val="0"/>
        <w:autoSpaceDN w:val="0"/>
        <w:adjustRightInd w:val="0"/>
        <w:ind w:left="4956" w:firstLine="708"/>
        <w:jc w:val="left"/>
        <w:rPr>
          <w:rFonts w:cs="Times New Roman"/>
          <w:color w:val="000000"/>
          <w:sz w:val="20"/>
          <w:szCs w:val="20"/>
        </w:rPr>
      </w:pPr>
      <w:r w:rsidRPr="009F1E32">
        <w:rPr>
          <w:rFonts w:cs="Times New Roman"/>
          <w:color w:val="000000"/>
          <w:sz w:val="20"/>
          <w:szCs w:val="20"/>
        </w:rPr>
        <w:t xml:space="preserve">(дата, время место составления Акта) </w:t>
      </w:r>
    </w:p>
    <w:p w14:paraId="15812B4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7660329" w14:textId="155101FC" w:rsidR="000C7285" w:rsidRPr="009F1E32" w:rsidRDefault="000C7285" w:rsidP="009F1E32">
      <w:pPr>
        <w:autoSpaceDE w:val="0"/>
        <w:autoSpaceDN w:val="0"/>
        <w:adjustRightInd w:val="0"/>
        <w:ind w:firstLine="0"/>
        <w:jc w:val="center"/>
        <w:rPr>
          <w:rFonts w:cs="Times New Roman"/>
          <w:color w:val="000000"/>
          <w:sz w:val="20"/>
          <w:szCs w:val="20"/>
        </w:rPr>
      </w:pPr>
      <w:r w:rsidRPr="009F1E32">
        <w:rPr>
          <w:rFonts w:cs="Times New Roman"/>
          <w:color w:val="000000"/>
          <w:sz w:val="20"/>
          <w:szCs w:val="20"/>
        </w:rPr>
        <w:t>(количество экземпляров, количество листов Акта)</w:t>
      </w:r>
    </w:p>
    <w:p w14:paraId="3F93F07F" w14:textId="474802CB" w:rsidR="000C7285" w:rsidRPr="002E7777" w:rsidRDefault="000C7285" w:rsidP="009F1E32">
      <w:pPr>
        <w:autoSpaceDE w:val="0"/>
        <w:autoSpaceDN w:val="0"/>
        <w:adjustRightInd w:val="0"/>
        <w:ind w:firstLine="708"/>
        <w:jc w:val="left"/>
        <w:rPr>
          <w:rFonts w:cs="Times New Roman"/>
          <w:color w:val="000000"/>
        </w:rPr>
      </w:pPr>
      <w:r w:rsidRPr="002E7777">
        <w:rPr>
          <w:rFonts w:cs="Times New Roman"/>
          <w:color w:val="000000"/>
        </w:rPr>
        <w:t xml:space="preserve">К настоящему Акту прилагаются ___________________________________________ </w:t>
      </w:r>
    </w:p>
    <w:p w14:paraId="297DFF3F" w14:textId="77777777" w:rsidR="000C7285" w:rsidRPr="009F1E32" w:rsidRDefault="000C7285" w:rsidP="009F1E32">
      <w:pPr>
        <w:autoSpaceDE w:val="0"/>
        <w:autoSpaceDN w:val="0"/>
        <w:adjustRightInd w:val="0"/>
        <w:ind w:left="3540" w:firstLine="708"/>
        <w:jc w:val="left"/>
        <w:rPr>
          <w:rFonts w:cs="Times New Roman"/>
          <w:color w:val="000000"/>
          <w:sz w:val="20"/>
          <w:szCs w:val="20"/>
        </w:rPr>
      </w:pPr>
      <w:r w:rsidRPr="009F1E32">
        <w:rPr>
          <w:rFonts w:cs="Times New Roman"/>
          <w:color w:val="000000"/>
          <w:sz w:val="20"/>
          <w:szCs w:val="20"/>
        </w:rPr>
        <w:t xml:space="preserve">(количество приложений, количество листов) </w:t>
      </w:r>
    </w:p>
    <w:p w14:paraId="61B5D5D2" w14:textId="77777777" w:rsidR="000C7285" w:rsidRPr="002E7777" w:rsidRDefault="000C7285" w:rsidP="009F1E32">
      <w:pPr>
        <w:autoSpaceDE w:val="0"/>
        <w:autoSpaceDN w:val="0"/>
        <w:adjustRightInd w:val="0"/>
        <w:ind w:firstLine="708"/>
        <w:jc w:val="left"/>
        <w:rPr>
          <w:rFonts w:cs="Times New Roman"/>
          <w:color w:val="000000"/>
        </w:rPr>
      </w:pPr>
      <w:r w:rsidRPr="002E7777">
        <w:rPr>
          <w:rFonts w:cs="Times New Roman"/>
          <w:color w:val="000000"/>
        </w:rPr>
        <w:t xml:space="preserve">Подпись лица (лиц), осуществляющего (-их) проверку: </w:t>
      </w:r>
    </w:p>
    <w:p w14:paraId="17D8D380" w14:textId="77777777" w:rsidR="000C7285" w:rsidRPr="002E7777" w:rsidRDefault="000C7285" w:rsidP="00BA46D6">
      <w:pPr>
        <w:autoSpaceDE w:val="0"/>
        <w:autoSpaceDN w:val="0"/>
        <w:adjustRightInd w:val="0"/>
        <w:ind w:firstLine="708"/>
        <w:jc w:val="left"/>
        <w:rPr>
          <w:rFonts w:cs="Times New Roman"/>
          <w:color w:val="000000"/>
        </w:rPr>
      </w:pPr>
      <w:r w:rsidRPr="002E7777">
        <w:rPr>
          <w:rFonts w:cs="Times New Roman"/>
          <w:color w:val="000000"/>
        </w:rPr>
        <w:t xml:space="preserve">Председатель комиссии </w:t>
      </w:r>
    </w:p>
    <w:p w14:paraId="743692CA" w14:textId="77777777" w:rsidR="000C7285" w:rsidRPr="002E7777" w:rsidRDefault="000C7285" w:rsidP="00BA46D6">
      <w:pPr>
        <w:autoSpaceDE w:val="0"/>
        <w:autoSpaceDN w:val="0"/>
        <w:adjustRightInd w:val="0"/>
        <w:ind w:firstLine="708"/>
        <w:jc w:val="left"/>
        <w:rPr>
          <w:rFonts w:cs="Times New Roman"/>
          <w:color w:val="000000"/>
        </w:rPr>
      </w:pPr>
      <w:r w:rsidRPr="002E7777">
        <w:rPr>
          <w:rFonts w:cs="Times New Roman"/>
          <w:color w:val="000000"/>
        </w:rPr>
        <w:t xml:space="preserve">мероприятия по контролю _____________ ____________________ </w:t>
      </w:r>
    </w:p>
    <w:p w14:paraId="6CAA3F8C" w14:textId="77777777" w:rsidR="000C7285" w:rsidRPr="00BA46D6" w:rsidRDefault="000C7285" w:rsidP="00BA46D6">
      <w:pPr>
        <w:pageBreakBefore/>
        <w:autoSpaceDE w:val="0"/>
        <w:autoSpaceDN w:val="0"/>
        <w:adjustRightInd w:val="0"/>
        <w:ind w:left="2832" w:firstLine="708"/>
        <w:jc w:val="left"/>
        <w:rPr>
          <w:rFonts w:cs="Times New Roman"/>
          <w:color w:val="000000"/>
          <w:sz w:val="20"/>
          <w:szCs w:val="20"/>
        </w:rPr>
      </w:pPr>
      <w:r w:rsidRPr="00BA46D6">
        <w:rPr>
          <w:rFonts w:cs="Times New Roman"/>
          <w:color w:val="000000"/>
          <w:sz w:val="20"/>
          <w:szCs w:val="20"/>
        </w:rPr>
        <w:lastRenderedPageBreak/>
        <w:t xml:space="preserve">(подпись) (фамилия, инициалы) </w:t>
      </w:r>
    </w:p>
    <w:p w14:paraId="5A54DAEA" w14:textId="77777777" w:rsidR="000C7285" w:rsidRPr="002E7777" w:rsidRDefault="000C7285" w:rsidP="00BA46D6">
      <w:pPr>
        <w:autoSpaceDE w:val="0"/>
        <w:autoSpaceDN w:val="0"/>
        <w:adjustRightInd w:val="0"/>
        <w:ind w:firstLine="708"/>
        <w:jc w:val="left"/>
        <w:rPr>
          <w:rFonts w:cs="Times New Roman"/>
          <w:color w:val="000000"/>
        </w:rPr>
      </w:pPr>
      <w:r w:rsidRPr="002E7777">
        <w:rPr>
          <w:rFonts w:cs="Times New Roman"/>
          <w:color w:val="000000"/>
        </w:rPr>
        <w:t xml:space="preserve">Члены комиссии </w:t>
      </w:r>
    </w:p>
    <w:p w14:paraId="045F22FF" w14:textId="04207AC1" w:rsidR="000C7285" w:rsidRPr="00BA46D6" w:rsidRDefault="000C7285" w:rsidP="00BA46D6">
      <w:pPr>
        <w:autoSpaceDE w:val="0"/>
        <w:autoSpaceDN w:val="0"/>
        <w:adjustRightInd w:val="0"/>
        <w:ind w:left="3540" w:firstLine="708"/>
        <w:jc w:val="left"/>
        <w:rPr>
          <w:rFonts w:cs="Times New Roman"/>
          <w:color w:val="000000"/>
          <w:u w:val="single"/>
        </w:rPr>
      </w:pPr>
      <w:r w:rsidRPr="00BA46D6">
        <w:rPr>
          <w:rFonts w:cs="Times New Roman"/>
          <w:color w:val="000000"/>
          <w:u w:val="single"/>
        </w:rPr>
        <w:t>_____________ _</w:t>
      </w:r>
      <w:r w:rsidRPr="00BA46D6">
        <w:rPr>
          <w:rFonts w:cs="Times New Roman"/>
          <w:color w:val="000000"/>
        </w:rPr>
        <w:t>_</w:t>
      </w:r>
      <w:r w:rsidR="00BA46D6" w:rsidRPr="00BA46D6">
        <w:rPr>
          <w:rFonts w:cs="Times New Roman"/>
          <w:color w:val="000000"/>
        </w:rPr>
        <w:t xml:space="preserve"> </w:t>
      </w:r>
      <w:r w:rsidR="00BA46D6">
        <w:rPr>
          <w:rFonts w:cs="Times New Roman"/>
          <w:color w:val="000000"/>
          <w:u w:val="single"/>
        </w:rPr>
        <w:t xml:space="preserve"> </w:t>
      </w:r>
      <w:r w:rsidRPr="00BA46D6">
        <w:rPr>
          <w:rFonts w:cs="Times New Roman"/>
          <w:color w:val="000000"/>
          <w:u w:val="single"/>
        </w:rPr>
        <w:t xml:space="preserve">___________________ </w:t>
      </w:r>
    </w:p>
    <w:p w14:paraId="50CE37E6" w14:textId="6D11F9D4" w:rsidR="000C7285" w:rsidRPr="00BA46D6" w:rsidRDefault="000C7285" w:rsidP="00BA46D6">
      <w:pPr>
        <w:autoSpaceDE w:val="0"/>
        <w:autoSpaceDN w:val="0"/>
        <w:adjustRightInd w:val="0"/>
        <w:ind w:left="4248" w:firstLine="708"/>
        <w:jc w:val="left"/>
        <w:rPr>
          <w:rFonts w:cs="Times New Roman"/>
          <w:color w:val="000000"/>
          <w:sz w:val="20"/>
          <w:szCs w:val="20"/>
        </w:rPr>
      </w:pPr>
      <w:r w:rsidRPr="00BA46D6">
        <w:rPr>
          <w:rFonts w:cs="Times New Roman"/>
          <w:color w:val="000000"/>
          <w:sz w:val="20"/>
          <w:szCs w:val="20"/>
        </w:rPr>
        <w:t xml:space="preserve">(подпись) </w:t>
      </w:r>
      <w:r w:rsidR="00BA46D6">
        <w:rPr>
          <w:rFonts w:cs="Times New Roman"/>
          <w:color w:val="000000"/>
          <w:sz w:val="20"/>
          <w:szCs w:val="20"/>
        </w:rPr>
        <w:tab/>
      </w:r>
      <w:r w:rsidRPr="00BA46D6">
        <w:rPr>
          <w:rFonts w:cs="Times New Roman"/>
          <w:color w:val="000000"/>
          <w:sz w:val="20"/>
          <w:szCs w:val="20"/>
        </w:rPr>
        <w:t xml:space="preserve">(фамилия, инициалы) </w:t>
      </w:r>
    </w:p>
    <w:p w14:paraId="63AAD690" w14:textId="5C09F572" w:rsidR="00BA46D6" w:rsidRPr="00BA46D6" w:rsidRDefault="00BA46D6" w:rsidP="00BA46D6">
      <w:pPr>
        <w:autoSpaceDE w:val="0"/>
        <w:autoSpaceDN w:val="0"/>
        <w:adjustRightInd w:val="0"/>
        <w:ind w:left="3540" w:firstLine="708"/>
        <w:jc w:val="left"/>
        <w:rPr>
          <w:rFonts w:cs="Times New Roman"/>
          <w:color w:val="000000"/>
        </w:rPr>
      </w:pPr>
      <w:r w:rsidRPr="00BA46D6">
        <w:rPr>
          <w:rFonts w:cs="Times New Roman"/>
          <w:color w:val="000000"/>
        </w:rPr>
        <w:t xml:space="preserve">_______________  ___________________ </w:t>
      </w:r>
    </w:p>
    <w:p w14:paraId="2BF64182" w14:textId="77777777" w:rsidR="00BA46D6" w:rsidRPr="00BA46D6" w:rsidRDefault="00BA46D6" w:rsidP="00BA46D6">
      <w:pPr>
        <w:autoSpaceDE w:val="0"/>
        <w:autoSpaceDN w:val="0"/>
        <w:adjustRightInd w:val="0"/>
        <w:ind w:left="4248" w:firstLine="708"/>
        <w:jc w:val="left"/>
        <w:rPr>
          <w:rFonts w:cs="Times New Roman"/>
          <w:color w:val="000000"/>
          <w:sz w:val="20"/>
          <w:szCs w:val="20"/>
        </w:rPr>
      </w:pPr>
      <w:r w:rsidRPr="00BA46D6">
        <w:rPr>
          <w:rFonts w:cs="Times New Roman"/>
          <w:color w:val="000000"/>
          <w:sz w:val="20"/>
          <w:szCs w:val="20"/>
        </w:rPr>
        <w:t xml:space="preserve">(подпись) </w:t>
      </w:r>
      <w:r>
        <w:rPr>
          <w:rFonts w:cs="Times New Roman"/>
          <w:color w:val="000000"/>
          <w:sz w:val="20"/>
          <w:szCs w:val="20"/>
        </w:rPr>
        <w:tab/>
      </w:r>
      <w:r w:rsidRPr="00BA46D6">
        <w:rPr>
          <w:rFonts w:cs="Times New Roman"/>
          <w:color w:val="000000"/>
          <w:sz w:val="20"/>
          <w:szCs w:val="20"/>
        </w:rPr>
        <w:t xml:space="preserve">(фамилия, инициалы) </w:t>
      </w:r>
    </w:p>
    <w:p w14:paraId="75BB271D" w14:textId="77777777" w:rsidR="000C7285" w:rsidRPr="002E7777" w:rsidRDefault="000C7285" w:rsidP="00BA46D6">
      <w:pPr>
        <w:autoSpaceDE w:val="0"/>
        <w:autoSpaceDN w:val="0"/>
        <w:adjustRightInd w:val="0"/>
        <w:ind w:firstLine="708"/>
        <w:jc w:val="left"/>
        <w:rPr>
          <w:rFonts w:cs="Times New Roman"/>
          <w:color w:val="000000"/>
        </w:rPr>
      </w:pPr>
      <w:r w:rsidRPr="002E7777">
        <w:rPr>
          <w:rFonts w:cs="Times New Roman"/>
          <w:color w:val="000000"/>
        </w:rPr>
        <w:t xml:space="preserve">Один экземпляр Акта получил (-а): </w:t>
      </w:r>
    </w:p>
    <w:p w14:paraId="27D8743B"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w:t>
      </w:r>
      <w:r w:rsidRPr="00BA46D6">
        <w:rPr>
          <w:rFonts w:cs="Times New Roman"/>
          <w:color w:val="000000"/>
          <w:u w:val="single"/>
        </w:rPr>
        <w:t>____</w:t>
      </w:r>
      <w:proofErr w:type="gramStart"/>
      <w:r w:rsidRPr="00BA46D6">
        <w:rPr>
          <w:rFonts w:cs="Times New Roman"/>
          <w:color w:val="000000"/>
          <w:u w:val="single"/>
        </w:rPr>
        <w:t>_</w:t>
      </w:r>
      <w:r w:rsidRPr="002E7777">
        <w:rPr>
          <w:rFonts w:cs="Times New Roman"/>
          <w:color w:val="000000"/>
        </w:rPr>
        <w:t>»_</w:t>
      </w:r>
      <w:proofErr w:type="gramEnd"/>
      <w:r w:rsidRPr="00BA46D6">
        <w:rPr>
          <w:rFonts w:cs="Times New Roman"/>
          <w:color w:val="000000"/>
          <w:u w:val="single"/>
        </w:rPr>
        <w:t>_____________</w:t>
      </w:r>
      <w:r w:rsidRPr="002E7777">
        <w:rPr>
          <w:rFonts w:cs="Times New Roman"/>
          <w:color w:val="000000"/>
        </w:rPr>
        <w:t xml:space="preserve"> 20</w:t>
      </w:r>
      <w:r w:rsidRPr="00BA46D6">
        <w:rPr>
          <w:rFonts w:cs="Times New Roman"/>
          <w:color w:val="000000"/>
          <w:u w:val="single"/>
        </w:rPr>
        <w:t>___</w:t>
      </w:r>
      <w:r w:rsidRPr="002E7777">
        <w:rPr>
          <w:rFonts w:cs="Times New Roman"/>
          <w:color w:val="000000"/>
        </w:rPr>
        <w:t xml:space="preserve"> г. </w:t>
      </w:r>
    </w:p>
    <w:p w14:paraId="35EFB61A" w14:textId="4CD682A8"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 </w:t>
      </w:r>
      <w:r w:rsidR="00BA46D6">
        <w:rPr>
          <w:rFonts w:cs="Times New Roman"/>
          <w:color w:val="000000"/>
        </w:rPr>
        <w:tab/>
      </w:r>
      <w:r w:rsidRPr="002E7777">
        <w:rPr>
          <w:rFonts w:cs="Times New Roman"/>
          <w:color w:val="000000"/>
        </w:rPr>
        <w:t xml:space="preserve">_____________________ </w:t>
      </w:r>
    </w:p>
    <w:p w14:paraId="4829E5E7" w14:textId="5019A490" w:rsidR="000C7285" w:rsidRPr="00BA46D6" w:rsidRDefault="000C7285" w:rsidP="000C7285">
      <w:pPr>
        <w:autoSpaceDE w:val="0"/>
        <w:autoSpaceDN w:val="0"/>
        <w:adjustRightInd w:val="0"/>
        <w:ind w:firstLine="0"/>
        <w:jc w:val="left"/>
        <w:rPr>
          <w:rFonts w:cs="Times New Roman"/>
          <w:color w:val="000000"/>
          <w:sz w:val="20"/>
          <w:szCs w:val="20"/>
        </w:rPr>
      </w:pPr>
      <w:r w:rsidRPr="00BA46D6">
        <w:rPr>
          <w:rFonts w:cs="Times New Roman"/>
          <w:color w:val="000000"/>
          <w:sz w:val="20"/>
          <w:szCs w:val="20"/>
        </w:rPr>
        <w:t>(должность представителя подконтрольного лица)</w:t>
      </w:r>
      <w:r w:rsidR="00BA46D6">
        <w:rPr>
          <w:rFonts w:cs="Times New Roman"/>
          <w:color w:val="000000"/>
          <w:sz w:val="20"/>
          <w:szCs w:val="20"/>
        </w:rPr>
        <w:tab/>
      </w:r>
      <w:r w:rsidRPr="00BA46D6">
        <w:rPr>
          <w:rFonts w:cs="Times New Roman"/>
          <w:color w:val="000000"/>
          <w:sz w:val="20"/>
          <w:szCs w:val="20"/>
        </w:rPr>
        <w:t xml:space="preserve"> (подпись) </w:t>
      </w:r>
      <w:r w:rsidR="00BA46D6">
        <w:rPr>
          <w:rFonts w:cs="Times New Roman"/>
          <w:color w:val="000000"/>
          <w:sz w:val="20"/>
          <w:szCs w:val="20"/>
        </w:rPr>
        <w:tab/>
      </w:r>
      <w:r w:rsidRPr="00BA46D6">
        <w:rPr>
          <w:rFonts w:cs="Times New Roman"/>
          <w:color w:val="000000"/>
          <w:sz w:val="20"/>
          <w:szCs w:val="20"/>
        </w:rPr>
        <w:t xml:space="preserve">(фамилия, инициалы) </w:t>
      </w:r>
    </w:p>
    <w:p w14:paraId="43A246DF" w14:textId="77777777" w:rsidR="00BA46D6" w:rsidRDefault="00BA46D6" w:rsidP="000C7285">
      <w:pPr>
        <w:autoSpaceDE w:val="0"/>
        <w:autoSpaceDN w:val="0"/>
        <w:adjustRightInd w:val="0"/>
        <w:ind w:firstLine="0"/>
        <w:jc w:val="left"/>
        <w:rPr>
          <w:rFonts w:cs="Times New Roman"/>
          <w:color w:val="000000"/>
        </w:rPr>
      </w:pPr>
    </w:p>
    <w:p w14:paraId="0A659C53" w14:textId="02CB12F1"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Рассылка: </w:t>
      </w:r>
    </w:p>
    <w:p w14:paraId="7ABE02C8" w14:textId="77777777" w:rsidR="00BA46D6" w:rsidRDefault="00BA46D6" w:rsidP="000C7285">
      <w:pPr>
        <w:autoSpaceDE w:val="0"/>
        <w:autoSpaceDN w:val="0"/>
        <w:adjustRightInd w:val="0"/>
        <w:ind w:firstLine="0"/>
        <w:jc w:val="left"/>
        <w:rPr>
          <w:rFonts w:cs="Times New Roman"/>
          <w:color w:val="000000"/>
        </w:rPr>
      </w:pPr>
    </w:p>
    <w:p w14:paraId="7E4F1EBC" w14:textId="77777777" w:rsidR="00BA46D6" w:rsidRDefault="000C7285" w:rsidP="00BA46D6">
      <w:pPr>
        <w:autoSpaceDE w:val="0"/>
        <w:autoSpaceDN w:val="0"/>
        <w:adjustRightInd w:val="0"/>
        <w:ind w:left="4248" w:firstLine="0"/>
        <w:jc w:val="left"/>
        <w:rPr>
          <w:rFonts w:cs="Times New Roman"/>
          <w:color w:val="000000"/>
        </w:rPr>
      </w:pPr>
      <w:r w:rsidRPr="002E7777">
        <w:rPr>
          <w:rFonts w:cs="Times New Roman"/>
          <w:color w:val="000000"/>
        </w:rPr>
        <w:t xml:space="preserve">Приложение № 2 к Регламенту исполнения </w:t>
      </w:r>
    </w:p>
    <w:p w14:paraId="09E7CC99" w14:textId="77777777" w:rsidR="00BA46D6" w:rsidRDefault="000C7285" w:rsidP="00BA46D6">
      <w:pPr>
        <w:autoSpaceDE w:val="0"/>
        <w:autoSpaceDN w:val="0"/>
        <w:adjustRightInd w:val="0"/>
        <w:ind w:left="4248" w:firstLine="0"/>
        <w:jc w:val="left"/>
        <w:rPr>
          <w:rFonts w:cs="Times New Roman"/>
          <w:color w:val="000000"/>
        </w:rPr>
      </w:pPr>
      <w:r w:rsidRPr="002E7777">
        <w:rPr>
          <w:rFonts w:cs="Times New Roman"/>
          <w:color w:val="000000"/>
        </w:rPr>
        <w:t xml:space="preserve">государственной функции по осуществлению </w:t>
      </w:r>
    </w:p>
    <w:p w14:paraId="5C766626" w14:textId="77777777" w:rsidR="00BA46D6" w:rsidRDefault="000C7285" w:rsidP="00BA46D6">
      <w:pPr>
        <w:autoSpaceDE w:val="0"/>
        <w:autoSpaceDN w:val="0"/>
        <w:adjustRightInd w:val="0"/>
        <w:ind w:left="4248" w:firstLine="0"/>
        <w:jc w:val="left"/>
        <w:rPr>
          <w:rFonts w:cs="Times New Roman"/>
          <w:color w:val="000000"/>
        </w:rPr>
      </w:pPr>
      <w:r w:rsidRPr="002E7777">
        <w:rPr>
          <w:rFonts w:cs="Times New Roman"/>
          <w:color w:val="000000"/>
        </w:rPr>
        <w:t xml:space="preserve">государственного контроля за соблюдением </w:t>
      </w:r>
    </w:p>
    <w:p w14:paraId="4DA88209" w14:textId="77777777" w:rsidR="00BA46D6" w:rsidRDefault="000C7285" w:rsidP="00BA46D6">
      <w:pPr>
        <w:autoSpaceDE w:val="0"/>
        <w:autoSpaceDN w:val="0"/>
        <w:adjustRightInd w:val="0"/>
        <w:ind w:left="4248" w:firstLine="0"/>
        <w:jc w:val="left"/>
        <w:rPr>
          <w:rFonts w:cs="Times New Roman"/>
          <w:color w:val="000000"/>
        </w:rPr>
      </w:pPr>
      <w:r w:rsidRPr="002E7777">
        <w:rPr>
          <w:rFonts w:cs="Times New Roman"/>
          <w:color w:val="000000"/>
        </w:rPr>
        <w:t xml:space="preserve">лицензионных требований и условий, </w:t>
      </w:r>
    </w:p>
    <w:p w14:paraId="772AC19D" w14:textId="549173A0" w:rsidR="000C7285" w:rsidRDefault="000C7285" w:rsidP="00BA46D6">
      <w:pPr>
        <w:autoSpaceDE w:val="0"/>
        <w:autoSpaceDN w:val="0"/>
        <w:adjustRightInd w:val="0"/>
        <w:ind w:left="4248" w:firstLine="0"/>
        <w:jc w:val="left"/>
        <w:rPr>
          <w:rFonts w:cs="Times New Roman"/>
          <w:color w:val="000000"/>
        </w:rPr>
      </w:pPr>
      <w:r w:rsidRPr="002E7777">
        <w:rPr>
          <w:rFonts w:cs="Times New Roman"/>
          <w:color w:val="000000"/>
        </w:rPr>
        <w:t xml:space="preserve">предъявляемых к деятельности в области электросвязи </w:t>
      </w:r>
    </w:p>
    <w:p w14:paraId="6B0DB197" w14:textId="77777777" w:rsidR="00BA46D6" w:rsidRPr="002E7777" w:rsidRDefault="00BA46D6" w:rsidP="000C7285">
      <w:pPr>
        <w:autoSpaceDE w:val="0"/>
        <w:autoSpaceDN w:val="0"/>
        <w:adjustRightInd w:val="0"/>
        <w:ind w:firstLine="0"/>
        <w:jc w:val="left"/>
        <w:rPr>
          <w:rFonts w:cs="Times New Roman"/>
          <w:color w:val="000000"/>
        </w:rPr>
      </w:pPr>
    </w:p>
    <w:p w14:paraId="3E529D58" w14:textId="136A5CCC" w:rsidR="000C7285" w:rsidRDefault="000C7285" w:rsidP="00BA46D6">
      <w:pPr>
        <w:autoSpaceDE w:val="0"/>
        <w:autoSpaceDN w:val="0"/>
        <w:adjustRightInd w:val="0"/>
        <w:ind w:firstLine="0"/>
        <w:jc w:val="center"/>
        <w:rPr>
          <w:rFonts w:cs="Times New Roman"/>
          <w:b/>
          <w:bCs/>
          <w:color w:val="000000"/>
        </w:rPr>
      </w:pPr>
      <w:r w:rsidRPr="002E7777">
        <w:rPr>
          <w:rFonts w:cs="Times New Roman"/>
          <w:b/>
          <w:bCs/>
          <w:color w:val="000000"/>
        </w:rPr>
        <w:t>МИНИСТЕРСТВО ЦИФРОВОГО РАЗВИТИЯ, СВЯЗИ И МАССОВЫХ КОММУНИКАЦИЙ ПРИДНЕСТРОВСКОЙ МОЛДАВСКОЙ РЕСПУБЛИКИ</w:t>
      </w:r>
    </w:p>
    <w:p w14:paraId="77457EC9" w14:textId="77777777" w:rsidR="00BA46D6" w:rsidRPr="002E7777" w:rsidRDefault="00BA46D6" w:rsidP="00BA46D6">
      <w:pPr>
        <w:autoSpaceDE w:val="0"/>
        <w:autoSpaceDN w:val="0"/>
        <w:adjustRightInd w:val="0"/>
        <w:ind w:firstLine="0"/>
        <w:jc w:val="center"/>
        <w:rPr>
          <w:rFonts w:cs="Times New Roman"/>
          <w:color w:val="000000"/>
        </w:rPr>
      </w:pPr>
    </w:p>
    <w:p w14:paraId="53E744F0" w14:textId="7276BBD9" w:rsidR="00BA46D6" w:rsidRPr="002E7777" w:rsidRDefault="000C7285" w:rsidP="00BA46D6">
      <w:pPr>
        <w:autoSpaceDE w:val="0"/>
        <w:autoSpaceDN w:val="0"/>
        <w:adjustRightInd w:val="0"/>
        <w:ind w:firstLine="0"/>
        <w:jc w:val="center"/>
        <w:rPr>
          <w:rFonts w:cs="Times New Roman"/>
          <w:color w:val="000000"/>
        </w:rPr>
      </w:pPr>
      <w:r w:rsidRPr="002E7777">
        <w:rPr>
          <w:rFonts w:cs="Times New Roman"/>
          <w:b/>
          <w:bCs/>
          <w:color w:val="000000"/>
        </w:rPr>
        <w:t>ПРЕДСТАВЛЕНИЕ</w:t>
      </w:r>
    </w:p>
    <w:p w14:paraId="61305BB2" w14:textId="50116772" w:rsidR="000C7285" w:rsidRPr="002E7777" w:rsidRDefault="000C7285" w:rsidP="00BA46D6">
      <w:pPr>
        <w:autoSpaceDE w:val="0"/>
        <w:autoSpaceDN w:val="0"/>
        <w:adjustRightInd w:val="0"/>
        <w:ind w:firstLine="0"/>
        <w:jc w:val="center"/>
        <w:rPr>
          <w:rFonts w:cs="Times New Roman"/>
          <w:color w:val="000000"/>
        </w:rPr>
      </w:pPr>
      <w:r w:rsidRPr="002E7777">
        <w:rPr>
          <w:rFonts w:cs="Times New Roman"/>
          <w:color w:val="000000"/>
        </w:rPr>
        <w:t>№ _____ от «____» ______________ 20____ г.</w:t>
      </w:r>
    </w:p>
    <w:p w14:paraId="7FC50E7E" w14:textId="77777777" w:rsidR="00BA46D6" w:rsidRDefault="00BA46D6" w:rsidP="00BA46D6">
      <w:pPr>
        <w:autoSpaceDE w:val="0"/>
        <w:autoSpaceDN w:val="0"/>
        <w:adjustRightInd w:val="0"/>
        <w:ind w:firstLine="0"/>
        <w:jc w:val="center"/>
        <w:rPr>
          <w:rFonts w:cs="Times New Roman"/>
          <w:color w:val="000000"/>
          <w:u w:val="single"/>
        </w:rPr>
      </w:pPr>
    </w:p>
    <w:p w14:paraId="173AB008" w14:textId="118A3FFA" w:rsidR="000C7285" w:rsidRPr="00BA46D6" w:rsidRDefault="000C7285" w:rsidP="00BA46D6">
      <w:pPr>
        <w:autoSpaceDE w:val="0"/>
        <w:autoSpaceDN w:val="0"/>
        <w:adjustRightInd w:val="0"/>
        <w:ind w:firstLine="0"/>
        <w:jc w:val="center"/>
        <w:rPr>
          <w:rFonts w:cs="Times New Roman"/>
          <w:color w:val="000000"/>
        </w:rPr>
      </w:pPr>
      <w:r w:rsidRPr="00BA46D6">
        <w:rPr>
          <w:rFonts w:cs="Times New Roman"/>
          <w:color w:val="000000"/>
        </w:rPr>
        <w:t>____________________________</w:t>
      </w:r>
    </w:p>
    <w:p w14:paraId="417FF0C2" w14:textId="45C9EC36" w:rsidR="000C7285" w:rsidRPr="00BA46D6" w:rsidRDefault="000C7285" w:rsidP="00BA46D6">
      <w:pPr>
        <w:autoSpaceDE w:val="0"/>
        <w:autoSpaceDN w:val="0"/>
        <w:adjustRightInd w:val="0"/>
        <w:ind w:firstLine="0"/>
        <w:jc w:val="center"/>
        <w:rPr>
          <w:rFonts w:cs="Times New Roman"/>
          <w:color w:val="000000"/>
          <w:sz w:val="20"/>
          <w:szCs w:val="20"/>
        </w:rPr>
      </w:pPr>
      <w:r w:rsidRPr="00BA46D6">
        <w:rPr>
          <w:rFonts w:cs="Times New Roman"/>
          <w:color w:val="000000"/>
          <w:sz w:val="20"/>
          <w:szCs w:val="20"/>
        </w:rPr>
        <w:t>(место составления)</w:t>
      </w:r>
    </w:p>
    <w:p w14:paraId="644411C0" w14:textId="1353C2ED" w:rsidR="000C7285" w:rsidRPr="00BA46D6" w:rsidRDefault="000C7285" w:rsidP="00BA46D6">
      <w:pPr>
        <w:autoSpaceDE w:val="0"/>
        <w:autoSpaceDN w:val="0"/>
        <w:adjustRightInd w:val="0"/>
        <w:ind w:firstLine="708"/>
        <w:rPr>
          <w:rFonts w:cs="Times New Roman"/>
          <w:color w:val="000000"/>
          <w:u w:val="single"/>
        </w:rPr>
      </w:pPr>
      <w:r w:rsidRPr="002E7777">
        <w:rPr>
          <w:rFonts w:cs="Times New Roman"/>
          <w:color w:val="000000"/>
        </w:rPr>
        <w:t>Выдано на основании _</w:t>
      </w:r>
      <w:r w:rsidRPr="00BA46D6">
        <w:rPr>
          <w:rFonts w:cs="Times New Roman"/>
          <w:color w:val="000000"/>
          <w:u w:val="single"/>
        </w:rPr>
        <w:t>____________________________________________________</w:t>
      </w:r>
    </w:p>
    <w:p w14:paraId="2269D356" w14:textId="13AE2A65" w:rsidR="000C7285" w:rsidRPr="00BA46D6" w:rsidRDefault="000C7285" w:rsidP="00BA46D6">
      <w:pPr>
        <w:autoSpaceDE w:val="0"/>
        <w:autoSpaceDN w:val="0"/>
        <w:adjustRightInd w:val="0"/>
        <w:ind w:firstLine="0"/>
        <w:jc w:val="center"/>
        <w:rPr>
          <w:rFonts w:cs="Times New Roman"/>
          <w:color w:val="000000"/>
          <w:sz w:val="20"/>
          <w:szCs w:val="20"/>
        </w:rPr>
      </w:pPr>
      <w:r w:rsidRPr="00BA46D6">
        <w:rPr>
          <w:rFonts w:cs="Times New Roman"/>
          <w:color w:val="000000"/>
          <w:sz w:val="20"/>
          <w:szCs w:val="20"/>
        </w:rPr>
        <w:t>(вид документа)</w:t>
      </w:r>
    </w:p>
    <w:p w14:paraId="50DD42E3" w14:textId="77777777" w:rsidR="000C7285" w:rsidRPr="00BA46D6" w:rsidRDefault="000C7285" w:rsidP="000C7285">
      <w:pPr>
        <w:autoSpaceDE w:val="0"/>
        <w:autoSpaceDN w:val="0"/>
        <w:adjustRightInd w:val="0"/>
        <w:ind w:firstLine="0"/>
        <w:jc w:val="left"/>
        <w:rPr>
          <w:rFonts w:cs="Times New Roman"/>
          <w:color w:val="000000"/>
          <w:u w:val="single"/>
        </w:rPr>
      </w:pPr>
      <w:r w:rsidRPr="00BA46D6">
        <w:rPr>
          <w:rFonts w:cs="Times New Roman"/>
          <w:color w:val="000000"/>
          <w:u w:val="single"/>
        </w:rPr>
        <w:t xml:space="preserve">_____________________________________________________________________________ </w:t>
      </w:r>
    </w:p>
    <w:p w14:paraId="535BE497" w14:textId="4EC7C565" w:rsidR="000C7285" w:rsidRPr="00BA46D6" w:rsidRDefault="000C7285" w:rsidP="00BA46D6">
      <w:pPr>
        <w:autoSpaceDE w:val="0"/>
        <w:autoSpaceDN w:val="0"/>
        <w:adjustRightInd w:val="0"/>
        <w:ind w:firstLine="0"/>
        <w:jc w:val="center"/>
        <w:rPr>
          <w:rFonts w:cs="Times New Roman"/>
          <w:color w:val="000000"/>
          <w:sz w:val="20"/>
          <w:szCs w:val="20"/>
        </w:rPr>
      </w:pPr>
      <w:r w:rsidRPr="00BA46D6">
        <w:rPr>
          <w:rFonts w:cs="Times New Roman"/>
          <w:color w:val="000000"/>
          <w:sz w:val="20"/>
          <w:szCs w:val="20"/>
        </w:rPr>
        <w:t>(наименование и адрес нахождения юридического лица,</w:t>
      </w:r>
    </w:p>
    <w:p w14:paraId="075D64CD" w14:textId="77777777" w:rsidR="000C7285" w:rsidRPr="00BA46D6" w:rsidRDefault="000C7285" w:rsidP="000C7285">
      <w:pPr>
        <w:autoSpaceDE w:val="0"/>
        <w:autoSpaceDN w:val="0"/>
        <w:adjustRightInd w:val="0"/>
        <w:ind w:firstLine="0"/>
        <w:jc w:val="left"/>
        <w:rPr>
          <w:rFonts w:cs="Times New Roman"/>
          <w:color w:val="000000"/>
          <w:u w:val="single"/>
        </w:rPr>
      </w:pPr>
      <w:r w:rsidRPr="00BA46D6">
        <w:rPr>
          <w:rFonts w:cs="Times New Roman"/>
          <w:color w:val="000000"/>
          <w:u w:val="single"/>
        </w:rPr>
        <w:t xml:space="preserve">_____________________________________________________________________________ </w:t>
      </w:r>
    </w:p>
    <w:p w14:paraId="24F0CE30" w14:textId="60EC9CBD" w:rsidR="000C7285" w:rsidRPr="00BA46D6" w:rsidRDefault="000C7285" w:rsidP="00BA46D6">
      <w:pPr>
        <w:autoSpaceDE w:val="0"/>
        <w:autoSpaceDN w:val="0"/>
        <w:adjustRightInd w:val="0"/>
        <w:ind w:firstLine="0"/>
        <w:jc w:val="center"/>
        <w:rPr>
          <w:rFonts w:cs="Times New Roman"/>
          <w:color w:val="000000"/>
          <w:sz w:val="20"/>
          <w:szCs w:val="20"/>
        </w:rPr>
      </w:pPr>
      <w:r w:rsidRPr="00BA46D6">
        <w:rPr>
          <w:rFonts w:cs="Times New Roman"/>
          <w:color w:val="000000"/>
          <w:sz w:val="20"/>
          <w:szCs w:val="20"/>
        </w:rPr>
        <w:t>телефон (при наличии))</w:t>
      </w:r>
    </w:p>
    <w:p w14:paraId="4522C661"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22140E4" w14:textId="0398FB49" w:rsidR="000C7285" w:rsidRPr="002E7777" w:rsidRDefault="000C7285" w:rsidP="00BA46D6">
      <w:pPr>
        <w:autoSpaceDE w:val="0"/>
        <w:autoSpaceDN w:val="0"/>
        <w:adjustRightInd w:val="0"/>
        <w:ind w:firstLine="708"/>
        <w:jc w:val="left"/>
        <w:rPr>
          <w:rFonts w:cs="Times New Roman"/>
          <w:color w:val="000000"/>
        </w:rPr>
      </w:pPr>
      <w:r w:rsidRPr="002E7777">
        <w:rPr>
          <w:rFonts w:cs="Times New Roman"/>
          <w:color w:val="000000"/>
        </w:rPr>
        <w:t>Мероприятие по контролю, проводимое на основании_________________________</w:t>
      </w:r>
    </w:p>
    <w:p w14:paraId="30C359E0"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15BA131"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4343C531"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_</w:t>
      </w:r>
      <w:r w:rsidRPr="00BA46D6">
        <w:rPr>
          <w:rFonts w:cs="Times New Roman"/>
          <w:color w:val="000000"/>
          <w:u w:val="single"/>
        </w:rPr>
        <w:t>____________________________________________________________________________</w:t>
      </w:r>
      <w:r w:rsidRPr="002E7777">
        <w:rPr>
          <w:rFonts w:cs="Times New Roman"/>
          <w:color w:val="000000"/>
        </w:rPr>
        <w:t xml:space="preserve">, </w:t>
      </w:r>
    </w:p>
    <w:p w14:paraId="19F0D453"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выявило следующие нарушения действующего законодательства: </w:t>
      </w:r>
    </w:p>
    <w:p w14:paraId="470E40BB"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8D611D7" w14:textId="3A67417D" w:rsidR="000C7285" w:rsidRPr="00BA46D6" w:rsidRDefault="000C7285" w:rsidP="00BA46D6">
      <w:pPr>
        <w:autoSpaceDE w:val="0"/>
        <w:autoSpaceDN w:val="0"/>
        <w:adjustRightInd w:val="0"/>
        <w:ind w:firstLine="0"/>
        <w:jc w:val="center"/>
        <w:rPr>
          <w:rFonts w:cs="Times New Roman"/>
          <w:color w:val="000000"/>
          <w:sz w:val="20"/>
          <w:szCs w:val="20"/>
        </w:rPr>
      </w:pPr>
      <w:r w:rsidRPr="00BA46D6">
        <w:rPr>
          <w:rFonts w:cs="Times New Roman"/>
          <w:color w:val="000000"/>
          <w:sz w:val="20"/>
          <w:szCs w:val="20"/>
        </w:rPr>
        <w:t>(краткое изложение выявленных нарушений со ссылкой на нормы действующего законодательства)</w:t>
      </w:r>
    </w:p>
    <w:p w14:paraId="177718A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4EF9BDAC"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DEE44C0"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8D06EB7" w14:textId="77777777" w:rsidR="000C7285" w:rsidRPr="00BA46D6" w:rsidRDefault="000C7285" w:rsidP="000C7285">
      <w:pPr>
        <w:autoSpaceDE w:val="0"/>
        <w:autoSpaceDN w:val="0"/>
        <w:adjustRightInd w:val="0"/>
        <w:ind w:firstLine="0"/>
        <w:jc w:val="left"/>
        <w:rPr>
          <w:rFonts w:cs="Times New Roman"/>
          <w:color w:val="000000"/>
          <w:u w:val="single"/>
        </w:rPr>
      </w:pPr>
      <w:r w:rsidRPr="00BA46D6">
        <w:rPr>
          <w:rFonts w:cs="Times New Roman"/>
          <w:color w:val="000000"/>
          <w:u w:val="single"/>
        </w:rPr>
        <w:t xml:space="preserve">_____________________________________________________________________________ </w:t>
      </w:r>
    </w:p>
    <w:p w14:paraId="0F342AB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F5765DA"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6EB3EF4"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9DAD98C" w14:textId="77777777" w:rsidR="000C7285" w:rsidRPr="00BA46D6" w:rsidRDefault="000C7285" w:rsidP="000C7285">
      <w:pPr>
        <w:autoSpaceDE w:val="0"/>
        <w:autoSpaceDN w:val="0"/>
        <w:adjustRightInd w:val="0"/>
        <w:ind w:firstLine="0"/>
        <w:jc w:val="left"/>
        <w:rPr>
          <w:rFonts w:cs="Times New Roman"/>
          <w:color w:val="000000"/>
          <w:u w:val="single"/>
        </w:rPr>
      </w:pPr>
      <w:r w:rsidRPr="00BA46D6">
        <w:rPr>
          <w:rFonts w:cs="Times New Roman"/>
          <w:color w:val="000000"/>
          <w:u w:val="single"/>
        </w:rPr>
        <w:t xml:space="preserve">_____________________________________________________________________________ </w:t>
      </w:r>
    </w:p>
    <w:p w14:paraId="5BD8D7EE"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28E099E8"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4B7D27F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B72B13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A04F182" w14:textId="77777777" w:rsidR="000C7285" w:rsidRPr="002E7777" w:rsidRDefault="000C7285" w:rsidP="000C7285">
      <w:pPr>
        <w:pageBreakBefore/>
        <w:autoSpaceDE w:val="0"/>
        <w:autoSpaceDN w:val="0"/>
        <w:adjustRightInd w:val="0"/>
        <w:ind w:firstLine="0"/>
        <w:jc w:val="left"/>
        <w:rPr>
          <w:rFonts w:cs="Times New Roman"/>
          <w:color w:val="000000"/>
        </w:rPr>
      </w:pPr>
      <w:r w:rsidRPr="002E7777">
        <w:rPr>
          <w:rFonts w:cs="Times New Roman"/>
          <w:color w:val="000000"/>
        </w:rPr>
        <w:lastRenderedPageBreak/>
        <w:t xml:space="preserve">_____________________________________________________________________________ </w:t>
      </w:r>
    </w:p>
    <w:p w14:paraId="4AB1C4FE" w14:textId="77777777" w:rsidR="000C7285" w:rsidRPr="002E7777" w:rsidRDefault="000C7285" w:rsidP="00BA46D6">
      <w:pPr>
        <w:autoSpaceDE w:val="0"/>
        <w:autoSpaceDN w:val="0"/>
        <w:adjustRightInd w:val="0"/>
        <w:ind w:firstLine="708"/>
        <w:jc w:val="left"/>
        <w:rPr>
          <w:rFonts w:cs="Times New Roman"/>
          <w:color w:val="000000"/>
        </w:rPr>
      </w:pPr>
      <w:r w:rsidRPr="002E7777">
        <w:rPr>
          <w:rFonts w:cs="Times New Roman"/>
          <w:color w:val="000000"/>
        </w:rPr>
        <w:t xml:space="preserve">Ставим Вас в известность о необходимости устранения выявленных нарушений и принятия следующих мер: ______________________________________________________ </w:t>
      </w:r>
    </w:p>
    <w:p w14:paraId="20DF2A07" w14:textId="2D620090" w:rsidR="000C7285" w:rsidRPr="00BA46D6" w:rsidRDefault="000C7285" w:rsidP="00BA46D6">
      <w:pPr>
        <w:autoSpaceDE w:val="0"/>
        <w:autoSpaceDN w:val="0"/>
        <w:adjustRightInd w:val="0"/>
        <w:ind w:left="1416" w:firstLine="708"/>
        <w:jc w:val="center"/>
        <w:rPr>
          <w:rFonts w:cs="Times New Roman"/>
          <w:color w:val="000000"/>
          <w:sz w:val="20"/>
          <w:szCs w:val="20"/>
        </w:rPr>
      </w:pPr>
      <w:r w:rsidRPr="00BA46D6">
        <w:rPr>
          <w:rFonts w:cs="Times New Roman"/>
          <w:color w:val="000000"/>
          <w:sz w:val="20"/>
          <w:szCs w:val="20"/>
        </w:rPr>
        <w:t>(меры по устранению нарушений с указанием сроков по их устранению)</w:t>
      </w:r>
    </w:p>
    <w:p w14:paraId="2C5C1BA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49D5F42"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45C4A6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_</w:t>
      </w:r>
      <w:r w:rsidRPr="00BA46D6">
        <w:rPr>
          <w:rFonts w:cs="Times New Roman"/>
          <w:color w:val="000000"/>
          <w:u w:val="single"/>
        </w:rPr>
        <w:t xml:space="preserve">____________________________________________________________________________ </w:t>
      </w:r>
    </w:p>
    <w:p w14:paraId="639F530B"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241AFF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D08E1A3"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8C4FF8F"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88CE684" w14:textId="77777777" w:rsidR="000C7285" w:rsidRPr="00BA46D6" w:rsidRDefault="000C7285" w:rsidP="000C7285">
      <w:pPr>
        <w:autoSpaceDE w:val="0"/>
        <w:autoSpaceDN w:val="0"/>
        <w:adjustRightInd w:val="0"/>
        <w:ind w:firstLine="0"/>
        <w:jc w:val="left"/>
        <w:rPr>
          <w:rFonts w:cs="Times New Roman"/>
          <w:color w:val="000000"/>
          <w:u w:val="single"/>
        </w:rPr>
      </w:pPr>
      <w:r w:rsidRPr="00BA46D6">
        <w:rPr>
          <w:rFonts w:cs="Times New Roman"/>
          <w:color w:val="000000"/>
          <w:u w:val="single"/>
        </w:rPr>
        <w:t xml:space="preserve">_____________________________________________________________________________ </w:t>
      </w:r>
    </w:p>
    <w:p w14:paraId="5074406D"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6D873C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8DEA5DD"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08DB978"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811148D" w14:textId="77777777" w:rsidR="000C7285" w:rsidRPr="002E7777" w:rsidRDefault="000C7285" w:rsidP="00BA46D6">
      <w:pPr>
        <w:autoSpaceDE w:val="0"/>
        <w:autoSpaceDN w:val="0"/>
        <w:adjustRightInd w:val="0"/>
        <w:ind w:firstLine="708"/>
        <w:rPr>
          <w:rFonts w:cs="Times New Roman"/>
          <w:color w:val="000000"/>
        </w:rPr>
      </w:pPr>
      <w:r w:rsidRPr="002E7777">
        <w:rPr>
          <w:rFonts w:cs="Times New Roman"/>
          <w:color w:val="000000"/>
        </w:rPr>
        <w:t xml:space="preserve">О выполнении настоящего Представления Вам надлежит письменно уведомить Министерство цифрового развития, связи и массовых коммуникаций Приднестровской Молдавской Республики в срок до «_____» ________________20___ г. </w:t>
      </w:r>
    </w:p>
    <w:p w14:paraId="024E248B" w14:textId="5FE13F41" w:rsidR="000C7285" w:rsidRDefault="000C7285" w:rsidP="00BA46D6">
      <w:pPr>
        <w:autoSpaceDE w:val="0"/>
        <w:autoSpaceDN w:val="0"/>
        <w:adjustRightInd w:val="0"/>
        <w:ind w:firstLine="708"/>
        <w:rPr>
          <w:rFonts w:cs="Times New Roman"/>
          <w:color w:val="000000"/>
        </w:rPr>
      </w:pPr>
      <w:r w:rsidRPr="002E7777">
        <w:rPr>
          <w:rFonts w:cs="Times New Roman"/>
          <w:color w:val="000000"/>
        </w:rPr>
        <w:t xml:space="preserve">За уклонение от исполнения настоящего Представления виновное лицо (должностные лица юридического лица) </w:t>
      </w:r>
      <w:proofErr w:type="spellStart"/>
      <w:r w:rsidRPr="002E7777">
        <w:rPr>
          <w:rFonts w:cs="Times New Roman"/>
          <w:color w:val="000000"/>
        </w:rPr>
        <w:t>несѐт</w:t>
      </w:r>
      <w:proofErr w:type="spellEnd"/>
      <w:r w:rsidRPr="002E7777">
        <w:rPr>
          <w:rFonts w:cs="Times New Roman"/>
          <w:color w:val="000000"/>
        </w:rPr>
        <w:t xml:space="preserve"> ответственность, предусмотренную действующим законодательством Приднестровской Молдавской Республики. </w:t>
      </w:r>
    </w:p>
    <w:p w14:paraId="5F447774" w14:textId="77777777" w:rsidR="00BA46D6" w:rsidRPr="002E7777" w:rsidRDefault="00BA46D6" w:rsidP="00BA46D6">
      <w:pPr>
        <w:autoSpaceDE w:val="0"/>
        <w:autoSpaceDN w:val="0"/>
        <w:adjustRightInd w:val="0"/>
        <w:ind w:firstLine="708"/>
        <w:rPr>
          <w:rFonts w:cs="Times New Roman"/>
          <w:color w:val="000000"/>
        </w:rPr>
      </w:pPr>
    </w:p>
    <w:p w14:paraId="0ADC8845" w14:textId="09D5B9A7" w:rsidR="000C7285" w:rsidRPr="00BA46D6" w:rsidRDefault="000C7285" w:rsidP="000C7285">
      <w:pPr>
        <w:autoSpaceDE w:val="0"/>
        <w:autoSpaceDN w:val="0"/>
        <w:adjustRightInd w:val="0"/>
        <w:ind w:firstLine="0"/>
        <w:jc w:val="left"/>
        <w:rPr>
          <w:rFonts w:cs="Times New Roman"/>
          <w:color w:val="000000"/>
          <w:u w:val="single"/>
        </w:rPr>
      </w:pPr>
      <w:r w:rsidRPr="00BA46D6">
        <w:rPr>
          <w:rFonts w:cs="Times New Roman"/>
          <w:color w:val="000000"/>
          <w:u w:val="single"/>
        </w:rPr>
        <w:t>__________________________________________</w:t>
      </w:r>
      <w:r w:rsidRPr="00BA46D6">
        <w:rPr>
          <w:rFonts w:cs="Times New Roman"/>
          <w:color w:val="000000"/>
        </w:rPr>
        <w:t xml:space="preserve">_ </w:t>
      </w:r>
      <w:r w:rsidR="00BA46D6" w:rsidRPr="00BA46D6">
        <w:rPr>
          <w:rFonts w:cs="Times New Roman"/>
          <w:color w:val="000000"/>
          <w:u w:val="single"/>
        </w:rPr>
        <w:tab/>
      </w:r>
      <w:r w:rsidRPr="00BA46D6">
        <w:rPr>
          <w:rFonts w:cs="Times New Roman"/>
          <w:color w:val="000000"/>
          <w:u w:val="single"/>
        </w:rPr>
        <w:t xml:space="preserve">__________ </w:t>
      </w:r>
      <w:r w:rsidR="00BA46D6" w:rsidRPr="00BA46D6">
        <w:rPr>
          <w:rFonts w:cs="Times New Roman"/>
          <w:color w:val="000000"/>
          <w:u w:val="single"/>
        </w:rPr>
        <w:tab/>
      </w:r>
      <w:r w:rsidRPr="00BA46D6">
        <w:rPr>
          <w:rFonts w:cs="Times New Roman"/>
          <w:color w:val="000000"/>
        </w:rPr>
        <w:t>_</w:t>
      </w:r>
      <w:r w:rsidRPr="00BA46D6">
        <w:rPr>
          <w:rFonts w:cs="Times New Roman"/>
          <w:color w:val="000000"/>
          <w:u w:val="single"/>
        </w:rPr>
        <w:t xml:space="preserve">_______________ </w:t>
      </w:r>
    </w:p>
    <w:p w14:paraId="49647325" w14:textId="36FB1417" w:rsidR="000C7285" w:rsidRPr="00BA46D6" w:rsidRDefault="000C7285" w:rsidP="000C7285">
      <w:pPr>
        <w:autoSpaceDE w:val="0"/>
        <w:autoSpaceDN w:val="0"/>
        <w:adjustRightInd w:val="0"/>
        <w:ind w:firstLine="0"/>
        <w:jc w:val="left"/>
        <w:rPr>
          <w:rFonts w:cs="Times New Roman"/>
          <w:color w:val="000000"/>
          <w:sz w:val="20"/>
          <w:szCs w:val="20"/>
        </w:rPr>
      </w:pPr>
      <w:r w:rsidRPr="00BA46D6">
        <w:rPr>
          <w:rFonts w:cs="Times New Roman"/>
          <w:color w:val="000000"/>
          <w:sz w:val="20"/>
          <w:szCs w:val="20"/>
        </w:rPr>
        <w:t xml:space="preserve">(должность руководителя исполнительного органа </w:t>
      </w:r>
      <w:r w:rsidR="00BA46D6" w:rsidRPr="00BA46D6">
        <w:rPr>
          <w:rFonts w:cs="Times New Roman"/>
          <w:color w:val="000000"/>
          <w:sz w:val="20"/>
          <w:szCs w:val="20"/>
        </w:rPr>
        <w:tab/>
      </w:r>
      <w:r w:rsidR="00BA46D6">
        <w:rPr>
          <w:rFonts w:cs="Times New Roman"/>
          <w:color w:val="000000"/>
          <w:sz w:val="20"/>
          <w:szCs w:val="20"/>
        </w:rPr>
        <w:tab/>
      </w:r>
      <w:r w:rsidRPr="00BA46D6">
        <w:rPr>
          <w:rFonts w:cs="Times New Roman"/>
          <w:color w:val="000000"/>
          <w:sz w:val="20"/>
          <w:szCs w:val="20"/>
        </w:rPr>
        <w:t xml:space="preserve">(подпись) </w:t>
      </w:r>
      <w:r w:rsidR="00BA46D6" w:rsidRPr="00BA46D6">
        <w:rPr>
          <w:rFonts w:cs="Times New Roman"/>
          <w:color w:val="000000"/>
          <w:sz w:val="20"/>
          <w:szCs w:val="20"/>
        </w:rPr>
        <w:tab/>
      </w:r>
      <w:r w:rsidRPr="00BA46D6">
        <w:rPr>
          <w:rFonts w:cs="Times New Roman"/>
          <w:color w:val="000000"/>
          <w:sz w:val="20"/>
          <w:szCs w:val="20"/>
        </w:rPr>
        <w:t xml:space="preserve">(фамилия, инициалы) </w:t>
      </w:r>
    </w:p>
    <w:p w14:paraId="2DA22621" w14:textId="77777777" w:rsidR="000C7285" w:rsidRPr="002E7777" w:rsidRDefault="000C7285" w:rsidP="000C7285">
      <w:pPr>
        <w:autoSpaceDE w:val="0"/>
        <w:autoSpaceDN w:val="0"/>
        <w:adjustRightInd w:val="0"/>
        <w:ind w:firstLine="0"/>
        <w:jc w:val="left"/>
        <w:rPr>
          <w:rFonts w:cs="Times New Roman"/>
          <w:color w:val="000000"/>
        </w:rPr>
      </w:pPr>
      <w:r w:rsidRPr="00BA46D6">
        <w:rPr>
          <w:rFonts w:cs="Times New Roman"/>
          <w:color w:val="000000"/>
          <w:sz w:val="20"/>
          <w:szCs w:val="20"/>
        </w:rPr>
        <w:t>государственной власти или лица, его замещающего)</w:t>
      </w:r>
      <w:r w:rsidRPr="002E7777">
        <w:rPr>
          <w:rFonts w:cs="Times New Roman"/>
          <w:color w:val="000000"/>
        </w:rPr>
        <w:t xml:space="preserve"> </w:t>
      </w:r>
    </w:p>
    <w:p w14:paraId="409D866C" w14:textId="77777777" w:rsidR="000C7285" w:rsidRPr="002E7777" w:rsidRDefault="000C7285" w:rsidP="00BA46D6">
      <w:pPr>
        <w:autoSpaceDE w:val="0"/>
        <w:autoSpaceDN w:val="0"/>
        <w:adjustRightInd w:val="0"/>
        <w:ind w:left="4956" w:firstLine="708"/>
        <w:jc w:val="left"/>
        <w:rPr>
          <w:rFonts w:cs="Times New Roman"/>
          <w:color w:val="000000"/>
        </w:rPr>
      </w:pPr>
      <w:r w:rsidRPr="002E7777">
        <w:rPr>
          <w:rFonts w:cs="Times New Roman"/>
          <w:color w:val="000000"/>
        </w:rPr>
        <w:t xml:space="preserve">(место печати) </w:t>
      </w:r>
    </w:p>
    <w:p w14:paraId="763AAD2E"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Один экземпляр Представления получил (-а): </w:t>
      </w:r>
    </w:p>
    <w:p w14:paraId="4412B6A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w:t>
      </w:r>
      <w:r w:rsidRPr="00DD53DE">
        <w:rPr>
          <w:rFonts w:cs="Times New Roman"/>
          <w:color w:val="000000"/>
        </w:rPr>
        <w:t>____</w:t>
      </w:r>
      <w:proofErr w:type="gramStart"/>
      <w:r w:rsidRPr="00DD53DE">
        <w:rPr>
          <w:rFonts w:cs="Times New Roman"/>
          <w:color w:val="000000"/>
        </w:rPr>
        <w:t>_</w:t>
      </w:r>
      <w:r w:rsidRPr="002E7777">
        <w:rPr>
          <w:rFonts w:cs="Times New Roman"/>
          <w:color w:val="000000"/>
        </w:rPr>
        <w:t>»</w:t>
      </w:r>
      <w:r w:rsidRPr="00DD53DE">
        <w:rPr>
          <w:rFonts w:cs="Times New Roman"/>
          <w:color w:val="000000"/>
        </w:rPr>
        <w:t>_</w:t>
      </w:r>
      <w:proofErr w:type="gramEnd"/>
      <w:r w:rsidRPr="00DD53DE">
        <w:rPr>
          <w:rFonts w:cs="Times New Roman"/>
          <w:color w:val="000000"/>
        </w:rPr>
        <w:t>_____________</w:t>
      </w:r>
      <w:r w:rsidRPr="002E7777">
        <w:rPr>
          <w:rFonts w:cs="Times New Roman"/>
          <w:color w:val="000000"/>
        </w:rPr>
        <w:t xml:space="preserve"> 20</w:t>
      </w:r>
      <w:r w:rsidRPr="00DD53DE">
        <w:rPr>
          <w:rFonts w:cs="Times New Roman"/>
          <w:color w:val="000000"/>
        </w:rPr>
        <w:t xml:space="preserve">___ </w:t>
      </w:r>
      <w:r w:rsidRPr="002E7777">
        <w:rPr>
          <w:rFonts w:cs="Times New Roman"/>
          <w:color w:val="000000"/>
        </w:rPr>
        <w:t xml:space="preserve">г. </w:t>
      </w:r>
    </w:p>
    <w:p w14:paraId="1CF5B860"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 _____________________ </w:t>
      </w:r>
    </w:p>
    <w:p w14:paraId="19AF0BF3" w14:textId="6EF59EFD" w:rsidR="000C7285" w:rsidRPr="00BA46D6" w:rsidRDefault="000C7285" w:rsidP="000C7285">
      <w:pPr>
        <w:autoSpaceDE w:val="0"/>
        <w:autoSpaceDN w:val="0"/>
        <w:adjustRightInd w:val="0"/>
        <w:ind w:firstLine="0"/>
        <w:jc w:val="left"/>
        <w:rPr>
          <w:rFonts w:cs="Times New Roman"/>
          <w:color w:val="000000"/>
          <w:sz w:val="20"/>
          <w:szCs w:val="20"/>
        </w:rPr>
      </w:pPr>
      <w:r w:rsidRPr="00BA46D6">
        <w:rPr>
          <w:rFonts w:cs="Times New Roman"/>
          <w:color w:val="000000"/>
          <w:sz w:val="20"/>
          <w:szCs w:val="20"/>
        </w:rPr>
        <w:t xml:space="preserve">(должность представителя подконтрольного лица) </w:t>
      </w:r>
      <w:r w:rsidR="00BA46D6">
        <w:rPr>
          <w:rFonts w:cs="Times New Roman"/>
          <w:color w:val="000000"/>
          <w:sz w:val="20"/>
          <w:szCs w:val="20"/>
        </w:rPr>
        <w:tab/>
      </w:r>
      <w:r w:rsidR="00BA46D6">
        <w:rPr>
          <w:rFonts w:cs="Times New Roman"/>
          <w:color w:val="000000"/>
          <w:sz w:val="20"/>
          <w:szCs w:val="20"/>
        </w:rPr>
        <w:tab/>
      </w:r>
      <w:r w:rsidRPr="00BA46D6">
        <w:rPr>
          <w:rFonts w:cs="Times New Roman"/>
          <w:color w:val="000000"/>
          <w:sz w:val="20"/>
          <w:szCs w:val="20"/>
        </w:rPr>
        <w:t xml:space="preserve">(подпись) </w:t>
      </w:r>
      <w:r w:rsidR="00BA46D6">
        <w:rPr>
          <w:rFonts w:cs="Times New Roman"/>
          <w:color w:val="000000"/>
          <w:sz w:val="20"/>
          <w:szCs w:val="20"/>
        </w:rPr>
        <w:tab/>
      </w:r>
      <w:r w:rsidRPr="00BA46D6">
        <w:rPr>
          <w:rFonts w:cs="Times New Roman"/>
          <w:color w:val="000000"/>
          <w:sz w:val="20"/>
          <w:szCs w:val="20"/>
        </w:rPr>
        <w:t xml:space="preserve">(фамилия, инициалы) </w:t>
      </w:r>
    </w:p>
    <w:p w14:paraId="4C744AC6" w14:textId="77777777" w:rsidR="00BA46D6" w:rsidRPr="002E7777" w:rsidRDefault="00BA46D6" w:rsidP="000C7285">
      <w:pPr>
        <w:autoSpaceDE w:val="0"/>
        <w:autoSpaceDN w:val="0"/>
        <w:adjustRightInd w:val="0"/>
        <w:ind w:firstLine="0"/>
        <w:jc w:val="left"/>
        <w:rPr>
          <w:rFonts w:cs="Times New Roman"/>
          <w:color w:val="000000"/>
        </w:rPr>
      </w:pPr>
    </w:p>
    <w:p w14:paraId="4039763D" w14:textId="77777777" w:rsidR="006347E3" w:rsidRDefault="006347E3" w:rsidP="00DD53DE">
      <w:pPr>
        <w:autoSpaceDE w:val="0"/>
        <w:autoSpaceDN w:val="0"/>
        <w:adjustRightInd w:val="0"/>
        <w:ind w:left="4248" w:firstLine="0"/>
        <w:jc w:val="left"/>
        <w:rPr>
          <w:rFonts w:cs="Times New Roman"/>
          <w:color w:val="000000"/>
        </w:rPr>
      </w:pPr>
    </w:p>
    <w:p w14:paraId="70CFB851" w14:textId="26DB257A" w:rsidR="00DD53DE" w:rsidRDefault="000C7285" w:rsidP="00DD53DE">
      <w:pPr>
        <w:autoSpaceDE w:val="0"/>
        <w:autoSpaceDN w:val="0"/>
        <w:adjustRightInd w:val="0"/>
        <w:ind w:left="4248" w:firstLine="0"/>
        <w:jc w:val="left"/>
        <w:rPr>
          <w:rFonts w:cs="Times New Roman"/>
          <w:color w:val="000000"/>
        </w:rPr>
      </w:pPr>
      <w:r w:rsidRPr="002E7777">
        <w:rPr>
          <w:rFonts w:cs="Times New Roman"/>
          <w:color w:val="000000"/>
        </w:rPr>
        <w:t xml:space="preserve">Приложение № 3 к Регламенту исполнения </w:t>
      </w:r>
    </w:p>
    <w:p w14:paraId="3ADA3038" w14:textId="77777777" w:rsidR="00DD53DE" w:rsidRDefault="000C7285" w:rsidP="00DD53DE">
      <w:pPr>
        <w:autoSpaceDE w:val="0"/>
        <w:autoSpaceDN w:val="0"/>
        <w:adjustRightInd w:val="0"/>
        <w:ind w:left="4248" w:firstLine="0"/>
        <w:jc w:val="left"/>
        <w:rPr>
          <w:rFonts w:cs="Times New Roman"/>
          <w:color w:val="000000"/>
        </w:rPr>
      </w:pPr>
      <w:r w:rsidRPr="002E7777">
        <w:rPr>
          <w:rFonts w:cs="Times New Roman"/>
          <w:color w:val="000000"/>
        </w:rPr>
        <w:t xml:space="preserve">государственной функции по осуществлению </w:t>
      </w:r>
    </w:p>
    <w:p w14:paraId="347CCA36" w14:textId="77777777" w:rsidR="00DD53DE" w:rsidRDefault="000C7285" w:rsidP="00DD53DE">
      <w:pPr>
        <w:autoSpaceDE w:val="0"/>
        <w:autoSpaceDN w:val="0"/>
        <w:adjustRightInd w:val="0"/>
        <w:ind w:left="4248" w:firstLine="0"/>
        <w:jc w:val="left"/>
        <w:rPr>
          <w:rFonts w:cs="Times New Roman"/>
          <w:color w:val="000000"/>
        </w:rPr>
      </w:pPr>
      <w:r w:rsidRPr="002E7777">
        <w:rPr>
          <w:rFonts w:cs="Times New Roman"/>
          <w:color w:val="000000"/>
        </w:rPr>
        <w:t xml:space="preserve">государственного контроля за соблюдением </w:t>
      </w:r>
    </w:p>
    <w:p w14:paraId="6B6A3148" w14:textId="1AC6F26D" w:rsidR="000C7285" w:rsidRPr="002E7777" w:rsidRDefault="000C7285" w:rsidP="00DD53DE">
      <w:pPr>
        <w:autoSpaceDE w:val="0"/>
        <w:autoSpaceDN w:val="0"/>
        <w:adjustRightInd w:val="0"/>
        <w:ind w:left="4248" w:firstLine="0"/>
        <w:jc w:val="left"/>
        <w:rPr>
          <w:rFonts w:cs="Times New Roman"/>
          <w:color w:val="000000"/>
        </w:rPr>
      </w:pPr>
      <w:r w:rsidRPr="002E7777">
        <w:rPr>
          <w:rFonts w:cs="Times New Roman"/>
          <w:color w:val="000000"/>
        </w:rPr>
        <w:t xml:space="preserve">лицензионных требований и условий, предъявляемых к деятельности в области электросвязи </w:t>
      </w:r>
    </w:p>
    <w:p w14:paraId="70073765" w14:textId="77777777" w:rsidR="00DD53DE" w:rsidRDefault="00DD53DE" w:rsidP="000C7285">
      <w:pPr>
        <w:autoSpaceDE w:val="0"/>
        <w:autoSpaceDN w:val="0"/>
        <w:adjustRightInd w:val="0"/>
        <w:ind w:firstLine="0"/>
        <w:jc w:val="left"/>
        <w:rPr>
          <w:rFonts w:cs="Times New Roman"/>
          <w:b/>
          <w:bCs/>
          <w:color w:val="000000"/>
        </w:rPr>
      </w:pPr>
    </w:p>
    <w:p w14:paraId="6F3DBF76" w14:textId="77777777" w:rsidR="00DD53DE" w:rsidRDefault="000C7285" w:rsidP="00DD53DE">
      <w:pPr>
        <w:autoSpaceDE w:val="0"/>
        <w:autoSpaceDN w:val="0"/>
        <w:adjustRightInd w:val="0"/>
        <w:ind w:firstLine="0"/>
        <w:jc w:val="center"/>
        <w:rPr>
          <w:rFonts w:cs="Times New Roman"/>
          <w:b/>
          <w:bCs/>
          <w:color w:val="000000"/>
        </w:rPr>
      </w:pPr>
      <w:r w:rsidRPr="002E7777">
        <w:rPr>
          <w:rFonts w:cs="Times New Roman"/>
          <w:b/>
          <w:bCs/>
          <w:color w:val="000000"/>
        </w:rPr>
        <w:t>МИНИСТЕРСТВО ЦИФРОВОГО РАЗВИТИЯ, СВЯЗИ И МАССОВЫХ КОММУНИКАЦИЙ ПРИДНЕСТРОВСКОЙ МОЛДАВСКОЙ РЕСПУБЛИКИ</w:t>
      </w:r>
    </w:p>
    <w:p w14:paraId="63F18659" w14:textId="5FE4FFFF" w:rsidR="000C7285" w:rsidRPr="002E7777" w:rsidRDefault="000C7285" w:rsidP="000C7285">
      <w:pPr>
        <w:autoSpaceDE w:val="0"/>
        <w:autoSpaceDN w:val="0"/>
        <w:adjustRightInd w:val="0"/>
        <w:ind w:firstLine="0"/>
        <w:jc w:val="left"/>
        <w:rPr>
          <w:rFonts w:cs="Times New Roman"/>
          <w:color w:val="000000"/>
        </w:rPr>
      </w:pPr>
      <w:r w:rsidRPr="002E7777">
        <w:rPr>
          <w:rFonts w:cs="Times New Roman"/>
          <w:b/>
          <w:bCs/>
          <w:color w:val="000000"/>
        </w:rPr>
        <w:t xml:space="preserve"> </w:t>
      </w:r>
    </w:p>
    <w:p w14:paraId="43BBF373" w14:textId="65218D2F" w:rsidR="000C7285" w:rsidRPr="002E7777" w:rsidRDefault="000C7285" w:rsidP="00DD53DE">
      <w:pPr>
        <w:autoSpaceDE w:val="0"/>
        <w:autoSpaceDN w:val="0"/>
        <w:adjustRightInd w:val="0"/>
        <w:ind w:firstLine="0"/>
        <w:jc w:val="center"/>
        <w:rPr>
          <w:rFonts w:cs="Times New Roman"/>
          <w:color w:val="000000"/>
        </w:rPr>
      </w:pPr>
      <w:r w:rsidRPr="002E7777">
        <w:rPr>
          <w:rFonts w:cs="Times New Roman"/>
          <w:b/>
          <w:bCs/>
          <w:color w:val="000000"/>
        </w:rPr>
        <w:t>ПРЕДПИСАНИЕ</w:t>
      </w:r>
    </w:p>
    <w:p w14:paraId="1C776AEE" w14:textId="533236A4" w:rsidR="000C7285" w:rsidRPr="002E7777" w:rsidRDefault="000C7285" w:rsidP="00DD53DE">
      <w:pPr>
        <w:autoSpaceDE w:val="0"/>
        <w:autoSpaceDN w:val="0"/>
        <w:adjustRightInd w:val="0"/>
        <w:ind w:firstLine="0"/>
        <w:jc w:val="center"/>
        <w:rPr>
          <w:rFonts w:cs="Times New Roman"/>
          <w:color w:val="000000"/>
        </w:rPr>
      </w:pPr>
      <w:r w:rsidRPr="002E7777">
        <w:rPr>
          <w:rFonts w:cs="Times New Roman"/>
          <w:color w:val="000000"/>
        </w:rPr>
        <w:t>№ _____ от «_____» ___________________20___ г.</w:t>
      </w:r>
    </w:p>
    <w:p w14:paraId="39E6C508" w14:textId="77777777" w:rsidR="00DD53DE" w:rsidRDefault="00DD53DE" w:rsidP="000C7285">
      <w:pPr>
        <w:autoSpaceDE w:val="0"/>
        <w:autoSpaceDN w:val="0"/>
        <w:adjustRightInd w:val="0"/>
        <w:ind w:firstLine="0"/>
        <w:jc w:val="left"/>
        <w:rPr>
          <w:rFonts w:cs="Times New Roman"/>
          <w:color w:val="000000"/>
        </w:rPr>
      </w:pPr>
    </w:p>
    <w:p w14:paraId="2C4DF25F" w14:textId="2F5AA6F1" w:rsidR="000C7285" w:rsidRPr="002E7777" w:rsidRDefault="00DD53DE"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Выдано на основании________________________________________________________ </w:t>
      </w:r>
    </w:p>
    <w:p w14:paraId="4557EC0C"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(вид документа) </w:t>
      </w:r>
    </w:p>
    <w:p w14:paraId="5907516A"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от «_____» ________________20___ г. № _______ подконтрольному лицу </w:t>
      </w:r>
    </w:p>
    <w:p w14:paraId="08CB2D2C"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590A668" w14:textId="2DB8D6CA"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(полное наименование юридического лица,</w:t>
      </w:r>
    </w:p>
    <w:p w14:paraId="494CD12D"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23018CAE" w14:textId="2714DA9A"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адрес местонахождения юридического лица, телефон (при наличии))</w:t>
      </w:r>
    </w:p>
    <w:p w14:paraId="0D7EC72E" w14:textId="7761AD67" w:rsidR="000C7285" w:rsidRPr="002E7777" w:rsidRDefault="00DD53DE" w:rsidP="000C7285">
      <w:pPr>
        <w:pageBreakBefore/>
        <w:autoSpaceDE w:val="0"/>
        <w:autoSpaceDN w:val="0"/>
        <w:adjustRightInd w:val="0"/>
        <w:ind w:firstLine="0"/>
        <w:jc w:val="left"/>
        <w:rPr>
          <w:rFonts w:cs="Times New Roman"/>
          <w:color w:val="000000"/>
        </w:rPr>
      </w:pPr>
      <w:r>
        <w:rPr>
          <w:rFonts w:cs="Times New Roman"/>
          <w:color w:val="000000"/>
        </w:rPr>
        <w:lastRenderedPageBreak/>
        <w:t xml:space="preserve">    </w:t>
      </w:r>
      <w:r w:rsidR="000C7285" w:rsidRPr="002E7777">
        <w:rPr>
          <w:rFonts w:cs="Times New Roman"/>
          <w:color w:val="000000"/>
        </w:rPr>
        <w:t>Мероприятие по контролю, проводимое на основании __</w:t>
      </w:r>
      <w:r w:rsidR="000C7285" w:rsidRPr="00DD53DE">
        <w:rPr>
          <w:rFonts w:cs="Times New Roman"/>
          <w:color w:val="000000"/>
          <w:u w:val="single"/>
        </w:rPr>
        <w:t>__________________________</w:t>
      </w:r>
      <w:r w:rsidR="000C7285" w:rsidRPr="002E7777">
        <w:rPr>
          <w:rFonts w:cs="Times New Roman"/>
          <w:color w:val="000000"/>
        </w:rPr>
        <w:t xml:space="preserve"> </w:t>
      </w:r>
    </w:p>
    <w:p w14:paraId="53ABECA0"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5A1A9D1"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25FC7BC9"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выявило следующие нарушения действующего законодательства: </w:t>
      </w:r>
    </w:p>
    <w:p w14:paraId="6225A516" w14:textId="77777777" w:rsidR="000C7285" w:rsidRPr="00DD53DE" w:rsidRDefault="000C7285" w:rsidP="000C7285">
      <w:pPr>
        <w:autoSpaceDE w:val="0"/>
        <w:autoSpaceDN w:val="0"/>
        <w:adjustRightInd w:val="0"/>
        <w:ind w:firstLine="0"/>
        <w:jc w:val="left"/>
        <w:rPr>
          <w:rFonts w:cs="Times New Roman"/>
          <w:color w:val="000000"/>
          <w:u w:val="single"/>
        </w:rPr>
      </w:pPr>
      <w:r w:rsidRPr="00DD53DE">
        <w:rPr>
          <w:rFonts w:cs="Times New Roman"/>
          <w:color w:val="000000"/>
          <w:u w:val="single"/>
        </w:rPr>
        <w:t xml:space="preserve">_____________________________________________________________________________ </w:t>
      </w:r>
    </w:p>
    <w:p w14:paraId="593B1961" w14:textId="173EE42F"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(краткое изложение выявленных нарушений со ссылкой на нормы действующего законодательства)</w:t>
      </w:r>
    </w:p>
    <w:p w14:paraId="4B4976A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C59CB6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BDCBCA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E3E4023"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52F6718"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692B82B" w14:textId="77777777" w:rsidR="000C7285" w:rsidRPr="00DD53DE" w:rsidRDefault="000C7285" w:rsidP="000C7285">
      <w:pPr>
        <w:autoSpaceDE w:val="0"/>
        <w:autoSpaceDN w:val="0"/>
        <w:adjustRightInd w:val="0"/>
        <w:ind w:firstLine="0"/>
        <w:jc w:val="left"/>
        <w:rPr>
          <w:rFonts w:cs="Times New Roman"/>
          <w:color w:val="000000"/>
          <w:u w:val="single"/>
        </w:rPr>
      </w:pPr>
      <w:r w:rsidRPr="00DD53DE">
        <w:rPr>
          <w:rFonts w:cs="Times New Roman"/>
          <w:color w:val="000000"/>
          <w:u w:val="single"/>
        </w:rPr>
        <w:t xml:space="preserve">_____________________________________________________________________________ </w:t>
      </w:r>
    </w:p>
    <w:p w14:paraId="55B0292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227ADB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273FF23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B3BEC50" w14:textId="77777777" w:rsidR="000C7285" w:rsidRPr="00DD53DE" w:rsidRDefault="000C7285" w:rsidP="000C7285">
      <w:pPr>
        <w:autoSpaceDE w:val="0"/>
        <w:autoSpaceDN w:val="0"/>
        <w:adjustRightInd w:val="0"/>
        <w:ind w:firstLine="0"/>
        <w:jc w:val="left"/>
        <w:rPr>
          <w:rFonts w:cs="Times New Roman"/>
          <w:color w:val="000000"/>
          <w:u w:val="single"/>
        </w:rPr>
      </w:pPr>
      <w:r w:rsidRPr="00DD53DE">
        <w:rPr>
          <w:rFonts w:cs="Times New Roman"/>
          <w:color w:val="000000"/>
          <w:u w:val="single"/>
        </w:rPr>
        <w:t xml:space="preserve">_____________________________________________________________________________ </w:t>
      </w:r>
    </w:p>
    <w:p w14:paraId="24E5AC14"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A074E24" w14:textId="3436C2C2" w:rsidR="000C7285" w:rsidRPr="002E7777" w:rsidRDefault="00DD53DE" w:rsidP="00DD53DE">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В соответствии с пунктом 3 статьи 11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в действующей редакции, Вам предписывается:__________________________________________________ </w:t>
      </w:r>
    </w:p>
    <w:p w14:paraId="254D6A82" w14:textId="77777777" w:rsidR="000C7285" w:rsidRPr="00DD53DE" w:rsidRDefault="000C7285" w:rsidP="00DD53DE">
      <w:pPr>
        <w:autoSpaceDE w:val="0"/>
        <w:autoSpaceDN w:val="0"/>
        <w:adjustRightInd w:val="0"/>
        <w:ind w:left="2124" w:firstLine="708"/>
        <w:jc w:val="left"/>
        <w:rPr>
          <w:rFonts w:cs="Times New Roman"/>
          <w:color w:val="000000"/>
          <w:sz w:val="20"/>
          <w:szCs w:val="20"/>
        </w:rPr>
      </w:pPr>
      <w:r w:rsidRPr="00DD53DE">
        <w:rPr>
          <w:rFonts w:cs="Times New Roman"/>
          <w:color w:val="000000"/>
          <w:sz w:val="20"/>
          <w:szCs w:val="20"/>
        </w:rPr>
        <w:t xml:space="preserve">(меры по устранению нарушений с указанием сроков по их устранению; </w:t>
      </w:r>
    </w:p>
    <w:p w14:paraId="25FBD63E"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4956DA45" w14:textId="6B77275D"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лицо, ответственное за выполнение Предписания)</w:t>
      </w:r>
    </w:p>
    <w:p w14:paraId="2400696D"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ED944B4"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02D798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B9BABC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E199734"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6CAA2A6"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6CE7E6B"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4DF04DD2" w14:textId="77777777" w:rsidR="00DD53DE" w:rsidRDefault="00DD53DE" w:rsidP="00DD53DE">
      <w:pPr>
        <w:autoSpaceDE w:val="0"/>
        <w:autoSpaceDN w:val="0"/>
        <w:adjustRightInd w:val="0"/>
        <w:ind w:firstLine="0"/>
        <w:rPr>
          <w:rFonts w:cs="Times New Roman"/>
          <w:color w:val="000000"/>
        </w:rPr>
      </w:pPr>
      <w:r>
        <w:rPr>
          <w:rFonts w:cs="Times New Roman"/>
          <w:color w:val="000000"/>
        </w:rPr>
        <w:t xml:space="preserve">  </w:t>
      </w:r>
    </w:p>
    <w:p w14:paraId="0AD4869F" w14:textId="31095435" w:rsidR="000C7285" w:rsidRPr="002E7777" w:rsidRDefault="00DD53DE" w:rsidP="00DD53DE">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За уклонение от исполнения или несвоевременное исполнение настоящего предписания юридическое лицо (должностное лицо юридического лица) несет ответственность, предусмотренную действующим законодательством Приднестровской Молдавской Республики. </w:t>
      </w:r>
    </w:p>
    <w:p w14:paraId="163D3AA3" w14:textId="40CBD5BD" w:rsidR="000C7285" w:rsidRPr="002E7777" w:rsidRDefault="00DD53DE" w:rsidP="00DD53DE">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О выполнении настоящего Предписания Вам надлежит письменно уведомить Министерство цифрового развития, связи и массовых коммуникаций Приднестровской Молдавской Республики в срок до «</w:t>
      </w:r>
      <w:r w:rsidR="000C7285" w:rsidRPr="00DD53DE">
        <w:rPr>
          <w:rFonts w:cs="Times New Roman"/>
          <w:color w:val="000000"/>
          <w:u w:val="single"/>
        </w:rPr>
        <w:t>___</w:t>
      </w:r>
      <w:proofErr w:type="gramStart"/>
      <w:r w:rsidR="000C7285" w:rsidRPr="00DD53DE">
        <w:rPr>
          <w:rFonts w:cs="Times New Roman"/>
          <w:color w:val="000000"/>
          <w:u w:val="single"/>
        </w:rPr>
        <w:t>_</w:t>
      </w:r>
      <w:r w:rsidR="000C7285" w:rsidRPr="002E7777">
        <w:rPr>
          <w:rFonts w:cs="Times New Roman"/>
          <w:color w:val="000000"/>
        </w:rPr>
        <w:t>»</w:t>
      </w:r>
      <w:r w:rsidR="000C7285" w:rsidRPr="00DD53DE">
        <w:rPr>
          <w:rFonts w:cs="Times New Roman"/>
          <w:color w:val="000000"/>
          <w:u w:val="single"/>
        </w:rPr>
        <w:t>_</w:t>
      </w:r>
      <w:proofErr w:type="gramEnd"/>
      <w:r w:rsidR="000C7285" w:rsidRPr="00DD53DE">
        <w:rPr>
          <w:rFonts w:cs="Times New Roman"/>
          <w:color w:val="000000"/>
          <w:u w:val="single"/>
        </w:rPr>
        <w:t xml:space="preserve">_________ </w:t>
      </w:r>
      <w:r w:rsidR="000C7285" w:rsidRPr="002E7777">
        <w:rPr>
          <w:rFonts w:cs="Times New Roman"/>
          <w:color w:val="000000"/>
        </w:rPr>
        <w:t>20_</w:t>
      </w:r>
      <w:r w:rsidR="000C7285" w:rsidRPr="00DD53DE">
        <w:rPr>
          <w:rFonts w:cs="Times New Roman"/>
          <w:color w:val="000000"/>
          <w:u w:val="single"/>
        </w:rPr>
        <w:t xml:space="preserve">__ </w:t>
      </w:r>
      <w:r w:rsidR="000C7285" w:rsidRPr="002E7777">
        <w:rPr>
          <w:rFonts w:cs="Times New Roman"/>
          <w:color w:val="000000"/>
        </w:rPr>
        <w:t xml:space="preserve">г. </w:t>
      </w:r>
    </w:p>
    <w:p w14:paraId="29F4D7D8" w14:textId="77777777" w:rsidR="00DD53DE" w:rsidRDefault="00DD53DE" w:rsidP="000C7285">
      <w:pPr>
        <w:autoSpaceDE w:val="0"/>
        <w:autoSpaceDN w:val="0"/>
        <w:adjustRightInd w:val="0"/>
        <w:ind w:firstLine="0"/>
        <w:jc w:val="left"/>
        <w:rPr>
          <w:rFonts w:cs="Times New Roman"/>
          <w:color w:val="000000"/>
        </w:rPr>
      </w:pPr>
    </w:p>
    <w:p w14:paraId="45FF2D85" w14:textId="74ACF30B" w:rsidR="000C7285" w:rsidRPr="00DD53DE" w:rsidRDefault="000C7285" w:rsidP="000C7285">
      <w:pPr>
        <w:autoSpaceDE w:val="0"/>
        <w:autoSpaceDN w:val="0"/>
        <w:adjustRightInd w:val="0"/>
        <w:ind w:firstLine="0"/>
        <w:jc w:val="left"/>
        <w:rPr>
          <w:rFonts w:cs="Times New Roman"/>
          <w:color w:val="000000"/>
          <w:u w:val="single"/>
        </w:rPr>
      </w:pPr>
      <w:r w:rsidRPr="00DD53DE">
        <w:rPr>
          <w:rFonts w:cs="Times New Roman"/>
          <w:color w:val="000000"/>
          <w:u w:val="single"/>
        </w:rPr>
        <w:t xml:space="preserve">________________________________________ </w:t>
      </w:r>
      <w:r w:rsidR="00DD53DE" w:rsidRPr="00DD53DE">
        <w:rPr>
          <w:rFonts w:cs="Times New Roman"/>
          <w:color w:val="000000"/>
          <w:u w:val="single"/>
        </w:rPr>
        <w:tab/>
      </w:r>
      <w:r w:rsidRPr="00DD53DE">
        <w:rPr>
          <w:rFonts w:cs="Times New Roman"/>
          <w:color w:val="000000"/>
          <w:u w:val="single"/>
        </w:rPr>
        <w:t xml:space="preserve">__________ </w:t>
      </w:r>
      <w:r w:rsidR="00DD53DE" w:rsidRPr="00DD53DE">
        <w:rPr>
          <w:rFonts w:cs="Times New Roman"/>
          <w:color w:val="000000"/>
          <w:u w:val="single"/>
        </w:rPr>
        <w:tab/>
      </w:r>
      <w:r w:rsidR="00DD53DE" w:rsidRPr="00DD53DE">
        <w:rPr>
          <w:rFonts w:cs="Times New Roman"/>
          <w:color w:val="000000"/>
          <w:u w:val="single"/>
        </w:rPr>
        <w:tab/>
      </w:r>
      <w:r w:rsidRPr="00DD53DE">
        <w:rPr>
          <w:rFonts w:cs="Times New Roman"/>
          <w:color w:val="000000"/>
          <w:u w:val="single"/>
        </w:rPr>
        <w:t xml:space="preserve">__________________ </w:t>
      </w:r>
    </w:p>
    <w:p w14:paraId="69822AE5" w14:textId="34E9878A" w:rsidR="000C7285" w:rsidRPr="00DD53DE" w:rsidRDefault="000C7285" w:rsidP="000C7285">
      <w:pPr>
        <w:autoSpaceDE w:val="0"/>
        <w:autoSpaceDN w:val="0"/>
        <w:adjustRightInd w:val="0"/>
        <w:ind w:firstLine="0"/>
        <w:jc w:val="left"/>
        <w:rPr>
          <w:rFonts w:cs="Times New Roman"/>
          <w:color w:val="000000"/>
          <w:sz w:val="20"/>
          <w:szCs w:val="20"/>
        </w:rPr>
      </w:pPr>
      <w:r w:rsidRPr="00DD53DE">
        <w:rPr>
          <w:rFonts w:cs="Times New Roman"/>
          <w:color w:val="000000"/>
          <w:sz w:val="20"/>
          <w:szCs w:val="20"/>
        </w:rPr>
        <w:t xml:space="preserve">(должность руководителя органа государственного </w:t>
      </w:r>
      <w:r w:rsidR="00DD53DE">
        <w:rPr>
          <w:rFonts w:cs="Times New Roman"/>
          <w:color w:val="000000"/>
          <w:sz w:val="20"/>
          <w:szCs w:val="20"/>
        </w:rPr>
        <w:tab/>
      </w:r>
      <w:r w:rsidRPr="00DD53DE">
        <w:rPr>
          <w:rFonts w:cs="Times New Roman"/>
          <w:color w:val="000000"/>
          <w:sz w:val="20"/>
          <w:szCs w:val="20"/>
        </w:rPr>
        <w:t xml:space="preserve">(подпись) </w:t>
      </w:r>
      <w:r w:rsidR="00DD53DE">
        <w:rPr>
          <w:rFonts w:cs="Times New Roman"/>
          <w:color w:val="000000"/>
          <w:sz w:val="20"/>
          <w:szCs w:val="20"/>
        </w:rPr>
        <w:tab/>
      </w:r>
      <w:r w:rsidR="00DD53DE">
        <w:rPr>
          <w:rFonts w:cs="Times New Roman"/>
          <w:color w:val="000000"/>
          <w:sz w:val="20"/>
          <w:szCs w:val="20"/>
        </w:rPr>
        <w:tab/>
      </w:r>
      <w:r w:rsidRPr="00DD53DE">
        <w:rPr>
          <w:rFonts w:cs="Times New Roman"/>
          <w:color w:val="000000"/>
          <w:sz w:val="20"/>
          <w:szCs w:val="20"/>
        </w:rPr>
        <w:t xml:space="preserve">(фамилия, инициалы) </w:t>
      </w:r>
    </w:p>
    <w:p w14:paraId="41B47C64" w14:textId="77777777" w:rsidR="000C7285" w:rsidRPr="00DD53DE" w:rsidRDefault="000C7285" w:rsidP="000C7285">
      <w:pPr>
        <w:autoSpaceDE w:val="0"/>
        <w:autoSpaceDN w:val="0"/>
        <w:adjustRightInd w:val="0"/>
        <w:ind w:firstLine="0"/>
        <w:jc w:val="left"/>
        <w:rPr>
          <w:rFonts w:cs="Times New Roman"/>
          <w:color w:val="000000"/>
          <w:sz w:val="20"/>
          <w:szCs w:val="20"/>
        </w:rPr>
      </w:pPr>
      <w:r w:rsidRPr="00DD53DE">
        <w:rPr>
          <w:rFonts w:cs="Times New Roman"/>
          <w:color w:val="000000"/>
          <w:sz w:val="20"/>
          <w:szCs w:val="20"/>
        </w:rPr>
        <w:t xml:space="preserve">контроля или лица, его замещающего) </w:t>
      </w:r>
    </w:p>
    <w:p w14:paraId="4414E311"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(место печати) </w:t>
      </w:r>
    </w:p>
    <w:p w14:paraId="7057DBBD" w14:textId="3BE5E095" w:rsidR="000C7285" w:rsidRPr="002E7777" w:rsidRDefault="00DD53DE"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Один экземпляр Предписания получил (-а): </w:t>
      </w:r>
    </w:p>
    <w:p w14:paraId="7595D652"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«____</w:t>
      </w:r>
      <w:proofErr w:type="gramStart"/>
      <w:r w:rsidRPr="002E7777">
        <w:rPr>
          <w:rFonts w:cs="Times New Roman"/>
          <w:color w:val="000000"/>
        </w:rPr>
        <w:t>_»_</w:t>
      </w:r>
      <w:proofErr w:type="gramEnd"/>
      <w:r w:rsidRPr="002E7777">
        <w:rPr>
          <w:rFonts w:cs="Times New Roman"/>
          <w:color w:val="000000"/>
        </w:rPr>
        <w:t xml:space="preserve">_____________ 20___ г. </w:t>
      </w:r>
    </w:p>
    <w:p w14:paraId="104C00F4" w14:textId="20D0855C" w:rsidR="000C7285" w:rsidRPr="00DD53DE" w:rsidRDefault="000C7285" w:rsidP="000C7285">
      <w:pPr>
        <w:autoSpaceDE w:val="0"/>
        <w:autoSpaceDN w:val="0"/>
        <w:adjustRightInd w:val="0"/>
        <w:ind w:firstLine="0"/>
        <w:jc w:val="left"/>
        <w:rPr>
          <w:rFonts w:cs="Times New Roman"/>
          <w:color w:val="000000"/>
        </w:rPr>
      </w:pPr>
      <w:r w:rsidRPr="00DD53DE">
        <w:rPr>
          <w:rFonts w:cs="Times New Roman"/>
          <w:color w:val="000000"/>
        </w:rPr>
        <w:t xml:space="preserve">___________________________________________________ _____________________ </w:t>
      </w:r>
    </w:p>
    <w:p w14:paraId="4ECD392D" w14:textId="279FF69E" w:rsidR="000C7285" w:rsidRPr="00DD53DE" w:rsidRDefault="000C7285" w:rsidP="000C7285">
      <w:pPr>
        <w:autoSpaceDE w:val="0"/>
        <w:autoSpaceDN w:val="0"/>
        <w:adjustRightInd w:val="0"/>
        <w:ind w:firstLine="0"/>
        <w:jc w:val="left"/>
        <w:rPr>
          <w:rFonts w:cs="Times New Roman"/>
          <w:color w:val="000000"/>
          <w:sz w:val="20"/>
          <w:szCs w:val="20"/>
        </w:rPr>
      </w:pPr>
      <w:r w:rsidRPr="00DD53DE">
        <w:rPr>
          <w:rFonts w:cs="Times New Roman"/>
          <w:color w:val="000000"/>
          <w:sz w:val="20"/>
          <w:szCs w:val="20"/>
        </w:rPr>
        <w:t xml:space="preserve">(должность представителя подконтрольного лица) </w:t>
      </w:r>
      <w:r w:rsidR="00DD53DE">
        <w:rPr>
          <w:rFonts w:cs="Times New Roman"/>
          <w:color w:val="000000"/>
          <w:sz w:val="20"/>
          <w:szCs w:val="20"/>
        </w:rPr>
        <w:tab/>
      </w:r>
      <w:r w:rsidRPr="00DD53DE">
        <w:rPr>
          <w:rFonts w:cs="Times New Roman"/>
          <w:color w:val="000000"/>
          <w:sz w:val="20"/>
          <w:szCs w:val="20"/>
        </w:rPr>
        <w:t xml:space="preserve">(подпись) </w:t>
      </w:r>
      <w:r w:rsidR="00DD53DE">
        <w:rPr>
          <w:rFonts w:cs="Times New Roman"/>
          <w:color w:val="000000"/>
          <w:sz w:val="20"/>
          <w:szCs w:val="20"/>
        </w:rPr>
        <w:tab/>
      </w:r>
      <w:r w:rsidR="00DD53DE">
        <w:rPr>
          <w:rFonts w:cs="Times New Roman"/>
          <w:color w:val="000000"/>
          <w:sz w:val="20"/>
          <w:szCs w:val="20"/>
        </w:rPr>
        <w:tab/>
      </w:r>
      <w:r w:rsidRPr="00DD53DE">
        <w:rPr>
          <w:rFonts w:cs="Times New Roman"/>
          <w:color w:val="000000"/>
          <w:sz w:val="20"/>
          <w:szCs w:val="20"/>
        </w:rPr>
        <w:t xml:space="preserve">(фамилия, инициалы) </w:t>
      </w:r>
    </w:p>
    <w:p w14:paraId="0E647625" w14:textId="77777777" w:rsidR="00DD53DE" w:rsidRDefault="00DD53DE" w:rsidP="000C7285">
      <w:pPr>
        <w:autoSpaceDE w:val="0"/>
        <w:autoSpaceDN w:val="0"/>
        <w:adjustRightInd w:val="0"/>
        <w:ind w:firstLine="0"/>
        <w:jc w:val="left"/>
        <w:rPr>
          <w:rFonts w:cs="Times New Roman"/>
          <w:color w:val="000000"/>
        </w:rPr>
      </w:pPr>
    </w:p>
    <w:p w14:paraId="1EA4747D" w14:textId="77777777" w:rsidR="00DD53DE" w:rsidRDefault="00DD53DE" w:rsidP="000C7285">
      <w:pPr>
        <w:autoSpaceDE w:val="0"/>
        <w:autoSpaceDN w:val="0"/>
        <w:adjustRightInd w:val="0"/>
        <w:ind w:firstLine="0"/>
        <w:jc w:val="left"/>
        <w:rPr>
          <w:rFonts w:cs="Times New Roman"/>
          <w:color w:val="000000"/>
        </w:rPr>
      </w:pPr>
    </w:p>
    <w:p w14:paraId="1A225694" w14:textId="77777777" w:rsidR="00DD53DE" w:rsidRDefault="00DD53DE" w:rsidP="000C7285">
      <w:pPr>
        <w:autoSpaceDE w:val="0"/>
        <w:autoSpaceDN w:val="0"/>
        <w:adjustRightInd w:val="0"/>
        <w:ind w:firstLine="0"/>
        <w:jc w:val="left"/>
        <w:rPr>
          <w:rFonts w:cs="Times New Roman"/>
          <w:color w:val="000000"/>
        </w:rPr>
      </w:pPr>
    </w:p>
    <w:p w14:paraId="2FA93C05" w14:textId="77777777" w:rsidR="00DD53DE" w:rsidRDefault="00DD53DE" w:rsidP="000C7285">
      <w:pPr>
        <w:autoSpaceDE w:val="0"/>
        <w:autoSpaceDN w:val="0"/>
        <w:adjustRightInd w:val="0"/>
        <w:ind w:firstLine="0"/>
        <w:jc w:val="left"/>
        <w:rPr>
          <w:rFonts w:cs="Times New Roman"/>
          <w:color w:val="000000"/>
        </w:rPr>
      </w:pPr>
    </w:p>
    <w:p w14:paraId="4482CA64" w14:textId="13A57EF7" w:rsidR="000C7285" w:rsidRDefault="000C7285" w:rsidP="00DD53DE">
      <w:pPr>
        <w:autoSpaceDE w:val="0"/>
        <w:autoSpaceDN w:val="0"/>
        <w:adjustRightInd w:val="0"/>
        <w:ind w:left="4248" w:firstLine="0"/>
        <w:jc w:val="left"/>
        <w:rPr>
          <w:rFonts w:cs="Times New Roman"/>
          <w:color w:val="000000"/>
        </w:rPr>
      </w:pPr>
      <w:r w:rsidRPr="002E7777">
        <w:rPr>
          <w:rFonts w:cs="Times New Roman"/>
          <w:color w:val="000000"/>
        </w:rPr>
        <w:lastRenderedPageBreak/>
        <w:t xml:space="preserve">Приложение № 4 к Регламенту исполнения государственной функции по осуществлению государственного контроля за соблюдением лицензионных требований и условий, предъявляемых к деятельности в области электросвязи </w:t>
      </w:r>
    </w:p>
    <w:p w14:paraId="4F0496AE" w14:textId="77777777" w:rsidR="00DD53DE" w:rsidRPr="002E7777" w:rsidRDefault="00DD53DE" w:rsidP="00DD53DE">
      <w:pPr>
        <w:autoSpaceDE w:val="0"/>
        <w:autoSpaceDN w:val="0"/>
        <w:adjustRightInd w:val="0"/>
        <w:ind w:left="4248" w:firstLine="0"/>
        <w:jc w:val="left"/>
        <w:rPr>
          <w:rFonts w:cs="Times New Roman"/>
          <w:color w:val="000000"/>
        </w:rPr>
      </w:pPr>
    </w:p>
    <w:p w14:paraId="689B4294" w14:textId="731E9AA6" w:rsidR="000C7285" w:rsidRDefault="000C7285" w:rsidP="00DD53DE">
      <w:pPr>
        <w:autoSpaceDE w:val="0"/>
        <w:autoSpaceDN w:val="0"/>
        <w:adjustRightInd w:val="0"/>
        <w:ind w:firstLine="0"/>
        <w:jc w:val="center"/>
        <w:rPr>
          <w:rFonts w:cs="Times New Roman"/>
          <w:b/>
          <w:bCs/>
          <w:color w:val="000000"/>
        </w:rPr>
      </w:pPr>
      <w:r w:rsidRPr="002E7777">
        <w:rPr>
          <w:rFonts w:cs="Times New Roman"/>
          <w:b/>
          <w:bCs/>
          <w:color w:val="000000"/>
        </w:rPr>
        <w:t>МИНИСТЕРСТВО ЦИФРОВОГО РАЗВИТИЯ, СВЯЗИ И МАССОВЫХ КОММУНИКАЦИЙ ПРИДНЕСТРОВСКОЙ МОЛДАВСКОЙ РЕСПУБЛИКИ</w:t>
      </w:r>
    </w:p>
    <w:p w14:paraId="19DA9F51" w14:textId="77777777" w:rsidR="00DD53DE" w:rsidRPr="002E7777" w:rsidRDefault="00DD53DE" w:rsidP="00DD53DE">
      <w:pPr>
        <w:autoSpaceDE w:val="0"/>
        <w:autoSpaceDN w:val="0"/>
        <w:adjustRightInd w:val="0"/>
        <w:ind w:firstLine="0"/>
        <w:jc w:val="center"/>
        <w:rPr>
          <w:rFonts w:cs="Times New Roman"/>
          <w:color w:val="000000"/>
        </w:rPr>
      </w:pPr>
    </w:p>
    <w:p w14:paraId="27562952" w14:textId="781FC34B" w:rsidR="000C7285" w:rsidRPr="002E7777" w:rsidRDefault="000C7285" w:rsidP="00DD53DE">
      <w:pPr>
        <w:autoSpaceDE w:val="0"/>
        <w:autoSpaceDN w:val="0"/>
        <w:adjustRightInd w:val="0"/>
        <w:ind w:firstLine="0"/>
        <w:jc w:val="center"/>
        <w:rPr>
          <w:rFonts w:cs="Times New Roman"/>
          <w:color w:val="000000"/>
        </w:rPr>
      </w:pPr>
      <w:r w:rsidRPr="002E7777">
        <w:rPr>
          <w:rFonts w:cs="Times New Roman"/>
          <w:b/>
          <w:bCs/>
          <w:color w:val="000000"/>
        </w:rPr>
        <w:t>Протокол</w:t>
      </w:r>
    </w:p>
    <w:p w14:paraId="2F7BE470" w14:textId="1607DE01" w:rsidR="000C7285" w:rsidRDefault="000C7285" w:rsidP="00DD53DE">
      <w:pPr>
        <w:autoSpaceDE w:val="0"/>
        <w:autoSpaceDN w:val="0"/>
        <w:adjustRightInd w:val="0"/>
        <w:ind w:firstLine="0"/>
        <w:jc w:val="center"/>
        <w:rPr>
          <w:rFonts w:cs="Times New Roman"/>
          <w:b/>
          <w:bCs/>
          <w:color w:val="000000"/>
        </w:rPr>
      </w:pPr>
      <w:r w:rsidRPr="002E7777">
        <w:rPr>
          <w:rFonts w:cs="Times New Roman"/>
          <w:b/>
          <w:bCs/>
          <w:color w:val="000000"/>
        </w:rPr>
        <w:t>об административном правонарушении №______</w:t>
      </w:r>
    </w:p>
    <w:p w14:paraId="46DC7FFD" w14:textId="77777777" w:rsidR="00DD53DE" w:rsidRPr="002E7777" w:rsidRDefault="00DD53DE" w:rsidP="00DD53DE">
      <w:pPr>
        <w:autoSpaceDE w:val="0"/>
        <w:autoSpaceDN w:val="0"/>
        <w:adjustRightInd w:val="0"/>
        <w:ind w:firstLine="0"/>
        <w:jc w:val="center"/>
        <w:rPr>
          <w:rFonts w:cs="Times New Roman"/>
          <w:color w:val="000000"/>
        </w:rPr>
      </w:pPr>
    </w:p>
    <w:p w14:paraId="3EF778A0" w14:textId="73E0E6EC" w:rsidR="000C7285" w:rsidRPr="002E7777" w:rsidRDefault="000C7285" w:rsidP="00DD53DE">
      <w:pPr>
        <w:autoSpaceDE w:val="0"/>
        <w:autoSpaceDN w:val="0"/>
        <w:adjustRightInd w:val="0"/>
        <w:ind w:firstLine="0"/>
        <w:jc w:val="center"/>
        <w:rPr>
          <w:rFonts w:cs="Times New Roman"/>
          <w:color w:val="000000"/>
        </w:rPr>
      </w:pPr>
      <w:r w:rsidRPr="002E7777">
        <w:rPr>
          <w:rFonts w:cs="Times New Roman"/>
          <w:color w:val="000000"/>
        </w:rPr>
        <w:t>«___» _____________ 20 ___ г.</w:t>
      </w:r>
      <w:r w:rsidR="00DD53DE">
        <w:rPr>
          <w:rFonts w:cs="Times New Roman"/>
          <w:color w:val="000000"/>
        </w:rPr>
        <w:tab/>
      </w:r>
      <w:r w:rsidR="00DD53DE">
        <w:rPr>
          <w:rFonts w:cs="Times New Roman"/>
          <w:color w:val="000000"/>
        </w:rPr>
        <w:tab/>
      </w:r>
      <w:r w:rsidR="00DD53DE">
        <w:rPr>
          <w:rFonts w:cs="Times New Roman"/>
          <w:color w:val="000000"/>
        </w:rPr>
        <w:tab/>
      </w:r>
      <w:r w:rsidR="00DD53DE">
        <w:rPr>
          <w:rFonts w:cs="Times New Roman"/>
          <w:color w:val="000000"/>
        </w:rPr>
        <w:tab/>
      </w:r>
      <w:r w:rsidR="00DD53DE">
        <w:rPr>
          <w:rFonts w:cs="Times New Roman"/>
          <w:color w:val="000000"/>
        </w:rPr>
        <w:tab/>
      </w:r>
      <w:r w:rsidRPr="002E7777">
        <w:rPr>
          <w:rFonts w:cs="Times New Roman"/>
          <w:color w:val="000000"/>
        </w:rPr>
        <w:t xml:space="preserve"> _____ час. _____ мин.</w:t>
      </w:r>
    </w:p>
    <w:p w14:paraId="36DB6718" w14:textId="0484DF95" w:rsidR="000C7285" w:rsidRPr="00DD53DE" w:rsidRDefault="000C7285" w:rsidP="00DD53DE">
      <w:pPr>
        <w:autoSpaceDE w:val="0"/>
        <w:autoSpaceDN w:val="0"/>
        <w:adjustRightInd w:val="0"/>
        <w:ind w:firstLine="708"/>
        <w:jc w:val="left"/>
        <w:rPr>
          <w:rFonts w:cs="Times New Roman"/>
          <w:color w:val="000000"/>
          <w:sz w:val="20"/>
          <w:szCs w:val="20"/>
        </w:rPr>
      </w:pPr>
      <w:r w:rsidRPr="00DD53DE">
        <w:rPr>
          <w:rFonts w:cs="Times New Roman"/>
          <w:color w:val="000000"/>
          <w:sz w:val="20"/>
          <w:szCs w:val="20"/>
        </w:rPr>
        <w:t xml:space="preserve">(дата составления) </w:t>
      </w:r>
      <w:r w:rsidR="00DD53DE">
        <w:rPr>
          <w:rFonts w:cs="Times New Roman"/>
          <w:color w:val="000000"/>
          <w:sz w:val="20"/>
          <w:szCs w:val="20"/>
        </w:rPr>
        <w:tab/>
      </w:r>
      <w:r w:rsidR="00DD53DE">
        <w:rPr>
          <w:rFonts w:cs="Times New Roman"/>
          <w:color w:val="000000"/>
          <w:sz w:val="20"/>
          <w:szCs w:val="20"/>
        </w:rPr>
        <w:tab/>
      </w:r>
      <w:r w:rsidR="00DD53DE">
        <w:rPr>
          <w:rFonts w:cs="Times New Roman"/>
          <w:color w:val="000000"/>
          <w:sz w:val="20"/>
          <w:szCs w:val="20"/>
        </w:rPr>
        <w:tab/>
      </w:r>
      <w:r w:rsidR="00DD53DE">
        <w:rPr>
          <w:rFonts w:cs="Times New Roman"/>
          <w:color w:val="000000"/>
          <w:sz w:val="20"/>
          <w:szCs w:val="20"/>
        </w:rPr>
        <w:tab/>
      </w:r>
      <w:r w:rsidR="00DD53DE">
        <w:rPr>
          <w:rFonts w:cs="Times New Roman"/>
          <w:color w:val="000000"/>
          <w:sz w:val="20"/>
          <w:szCs w:val="20"/>
        </w:rPr>
        <w:tab/>
      </w:r>
      <w:r w:rsidR="00DD53DE">
        <w:rPr>
          <w:rFonts w:cs="Times New Roman"/>
          <w:color w:val="000000"/>
          <w:sz w:val="20"/>
          <w:szCs w:val="20"/>
        </w:rPr>
        <w:tab/>
      </w:r>
      <w:r w:rsidR="00DD53DE">
        <w:rPr>
          <w:rFonts w:cs="Times New Roman"/>
          <w:color w:val="000000"/>
          <w:sz w:val="20"/>
          <w:szCs w:val="20"/>
        </w:rPr>
        <w:tab/>
      </w:r>
      <w:r w:rsidRPr="00DD53DE">
        <w:rPr>
          <w:rFonts w:cs="Times New Roman"/>
          <w:color w:val="000000"/>
          <w:sz w:val="20"/>
          <w:szCs w:val="20"/>
        </w:rPr>
        <w:t xml:space="preserve">(время составления) </w:t>
      </w:r>
    </w:p>
    <w:p w14:paraId="1A0EDCD0" w14:textId="77777777" w:rsidR="000C7285" w:rsidRPr="00DD53DE" w:rsidRDefault="000C7285" w:rsidP="000C7285">
      <w:pPr>
        <w:autoSpaceDE w:val="0"/>
        <w:autoSpaceDN w:val="0"/>
        <w:adjustRightInd w:val="0"/>
        <w:ind w:firstLine="0"/>
        <w:jc w:val="left"/>
        <w:rPr>
          <w:rFonts w:cs="Times New Roman"/>
          <w:color w:val="000000"/>
          <w:u w:val="single"/>
        </w:rPr>
      </w:pPr>
      <w:r w:rsidRPr="00DD53DE">
        <w:rPr>
          <w:rFonts w:cs="Times New Roman"/>
          <w:color w:val="000000"/>
          <w:u w:val="single"/>
        </w:rPr>
        <w:t xml:space="preserve">_____________________________________________________________________________ </w:t>
      </w:r>
    </w:p>
    <w:p w14:paraId="4739C9EA" w14:textId="75295334"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(место составления)</w:t>
      </w:r>
    </w:p>
    <w:p w14:paraId="0F03F23F" w14:textId="4E1ABCDA" w:rsidR="000C7285" w:rsidRPr="00DD53DE" w:rsidRDefault="00DD53DE" w:rsidP="000C7285">
      <w:pPr>
        <w:autoSpaceDE w:val="0"/>
        <w:autoSpaceDN w:val="0"/>
        <w:adjustRightInd w:val="0"/>
        <w:ind w:firstLine="0"/>
        <w:jc w:val="left"/>
        <w:rPr>
          <w:rFonts w:cs="Times New Roman"/>
          <w:color w:val="000000"/>
          <w:u w:val="single"/>
        </w:rPr>
      </w:pPr>
      <w:r>
        <w:rPr>
          <w:rFonts w:cs="Times New Roman"/>
          <w:color w:val="000000"/>
        </w:rPr>
        <w:t xml:space="preserve">    </w:t>
      </w:r>
      <w:proofErr w:type="gramStart"/>
      <w:r w:rsidR="000C7285" w:rsidRPr="002E7777">
        <w:rPr>
          <w:rFonts w:cs="Times New Roman"/>
          <w:color w:val="000000"/>
        </w:rPr>
        <w:t>Я,_</w:t>
      </w:r>
      <w:proofErr w:type="gramEnd"/>
      <w:r w:rsidR="000C7285" w:rsidRPr="002E7777">
        <w:rPr>
          <w:rFonts w:cs="Times New Roman"/>
          <w:color w:val="000000"/>
        </w:rPr>
        <w:t>_</w:t>
      </w:r>
      <w:r w:rsidR="000C7285" w:rsidRPr="00DD53DE">
        <w:rPr>
          <w:rFonts w:cs="Times New Roman"/>
          <w:color w:val="000000"/>
          <w:u w:val="single"/>
        </w:rPr>
        <w:t xml:space="preserve">_______________________________________________________________________ </w:t>
      </w:r>
    </w:p>
    <w:p w14:paraId="2571255E" w14:textId="7A069A23"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(должность, фамилия, инициалы должностного лица, составившего протокол)</w:t>
      </w:r>
    </w:p>
    <w:p w14:paraId="00B34FC2"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7A077953" w14:textId="77777777" w:rsidR="000C7285" w:rsidRPr="002E7777" w:rsidRDefault="000C7285" w:rsidP="00DD53DE">
      <w:pPr>
        <w:autoSpaceDE w:val="0"/>
        <w:autoSpaceDN w:val="0"/>
        <w:adjustRightInd w:val="0"/>
        <w:ind w:firstLine="0"/>
        <w:rPr>
          <w:rFonts w:cs="Times New Roman"/>
          <w:color w:val="000000"/>
        </w:rPr>
      </w:pPr>
      <w:r w:rsidRPr="002E7777">
        <w:rPr>
          <w:rFonts w:cs="Times New Roman"/>
          <w:color w:val="000000"/>
        </w:rPr>
        <w:t xml:space="preserve">в соответствии со статьей 29.3 Кодекса ПМР об административных правонарушениях составил (-а) настоящий протокол в отношении: </w:t>
      </w:r>
    </w:p>
    <w:p w14:paraId="0BC659AC"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 </w:t>
      </w:r>
    </w:p>
    <w:p w14:paraId="536AC585" w14:textId="35A2274E"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(для юридического лица указывается полное наименование)</w:t>
      </w:r>
    </w:p>
    <w:p w14:paraId="42285556"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 </w:t>
      </w:r>
    </w:p>
    <w:p w14:paraId="205E8BCD" w14:textId="4DB4944D" w:rsidR="000C7285" w:rsidRPr="002E7777" w:rsidRDefault="00DD53DE"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Юридический адрес _________________________________________________________ </w:t>
      </w:r>
    </w:p>
    <w:p w14:paraId="6625FCDB" w14:textId="5F8F0628" w:rsidR="000C7285" w:rsidRPr="002E7777" w:rsidRDefault="00DD53DE"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Фактическое место нахождения организации __________________________________ </w:t>
      </w:r>
    </w:p>
    <w:p w14:paraId="5A623F0A" w14:textId="3825AB81" w:rsidR="000C7285" w:rsidRPr="002E7777" w:rsidRDefault="00DD53DE" w:rsidP="00DD53DE">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Сведения об административных наказаниях (за однородные административные правонарушения, по которым наказание исполнено менее одного года назад): __________ </w:t>
      </w:r>
    </w:p>
    <w:p w14:paraId="0619488A"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__________________________________________________________________________________________________________________________________________________________ </w:t>
      </w:r>
    </w:p>
    <w:p w14:paraId="13008ACF" w14:textId="59B6531C" w:rsidR="000C7285" w:rsidRPr="002E7777" w:rsidRDefault="00DD53DE" w:rsidP="00DD53DE">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Дата, время, место, существо и обстоятельства совершения административного правонарушения (с указанием нарушенной нормы и нормативного правового акта, установившего эту норму): ______________________________________________________ </w:t>
      </w:r>
    </w:p>
    <w:p w14:paraId="16D9F547"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42A3629C"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10ACEE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66AFE0F6"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45618EF"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то есть совершило административное правонарушение, предусмотренное </w:t>
      </w:r>
    </w:p>
    <w:p w14:paraId="76073AF3"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E6D69FA" w14:textId="429F3B07"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(статья, пункт, наименование нормативного акта,</w:t>
      </w:r>
    </w:p>
    <w:p w14:paraId="16874C4D"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5F86ED74" w14:textId="759CD5AB"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предусматривающего ответственность за совершение данного правонарушения)</w:t>
      </w:r>
    </w:p>
    <w:p w14:paraId="56505FEB" w14:textId="588190D2" w:rsidR="000C7285" w:rsidRPr="002E7777" w:rsidRDefault="00DD53DE"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Протокол составлен в присутствии свидетелей/потерпевших (указать): </w:t>
      </w:r>
    </w:p>
    <w:p w14:paraId="647C9FF9" w14:textId="33A05E65" w:rsidR="000C7285" w:rsidRPr="002E7777" w:rsidRDefault="00DD53DE"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1.__________________________________________________________________________ </w:t>
      </w:r>
    </w:p>
    <w:p w14:paraId="1C11F8FD" w14:textId="0CFD8727" w:rsidR="000C7285" w:rsidRPr="00DD53DE" w:rsidRDefault="000C7285" w:rsidP="00DD53DE">
      <w:pPr>
        <w:autoSpaceDE w:val="0"/>
        <w:autoSpaceDN w:val="0"/>
        <w:adjustRightInd w:val="0"/>
        <w:ind w:firstLine="0"/>
        <w:jc w:val="center"/>
        <w:rPr>
          <w:rFonts w:cs="Times New Roman"/>
          <w:color w:val="000000"/>
          <w:sz w:val="20"/>
          <w:szCs w:val="20"/>
        </w:rPr>
      </w:pPr>
      <w:r w:rsidRPr="00DD53DE">
        <w:rPr>
          <w:rFonts w:cs="Times New Roman"/>
          <w:color w:val="000000"/>
          <w:sz w:val="20"/>
          <w:szCs w:val="20"/>
        </w:rPr>
        <w:t>(свидетель/потерпевший, фамилия, имя, отчество, адрес места жительства, телефон)</w:t>
      </w:r>
    </w:p>
    <w:p w14:paraId="7889BA1A" w14:textId="160577A7" w:rsidR="000C7285" w:rsidRPr="002E7777" w:rsidRDefault="00DD53DE"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2._</w:t>
      </w:r>
      <w:r w:rsidR="000C7285" w:rsidRPr="006347E3">
        <w:rPr>
          <w:rFonts w:cs="Times New Roman"/>
          <w:color w:val="000000"/>
        </w:rPr>
        <w:t>_________________________________________________________________________</w:t>
      </w:r>
      <w:r w:rsidR="000C7285" w:rsidRPr="00DD53DE">
        <w:rPr>
          <w:rFonts w:cs="Times New Roman"/>
          <w:color w:val="000000"/>
          <w:u w:val="single"/>
        </w:rPr>
        <w:t xml:space="preserve"> </w:t>
      </w:r>
    </w:p>
    <w:p w14:paraId="56B5807D" w14:textId="28AA3AAD" w:rsidR="000C7285" w:rsidRPr="00156ECB" w:rsidRDefault="000C7285" w:rsidP="00156ECB">
      <w:pPr>
        <w:autoSpaceDE w:val="0"/>
        <w:autoSpaceDN w:val="0"/>
        <w:adjustRightInd w:val="0"/>
        <w:ind w:firstLine="0"/>
        <w:jc w:val="center"/>
        <w:rPr>
          <w:rFonts w:cs="Times New Roman"/>
          <w:color w:val="000000"/>
          <w:sz w:val="20"/>
          <w:szCs w:val="20"/>
        </w:rPr>
      </w:pPr>
      <w:r w:rsidRPr="00156ECB">
        <w:rPr>
          <w:rFonts w:cs="Times New Roman"/>
          <w:color w:val="000000"/>
          <w:sz w:val="20"/>
          <w:szCs w:val="20"/>
        </w:rPr>
        <w:t>(свидетель/потерпевший, фамилия, имя, отчество, адрес места жительства, телефон)</w:t>
      </w:r>
    </w:p>
    <w:p w14:paraId="0C0F1DCB" w14:textId="597C7BD4" w:rsidR="000C7285" w:rsidRPr="002E7777" w:rsidRDefault="00156ECB" w:rsidP="00156ECB">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Свидетелям разъяснены права и обязанности, предусмотренные ст. 25.7 Кодекса ПМР об административных правонарушениях. </w:t>
      </w:r>
    </w:p>
    <w:p w14:paraId="3AF6BB2E" w14:textId="538C064C" w:rsidR="000C7285" w:rsidRPr="002E7777" w:rsidRDefault="00156ECB" w:rsidP="00156ECB">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Об ответственности за дачу свидетелем заведомо ложных показаний по ст. 17.13 Кодекса ПМР об административных правонарушениях предупрежден (-а): </w:t>
      </w:r>
    </w:p>
    <w:p w14:paraId="2677A3A9" w14:textId="19E77439" w:rsidR="000C7285" w:rsidRPr="002E7777" w:rsidRDefault="00156ECB"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1. ____________________________________ _____________ </w:t>
      </w:r>
    </w:p>
    <w:p w14:paraId="56CE5CF7" w14:textId="4D0E210A" w:rsidR="000C7285" w:rsidRPr="00156ECB" w:rsidRDefault="000C7285" w:rsidP="00156ECB">
      <w:pPr>
        <w:autoSpaceDE w:val="0"/>
        <w:autoSpaceDN w:val="0"/>
        <w:adjustRightInd w:val="0"/>
        <w:ind w:firstLine="0"/>
        <w:jc w:val="center"/>
        <w:rPr>
          <w:rFonts w:cs="Times New Roman"/>
          <w:color w:val="000000"/>
          <w:sz w:val="20"/>
          <w:szCs w:val="20"/>
        </w:rPr>
      </w:pPr>
      <w:r w:rsidRPr="00156ECB">
        <w:rPr>
          <w:rFonts w:cs="Times New Roman"/>
          <w:color w:val="000000"/>
          <w:sz w:val="20"/>
          <w:szCs w:val="20"/>
        </w:rPr>
        <w:t>(фамилия, инициалы) (подпись)</w:t>
      </w:r>
    </w:p>
    <w:p w14:paraId="45D15003" w14:textId="6B8C2CB4" w:rsidR="000C7285" w:rsidRPr="002E7777" w:rsidRDefault="00156ECB" w:rsidP="000C7285">
      <w:pPr>
        <w:autoSpaceDE w:val="0"/>
        <w:autoSpaceDN w:val="0"/>
        <w:adjustRightInd w:val="0"/>
        <w:ind w:firstLine="0"/>
        <w:jc w:val="left"/>
        <w:rPr>
          <w:rFonts w:cs="Times New Roman"/>
          <w:color w:val="000000"/>
        </w:rPr>
      </w:pPr>
      <w:r>
        <w:rPr>
          <w:rFonts w:cs="Times New Roman"/>
          <w:color w:val="000000"/>
        </w:rPr>
        <w:lastRenderedPageBreak/>
        <w:t xml:space="preserve">    </w:t>
      </w:r>
      <w:r w:rsidR="000C7285" w:rsidRPr="002E7777">
        <w:rPr>
          <w:rFonts w:cs="Times New Roman"/>
          <w:color w:val="000000"/>
        </w:rPr>
        <w:t xml:space="preserve">2. </w:t>
      </w:r>
      <w:r w:rsidR="000C7285" w:rsidRPr="00156ECB">
        <w:rPr>
          <w:rFonts w:cs="Times New Roman"/>
          <w:color w:val="000000"/>
          <w:u w:val="single"/>
        </w:rPr>
        <w:t>____________________________________ ______________</w:t>
      </w:r>
      <w:r w:rsidR="000C7285" w:rsidRPr="002E7777">
        <w:rPr>
          <w:rFonts w:cs="Times New Roman"/>
          <w:color w:val="000000"/>
        </w:rPr>
        <w:t xml:space="preserve"> </w:t>
      </w:r>
    </w:p>
    <w:p w14:paraId="09F76C98" w14:textId="4F4A1016" w:rsidR="000C7285" w:rsidRPr="00156ECB" w:rsidRDefault="000C7285" w:rsidP="00156ECB">
      <w:pPr>
        <w:autoSpaceDE w:val="0"/>
        <w:autoSpaceDN w:val="0"/>
        <w:adjustRightInd w:val="0"/>
        <w:ind w:firstLine="0"/>
        <w:jc w:val="center"/>
        <w:rPr>
          <w:rFonts w:cs="Times New Roman"/>
          <w:color w:val="000000"/>
          <w:sz w:val="20"/>
          <w:szCs w:val="20"/>
        </w:rPr>
      </w:pPr>
      <w:r w:rsidRPr="00156ECB">
        <w:rPr>
          <w:rFonts w:cs="Times New Roman"/>
          <w:color w:val="000000"/>
          <w:sz w:val="20"/>
          <w:szCs w:val="20"/>
        </w:rPr>
        <w:t>(фамилия, инициалы) (подпись)</w:t>
      </w:r>
    </w:p>
    <w:p w14:paraId="368C745A" w14:textId="77777777" w:rsidR="00156ECB" w:rsidRDefault="00156ECB" w:rsidP="00156ECB">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Потерпевшим разъяснены права, предусмотренные ст. 25.3 Кодекса ПМР об административных правонарушениях: </w:t>
      </w:r>
    </w:p>
    <w:p w14:paraId="4BB6ACE4" w14:textId="2CF0BF10" w:rsidR="000C7285" w:rsidRPr="002E7777" w:rsidRDefault="00156ECB" w:rsidP="00156ECB">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1. ____________________________________ _____________ </w:t>
      </w:r>
    </w:p>
    <w:p w14:paraId="3A1376C7" w14:textId="43C0A972" w:rsidR="000C7285" w:rsidRPr="00156ECB" w:rsidRDefault="000C7285" w:rsidP="00156ECB">
      <w:pPr>
        <w:autoSpaceDE w:val="0"/>
        <w:autoSpaceDN w:val="0"/>
        <w:adjustRightInd w:val="0"/>
        <w:ind w:firstLine="0"/>
        <w:jc w:val="center"/>
        <w:rPr>
          <w:rFonts w:cs="Times New Roman"/>
          <w:color w:val="000000"/>
          <w:sz w:val="20"/>
          <w:szCs w:val="20"/>
        </w:rPr>
      </w:pPr>
      <w:r w:rsidRPr="00156ECB">
        <w:rPr>
          <w:rFonts w:cs="Times New Roman"/>
          <w:color w:val="000000"/>
          <w:sz w:val="20"/>
          <w:szCs w:val="20"/>
        </w:rPr>
        <w:t>(фамилия, инициалы) (подпись)</w:t>
      </w:r>
    </w:p>
    <w:p w14:paraId="17C082DE" w14:textId="6E4B509A" w:rsidR="000C7285" w:rsidRPr="002E7777" w:rsidRDefault="00156ECB"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2. </w:t>
      </w:r>
      <w:r w:rsidR="000C7285" w:rsidRPr="00156ECB">
        <w:rPr>
          <w:rFonts w:cs="Times New Roman"/>
          <w:color w:val="000000"/>
        </w:rPr>
        <w:t>______________________________________ ______________</w:t>
      </w:r>
      <w:r w:rsidR="000C7285" w:rsidRPr="002E7777">
        <w:rPr>
          <w:rFonts w:cs="Times New Roman"/>
          <w:color w:val="000000"/>
        </w:rPr>
        <w:t xml:space="preserve"> </w:t>
      </w:r>
    </w:p>
    <w:p w14:paraId="4F693891" w14:textId="513154B4" w:rsidR="000C7285" w:rsidRPr="00156ECB" w:rsidRDefault="000C7285" w:rsidP="00156ECB">
      <w:pPr>
        <w:autoSpaceDE w:val="0"/>
        <w:autoSpaceDN w:val="0"/>
        <w:adjustRightInd w:val="0"/>
        <w:ind w:firstLine="0"/>
        <w:jc w:val="center"/>
        <w:rPr>
          <w:rFonts w:cs="Times New Roman"/>
          <w:color w:val="000000"/>
          <w:sz w:val="20"/>
          <w:szCs w:val="20"/>
        </w:rPr>
      </w:pPr>
      <w:r w:rsidRPr="00156ECB">
        <w:rPr>
          <w:rFonts w:cs="Times New Roman"/>
          <w:color w:val="000000"/>
          <w:sz w:val="20"/>
          <w:szCs w:val="20"/>
        </w:rPr>
        <w:t>(фамилия, инициалы) (подпись)</w:t>
      </w:r>
    </w:p>
    <w:p w14:paraId="12ABFC2E" w14:textId="75C8F857" w:rsidR="000C7285" w:rsidRPr="002E7777" w:rsidRDefault="00156ECB" w:rsidP="00156ECB">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Лицу, в отношении которого ведется производство по делу (возбуждено дело) об административном правонарушении, разъяснены права, предусмотренные ст. 25.2, 26.1, п.4 ст. 29.3, ст.30.1</w:t>
      </w:r>
      <w:bookmarkStart w:id="0" w:name="_GoBack"/>
      <w:bookmarkEnd w:id="0"/>
      <w:r w:rsidR="000C7285" w:rsidRPr="002E7777">
        <w:rPr>
          <w:rFonts w:cs="Times New Roman"/>
          <w:color w:val="000000"/>
        </w:rPr>
        <w:t xml:space="preserve"> Кодекса ПМР об административных правонарушениях - знакомиться со всеми материалами дела, делать выписки из них, снимать за свой счет копии, в том числе с помощью технических средств,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ПМР об административных правонарушениях: </w:t>
      </w:r>
    </w:p>
    <w:p w14:paraId="6AF61A98" w14:textId="00CCC349"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 </w:t>
      </w:r>
      <w:r w:rsidR="00156ECB">
        <w:rPr>
          <w:rFonts w:cs="Times New Roman"/>
          <w:color w:val="000000"/>
        </w:rPr>
        <w:tab/>
      </w:r>
      <w:r w:rsidRPr="002E7777">
        <w:rPr>
          <w:rFonts w:cs="Times New Roman"/>
          <w:color w:val="000000"/>
        </w:rPr>
        <w:t xml:space="preserve">__________ </w:t>
      </w:r>
    </w:p>
    <w:p w14:paraId="7E6727A9" w14:textId="33A5F5A0" w:rsidR="000C7285" w:rsidRPr="00156ECB" w:rsidRDefault="000C7285" w:rsidP="000C7285">
      <w:pPr>
        <w:autoSpaceDE w:val="0"/>
        <w:autoSpaceDN w:val="0"/>
        <w:adjustRightInd w:val="0"/>
        <w:ind w:firstLine="0"/>
        <w:jc w:val="left"/>
        <w:rPr>
          <w:rFonts w:cs="Times New Roman"/>
          <w:color w:val="000000"/>
          <w:sz w:val="20"/>
          <w:szCs w:val="20"/>
        </w:rPr>
      </w:pPr>
      <w:r w:rsidRPr="00156ECB">
        <w:rPr>
          <w:rFonts w:cs="Times New Roman"/>
          <w:color w:val="000000"/>
          <w:sz w:val="20"/>
          <w:szCs w:val="20"/>
        </w:rPr>
        <w:t xml:space="preserve">(фамилия, инициалы лица, в отношении которого ведется производство </w:t>
      </w:r>
      <w:r w:rsidR="00156ECB">
        <w:rPr>
          <w:rFonts w:cs="Times New Roman"/>
          <w:color w:val="000000"/>
          <w:sz w:val="20"/>
          <w:szCs w:val="20"/>
        </w:rPr>
        <w:tab/>
      </w:r>
      <w:r w:rsidR="00156ECB">
        <w:rPr>
          <w:rFonts w:cs="Times New Roman"/>
          <w:color w:val="000000"/>
          <w:sz w:val="20"/>
          <w:szCs w:val="20"/>
        </w:rPr>
        <w:tab/>
      </w:r>
      <w:r w:rsidRPr="00156ECB">
        <w:rPr>
          <w:rFonts w:cs="Times New Roman"/>
          <w:color w:val="000000"/>
          <w:sz w:val="20"/>
          <w:szCs w:val="20"/>
        </w:rPr>
        <w:t xml:space="preserve">(подпись) </w:t>
      </w:r>
    </w:p>
    <w:p w14:paraId="566974B5" w14:textId="77777777" w:rsidR="000C7285" w:rsidRPr="00156ECB" w:rsidRDefault="000C7285" w:rsidP="000C7285">
      <w:pPr>
        <w:autoSpaceDE w:val="0"/>
        <w:autoSpaceDN w:val="0"/>
        <w:adjustRightInd w:val="0"/>
        <w:ind w:firstLine="0"/>
        <w:jc w:val="left"/>
        <w:rPr>
          <w:rFonts w:cs="Times New Roman"/>
          <w:color w:val="000000"/>
          <w:sz w:val="20"/>
          <w:szCs w:val="20"/>
        </w:rPr>
      </w:pPr>
      <w:r w:rsidRPr="00156ECB">
        <w:rPr>
          <w:rFonts w:cs="Times New Roman"/>
          <w:color w:val="000000"/>
          <w:sz w:val="20"/>
          <w:szCs w:val="20"/>
        </w:rPr>
        <w:t xml:space="preserve">по делу (возбуждено дело) об административном правонарушении) </w:t>
      </w:r>
    </w:p>
    <w:p w14:paraId="26AF1667" w14:textId="5B7D64EE" w:rsidR="000C7285" w:rsidRPr="002E7777" w:rsidRDefault="00156ECB" w:rsidP="00156ECB">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Объяснения лица, в отношении которого ведется производство по делу (возбуждено дело) об административном правонарушении, показания потерпевших и свидетелей (в случае необходимости записываются и приобщаются к делу): </w:t>
      </w:r>
    </w:p>
    <w:p w14:paraId="25FB2E4F"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302C4BB7" w14:textId="77777777" w:rsidR="000C7285" w:rsidRPr="00156ECB" w:rsidRDefault="000C7285" w:rsidP="00156ECB">
      <w:pPr>
        <w:autoSpaceDE w:val="0"/>
        <w:autoSpaceDN w:val="0"/>
        <w:adjustRightInd w:val="0"/>
        <w:ind w:left="6372" w:firstLine="708"/>
        <w:jc w:val="left"/>
        <w:rPr>
          <w:rFonts w:cs="Times New Roman"/>
          <w:color w:val="000000"/>
          <w:sz w:val="20"/>
          <w:szCs w:val="20"/>
        </w:rPr>
      </w:pPr>
      <w:r w:rsidRPr="00156ECB">
        <w:rPr>
          <w:rFonts w:cs="Times New Roman"/>
          <w:color w:val="000000"/>
          <w:sz w:val="20"/>
          <w:szCs w:val="20"/>
        </w:rPr>
        <w:t xml:space="preserve">(подпись) </w:t>
      </w:r>
    </w:p>
    <w:p w14:paraId="34C885F0" w14:textId="77777777" w:rsidR="00156ECB" w:rsidRDefault="00156ECB" w:rsidP="000C7285">
      <w:pPr>
        <w:autoSpaceDE w:val="0"/>
        <w:autoSpaceDN w:val="0"/>
        <w:adjustRightInd w:val="0"/>
        <w:ind w:firstLine="0"/>
        <w:jc w:val="left"/>
        <w:rPr>
          <w:rFonts w:cs="Times New Roman"/>
          <w:color w:val="000000"/>
        </w:rPr>
      </w:pPr>
    </w:p>
    <w:p w14:paraId="2E617C1B" w14:textId="1D69378A" w:rsidR="000C7285" w:rsidRPr="002E7777" w:rsidRDefault="00156ECB" w:rsidP="00156ECB">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Иные сведения, необходимые для разрешения дела _______________________________ </w:t>
      </w:r>
    </w:p>
    <w:p w14:paraId="6CE2DC5E" w14:textId="77777777" w:rsidR="000C7285" w:rsidRPr="00156ECB" w:rsidRDefault="000C7285" w:rsidP="00156ECB">
      <w:pPr>
        <w:autoSpaceDE w:val="0"/>
        <w:autoSpaceDN w:val="0"/>
        <w:adjustRightInd w:val="0"/>
        <w:ind w:left="5664" w:firstLine="708"/>
        <w:jc w:val="left"/>
        <w:rPr>
          <w:rFonts w:cs="Times New Roman"/>
          <w:color w:val="000000"/>
          <w:sz w:val="20"/>
          <w:szCs w:val="20"/>
        </w:rPr>
      </w:pPr>
      <w:r w:rsidRPr="00156ECB">
        <w:rPr>
          <w:rFonts w:cs="Times New Roman"/>
          <w:color w:val="000000"/>
          <w:sz w:val="20"/>
          <w:szCs w:val="20"/>
        </w:rPr>
        <w:t xml:space="preserve">(обстоятельства, смягчающие </w:t>
      </w:r>
    </w:p>
    <w:p w14:paraId="562CE3B4"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13285D6A" w14:textId="77777777" w:rsidR="000C7285" w:rsidRPr="00156ECB" w:rsidRDefault="000C7285" w:rsidP="000C7285">
      <w:pPr>
        <w:autoSpaceDE w:val="0"/>
        <w:autoSpaceDN w:val="0"/>
        <w:adjustRightInd w:val="0"/>
        <w:ind w:firstLine="0"/>
        <w:jc w:val="left"/>
        <w:rPr>
          <w:rFonts w:cs="Times New Roman"/>
          <w:color w:val="000000"/>
          <w:sz w:val="20"/>
          <w:szCs w:val="20"/>
        </w:rPr>
      </w:pPr>
      <w:r w:rsidRPr="00156ECB">
        <w:rPr>
          <w:rFonts w:cs="Times New Roman"/>
          <w:color w:val="000000"/>
          <w:sz w:val="20"/>
          <w:szCs w:val="20"/>
        </w:rPr>
        <w:t xml:space="preserve">(ст. 4.2 КоАП ПМР), отягчающие (ст. 4.3 КоАП ПМР) административную ответственность или иные сведения) </w:t>
      </w:r>
    </w:p>
    <w:p w14:paraId="0E946A00" w14:textId="0A47FF48" w:rsidR="000C7285" w:rsidRPr="002E7777" w:rsidRDefault="00156ECB" w:rsidP="00156ECB">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К протоколу прилагаются: ___________________________________________________ </w:t>
      </w:r>
    </w:p>
    <w:p w14:paraId="6EB34835" w14:textId="77243318" w:rsidR="000C7285" w:rsidRPr="00156ECB" w:rsidRDefault="000C7285" w:rsidP="00156ECB">
      <w:pPr>
        <w:autoSpaceDE w:val="0"/>
        <w:autoSpaceDN w:val="0"/>
        <w:adjustRightInd w:val="0"/>
        <w:ind w:left="1416" w:firstLine="708"/>
        <w:jc w:val="center"/>
        <w:rPr>
          <w:rFonts w:cs="Times New Roman"/>
          <w:color w:val="000000"/>
          <w:sz w:val="20"/>
          <w:szCs w:val="20"/>
        </w:rPr>
      </w:pPr>
      <w:r w:rsidRPr="00156ECB">
        <w:rPr>
          <w:rFonts w:cs="Times New Roman"/>
          <w:color w:val="000000"/>
          <w:sz w:val="20"/>
          <w:szCs w:val="20"/>
        </w:rPr>
        <w:t>(перечень прилагаемых к протоколу документов и вещей)</w:t>
      </w:r>
    </w:p>
    <w:p w14:paraId="6EE5FAA8"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7CE0455"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_____________________________________________________________________________ </w:t>
      </w:r>
    </w:p>
    <w:p w14:paraId="0588E9C1"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С протоколом ознакомлен (-а): ________________________________________________ </w:t>
      </w:r>
    </w:p>
    <w:p w14:paraId="707C3F6B" w14:textId="77777777" w:rsidR="000C7285" w:rsidRPr="00156ECB" w:rsidRDefault="000C7285" w:rsidP="00156ECB">
      <w:pPr>
        <w:autoSpaceDE w:val="0"/>
        <w:autoSpaceDN w:val="0"/>
        <w:adjustRightInd w:val="0"/>
        <w:ind w:left="4248" w:firstLine="708"/>
        <w:jc w:val="left"/>
        <w:rPr>
          <w:rFonts w:cs="Times New Roman"/>
          <w:color w:val="000000"/>
          <w:sz w:val="20"/>
          <w:szCs w:val="20"/>
        </w:rPr>
      </w:pPr>
      <w:r w:rsidRPr="00156ECB">
        <w:rPr>
          <w:rFonts w:cs="Times New Roman"/>
          <w:color w:val="000000"/>
          <w:sz w:val="20"/>
          <w:szCs w:val="20"/>
        </w:rPr>
        <w:t xml:space="preserve">(фамилия, инициалы, подпись) </w:t>
      </w:r>
    </w:p>
    <w:p w14:paraId="6999CF73" w14:textId="2D35E523" w:rsidR="000C7285" w:rsidRPr="002E7777" w:rsidRDefault="00156ECB" w:rsidP="00156ECB">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Копию протокола получил (-а) (вручается должностному лицу или законному представителю юридического лица, в отношении которых возбуждено дело об административном правонарушении): </w:t>
      </w:r>
    </w:p>
    <w:p w14:paraId="4CB8580D"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 xml:space="preserve">«____» _______________ 20 ___ г. _______________________________________ </w:t>
      </w:r>
    </w:p>
    <w:p w14:paraId="5716CC6E" w14:textId="77777777" w:rsidR="000C7285" w:rsidRPr="00156ECB" w:rsidRDefault="000C7285" w:rsidP="00156ECB">
      <w:pPr>
        <w:autoSpaceDE w:val="0"/>
        <w:autoSpaceDN w:val="0"/>
        <w:adjustRightInd w:val="0"/>
        <w:ind w:left="3540" w:firstLine="708"/>
        <w:jc w:val="left"/>
        <w:rPr>
          <w:rFonts w:cs="Times New Roman"/>
          <w:color w:val="000000"/>
          <w:sz w:val="20"/>
          <w:szCs w:val="20"/>
        </w:rPr>
      </w:pPr>
      <w:r w:rsidRPr="00156ECB">
        <w:rPr>
          <w:rFonts w:cs="Times New Roman"/>
          <w:color w:val="000000"/>
          <w:sz w:val="20"/>
          <w:szCs w:val="20"/>
        </w:rPr>
        <w:t xml:space="preserve">(фамилия, инициалы, подпись) </w:t>
      </w:r>
    </w:p>
    <w:p w14:paraId="20AD6C68" w14:textId="1B277084" w:rsidR="000C7285" w:rsidRPr="002E7777" w:rsidRDefault="00156ECB" w:rsidP="00156ECB">
      <w:pPr>
        <w:autoSpaceDE w:val="0"/>
        <w:autoSpaceDN w:val="0"/>
        <w:adjustRightInd w:val="0"/>
        <w:ind w:firstLine="0"/>
        <w:rPr>
          <w:rFonts w:cs="Times New Roman"/>
          <w:color w:val="000000"/>
        </w:rPr>
      </w:pPr>
      <w:r>
        <w:rPr>
          <w:rFonts w:cs="Times New Roman"/>
          <w:color w:val="000000"/>
        </w:rPr>
        <w:t xml:space="preserve">    </w:t>
      </w:r>
      <w:r w:rsidR="000C7285" w:rsidRPr="002E7777">
        <w:rPr>
          <w:rFonts w:cs="Times New Roman"/>
          <w:color w:val="000000"/>
        </w:rPr>
        <w:t xml:space="preserve">От подписи протокола, объяснений лицо, в отношении которого ведется производство по делу (возбуждено дело) об административном правонарушении, отказалось: </w:t>
      </w:r>
    </w:p>
    <w:p w14:paraId="3824A075" w14:textId="77777777" w:rsidR="000C7285" w:rsidRPr="00156ECB" w:rsidRDefault="000C7285" w:rsidP="000C7285">
      <w:pPr>
        <w:autoSpaceDE w:val="0"/>
        <w:autoSpaceDN w:val="0"/>
        <w:adjustRightInd w:val="0"/>
        <w:ind w:firstLine="0"/>
        <w:jc w:val="left"/>
        <w:rPr>
          <w:rFonts w:cs="Times New Roman"/>
          <w:color w:val="000000"/>
          <w:u w:val="single"/>
        </w:rPr>
      </w:pPr>
      <w:r w:rsidRPr="00156ECB">
        <w:rPr>
          <w:rFonts w:cs="Times New Roman"/>
          <w:color w:val="000000"/>
          <w:u w:val="single"/>
        </w:rPr>
        <w:t xml:space="preserve">_____________________________________________________________________________ </w:t>
      </w:r>
    </w:p>
    <w:p w14:paraId="702C77B3" w14:textId="59345203" w:rsidR="000C7285" w:rsidRPr="00156ECB" w:rsidRDefault="000C7285" w:rsidP="00156ECB">
      <w:pPr>
        <w:autoSpaceDE w:val="0"/>
        <w:autoSpaceDN w:val="0"/>
        <w:adjustRightInd w:val="0"/>
        <w:ind w:firstLine="0"/>
        <w:jc w:val="center"/>
        <w:rPr>
          <w:rFonts w:cs="Times New Roman"/>
          <w:color w:val="000000"/>
          <w:sz w:val="20"/>
          <w:szCs w:val="20"/>
        </w:rPr>
      </w:pPr>
      <w:r w:rsidRPr="00156ECB">
        <w:rPr>
          <w:rFonts w:cs="Times New Roman"/>
          <w:color w:val="000000"/>
          <w:sz w:val="20"/>
          <w:szCs w:val="20"/>
        </w:rPr>
        <w:t>(фамилия, инициалы, подпись должностного лица, составившего протокол)</w:t>
      </w:r>
    </w:p>
    <w:p w14:paraId="55BEAED2" w14:textId="77777777" w:rsidR="00156ECB" w:rsidRDefault="00156ECB" w:rsidP="000C7285">
      <w:pPr>
        <w:autoSpaceDE w:val="0"/>
        <w:autoSpaceDN w:val="0"/>
        <w:adjustRightInd w:val="0"/>
        <w:ind w:firstLine="0"/>
        <w:jc w:val="left"/>
        <w:rPr>
          <w:rFonts w:cs="Times New Roman"/>
          <w:color w:val="000000"/>
        </w:rPr>
      </w:pPr>
    </w:p>
    <w:p w14:paraId="74F90E01" w14:textId="667D9B5D" w:rsidR="000C7285" w:rsidRPr="002E7777" w:rsidRDefault="00156ECB" w:rsidP="000C7285">
      <w:pPr>
        <w:autoSpaceDE w:val="0"/>
        <w:autoSpaceDN w:val="0"/>
        <w:adjustRightInd w:val="0"/>
        <w:ind w:firstLine="0"/>
        <w:jc w:val="left"/>
        <w:rPr>
          <w:rFonts w:cs="Times New Roman"/>
          <w:color w:val="000000"/>
        </w:rPr>
      </w:pPr>
      <w:r>
        <w:rPr>
          <w:rFonts w:cs="Times New Roman"/>
          <w:color w:val="000000"/>
        </w:rPr>
        <w:t xml:space="preserve">   </w:t>
      </w:r>
      <w:r w:rsidR="000C7285" w:rsidRPr="002E7777">
        <w:rPr>
          <w:rFonts w:cs="Times New Roman"/>
          <w:color w:val="000000"/>
        </w:rPr>
        <w:t xml:space="preserve">Подпись должностного лица, составившего протокол ____________________________ </w:t>
      </w:r>
    </w:p>
    <w:p w14:paraId="119B1F7F" w14:textId="77777777" w:rsidR="000C7285" w:rsidRPr="00156ECB" w:rsidRDefault="000C7285" w:rsidP="00156ECB">
      <w:pPr>
        <w:autoSpaceDE w:val="0"/>
        <w:autoSpaceDN w:val="0"/>
        <w:adjustRightInd w:val="0"/>
        <w:ind w:left="4956" w:firstLine="708"/>
        <w:jc w:val="left"/>
        <w:rPr>
          <w:rFonts w:cs="Times New Roman"/>
          <w:color w:val="000000"/>
          <w:sz w:val="20"/>
          <w:szCs w:val="20"/>
        </w:rPr>
      </w:pPr>
      <w:r w:rsidRPr="00156ECB">
        <w:rPr>
          <w:rFonts w:cs="Times New Roman"/>
          <w:color w:val="000000"/>
          <w:sz w:val="20"/>
          <w:szCs w:val="20"/>
        </w:rPr>
        <w:t xml:space="preserve">(фамилия, инициалы, подпись) </w:t>
      </w:r>
    </w:p>
    <w:p w14:paraId="07140A9B" w14:textId="77777777" w:rsidR="000C7285" w:rsidRPr="002E7777" w:rsidRDefault="000C7285" w:rsidP="000C7285">
      <w:pPr>
        <w:autoSpaceDE w:val="0"/>
        <w:autoSpaceDN w:val="0"/>
        <w:adjustRightInd w:val="0"/>
        <w:ind w:firstLine="0"/>
        <w:jc w:val="left"/>
        <w:rPr>
          <w:rFonts w:cs="Times New Roman"/>
          <w:color w:val="000000"/>
        </w:rPr>
      </w:pPr>
      <w:r w:rsidRPr="002E7777">
        <w:rPr>
          <w:rFonts w:cs="Times New Roman"/>
          <w:color w:val="000000"/>
        </w:rPr>
        <w:t>«</w:t>
      </w:r>
      <w:r w:rsidRPr="00156ECB">
        <w:rPr>
          <w:rFonts w:cs="Times New Roman"/>
          <w:color w:val="000000"/>
          <w:u w:val="single"/>
        </w:rPr>
        <w:t>___</w:t>
      </w:r>
      <w:proofErr w:type="gramStart"/>
      <w:r w:rsidRPr="00156ECB">
        <w:rPr>
          <w:rFonts w:cs="Times New Roman"/>
          <w:color w:val="000000"/>
          <w:u w:val="single"/>
        </w:rPr>
        <w:t>_</w:t>
      </w:r>
      <w:r w:rsidRPr="002E7777">
        <w:rPr>
          <w:rFonts w:cs="Times New Roman"/>
          <w:color w:val="000000"/>
        </w:rPr>
        <w:t>»_</w:t>
      </w:r>
      <w:proofErr w:type="gramEnd"/>
      <w:r w:rsidRPr="00156ECB">
        <w:rPr>
          <w:rFonts w:cs="Times New Roman"/>
          <w:color w:val="000000"/>
          <w:u w:val="single"/>
        </w:rPr>
        <w:t xml:space="preserve">_______________ </w:t>
      </w:r>
      <w:r w:rsidRPr="002E7777">
        <w:rPr>
          <w:rFonts w:cs="Times New Roman"/>
          <w:color w:val="000000"/>
        </w:rPr>
        <w:t>20</w:t>
      </w:r>
      <w:r w:rsidRPr="00156ECB">
        <w:rPr>
          <w:rFonts w:cs="Times New Roman"/>
          <w:color w:val="000000"/>
          <w:u w:val="single"/>
        </w:rPr>
        <w:t xml:space="preserve">___ </w:t>
      </w:r>
      <w:r w:rsidRPr="002E7777">
        <w:rPr>
          <w:rFonts w:cs="Times New Roman"/>
          <w:color w:val="000000"/>
        </w:rPr>
        <w:t xml:space="preserve">г. </w:t>
      </w:r>
    </w:p>
    <w:p w14:paraId="71F3AE80" w14:textId="77777777" w:rsidR="00156ECB" w:rsidRDefault="00156ECB" w:rsidP="000C7285">
      <w:pPr>
        <w:autoSpaceDE w:val="0"/>
        <w:autoSpaceDN w:val="0"/>
        <w:adjustRightInd w:val="0"/>
        <w:ind w:firstLine="0"/>
        <w:jc w:val="left"/>
        <w:rPr>
          <w:rFonts w:cs="Times New Roman"/>
          <w:color w:val="000000"/>
        </w:rPr>
      </w:pPr>
    </w:p>
    <w:p w14:paraId="4818F551" w14:textId="77777777" w:rsidR="00156ECB" w:rsidRDefault="00156ECB" w:rsidP="00156ECB">
      <w:pPr>
        <w:autoSpaceDE w:val="0"/>
        <w:autoSpaceDN w:val="0"/>
        <w:adjustRightInd w:val="0"/>
        <w:ind w:left="4248" w:firstLine="0"/>
        <w:jc w:val="left"/>
        <w:rPr>
          <w:rFonts w:cs="Times New Roman"/>
          <w:color w:val="000000"/>
        </w:rPr>
      </w:pPr>
    </w:p>
    <w:p w14:paraId="6DF3E61E" w14:textId="77777777" w:rsidR="00156ECB" w:rsidRDefault="00156ECB" w:rsidP="00156ECB">
      <w:pPr>
        <w:autoSpaceDE w:val="0"/>
        <w:autoSpaceDN w:val="0"/>
        <w:adjustRightInd w:val="0"/>
        <w:ind w:left="4248" w:firstLine="0"/>
        <w:jc w:val="left"/>
        <w:rPr>
          <w:rFonts w:cs="Times New Roman"/>
          <w:color w:val="000000"/>
        </w:rPr>
      </w:pPr>
    </w:p>
    <w:p w14:paraId="7D46726C" w14:textId="44578E1E" w:rsidR="00156ECB" w:rsidRDefault="000C7285" w:rsidP="00156ECB">
      <w:pPr>
        <w:autoSpaceDE w:val="0"/>
        <w:autoSpaceDN w:val="0"/>
        <w:adjustRightInd w:val="0"/>
        <w:ind w:left="4248" w:firstLine="0"/>
        <w:jc w:val="left"/>
        <w:rPr>
          <w:rFonts w:cs="Times New Roman"/>
          <w:color w:val="000000"/>
        </w:rPr>
      </w:pPr>
      <w:r w:rsidRPr="002E7777">
        <w:rPr>
          <w:rFonts w:cs="Times New Roman"/>
          <w:color w:val="000000"/>
        </w:rPr>
        <w:t xml:space="preserve">Приложение № 5 к Регламенту исполнения </w:t>
      </w:r>
    </w:p>
    <w:p w14:paraId="35B554D0" w14:textId="77777777" w:rsidR="00156ECB" w:rsidRDefault="000C7285" w:rsidP="00156ECB">
      <w:pPr>
        <w:autoSpaceDE w:val="0"/>
        <w:autoSpaceDN w:val="0"/>
        <w:adjustRightInd w:val="0"/>
        <w:ind w:left="4248" w:firstLine="0"/>
        <w:jc w:val="left"/>
        <w:rPr>
          <w:rFonts w:cs="Times New Roman"/>
          <w:color w:val="000000"/>
        </w:rPr>
      </w:pPr>
      <w:r w:rsidRPr="002E7777">
        <w:rPr>
          <w:rFonts w:cs="Times New Roman"/>
          <w:color w:val="000000"/>
        </w:rPr>
        <w:t xml:space="preserve">государственной функции по осуществлению </w:t>
      </w:r>
    </w:p>
    <w:p w14:paraId="37D3B642" w14:textId="77777777" w:rsidR="00156ECB" w:rsidRDefault="000C7285" w:rsidP="00156ECB">
      <w:pPr>
        <w:autoSpaceDE w:val="0"/>
        <w:autoSpaceDN w:val="0"/>
        <w:adjustRightInd w:val="0"/>
        <w:ind w:left="4248" w:firstLine="0"/>
        <w:jc w:val="left"/>
        <w:rPr>
          <w:rFonts w:cs="Times New Roman"/>
          <w:color w:val="000000"/>
        </w:rPr>
      </w:pPr>
      <w:r w:rsidRPr="002E7777">
        <w:rPr>
          <w:rFonts w:cs="Times New Roman"/>
          <w:color w:val="000000"/>
        </w:rPr>
        <w:t xml:space="preserve">государственного контроля за соблюдением </w:t>
      </w:r>
    </w:p>
    <w:p w14:paraId="26E78A04" w14:textId="4FFF3535" w:rsidR="000C7285" w:rsidRPr="002E7777" w:rsidRDefault="000C7285" w:rsidP="00156ECB">
      <w:pPr>
        <w:autoSpaceDE w:val="0"/>
        <w:autoSpaceDN w:val="0"/>
        <w:adjustRightInd w:val="0"/>
        <w:ind w:left="4248" w:firstLine="0"/>
        <w:jc w:val="left"/>
        <w:rPr>
          <w:rFonts w:cs="Times New Roman"/>
          <w:color w:val="000000"/>
        </w:rPr>
      </w:pPr>
      <w:r w:rsidRPr="002E7777">
        <w:rPr>
          <w:rFonts w:cs="Times New Roman"/>
          <w:color w:val="000000"/>
        </w:rPr>
        <w:lastRenderedPageBreak/>
        <w:t>лицензионных требований и условий, предъявляемых</w:t>
      </w:r>
      <w:r w:rsidR="006347E3">
        <w:rPr>
          <w:rFonts w:cs="Times New Roman"/>
          <w:color w:val="000000"/>
        </w:rPr>
        <w:t xml:space="preserve"> </w:t>
      </w:r>
      <w:r w:rsidRPr="002E7777">
        <w:rPr>
          <w:rFonts w:cs="Times New Roman"/>
          <w:color w:val="000000"/>
        </w:rPr>
        <w:t xml:space="preserve">к деятельности в области электросвязи </w:t>
      </w:r>
    </w:p>
    <w:p w14:paraId="6C1A7A4B" w14:textId="77777777" w:rsidR="00156ECB" w:rsidRDefault="00156ECB" w:rsidP="000C7285">
      <w:pPr>
        <w:autoSpaceDE w:val="0"/>
        <w:autoSpaceDN w:val="0"/>
        <w:adjustRightInd w:val="0"/>
        <w:ind w:firstLine="0"/>
        <w:jc w:val="left"/>
        <w:rPr>
          <w:rFonts w:cs="Times New Roman"/>
          <w:b/>
          <w:bCs/>
          <w:color w:val="000000"/>
        </w:rPr>
      </w:pPr>
    </w:p>
    <w:p w14:paraId="1BA68DA7" w14:textId="4BD6C3AA" w:rsidR="000C7285" w:rsidRPr="002E7777" w:rsidRDefault="000C7285" w:rsidP="00156ECB">
      <w:pPr>
        <w:autoSpaceDE w:val="0"/>
        <w:autoSpaceDN w:val="0"/>
        <w:adjustRightInd w:val="0"/>
        <w:ind w:firstLine="0"/>
        <w:jc w:val="center"/>
        <w:rPr>
          <w:rFonts w:cs="Times New Roman"/>
          <w:color w:val="000000"/>
        </w:rPr>
      </w:pPr>
      <w:r w:rsidRPr="002E7777">
        <w:rPr>
          <w:rFonts w:cs="Times New Roman"/>
          <w:b/>
          <w:bCs/>
          <w:color w:val="000000"/>
        </w:rPr>
        <w:t>БЛОК-СХЕМА</w:t>
      </w:r>
    </w:p>
    <w:p w14:paraId="05BCE4A2" w14:textId="5F94FD1C" w:rsidR="000C7285" w:rsidRPr="002E7777" w:rsidRDefault="000C7285" w:rsidP="00156ECB">
      <w:pPr>
        <w:pStyle w:val="Default"/>
        <w:jc w:val="center"/>
      </w:pPr>
      <w:r w:rsidRPr="002E7777">
        <w:rPr>
          <w:b/>
          <w:bCs/>
        </w:rPr>
        <w:t>исполнения государственной функции по осуществлению государственного контроля за соблюдением лицензионных требований и условий, предъявляемых к деятельности в области электросвязи</w:t>
      </w:r>
    </w:p>
    <w:p w14:paraId="18AFDEC8" w14:textId="545D85E0" w:rsidR="00684C8E" w:rsidRPr="002E7777" w:rsidRDefault="00684C8E" w:rsidP="00684C8E">
      <w:pPr>
        <w:ind w:firstLine="0"/>
        <w:rPr>
          <w:rFonts w:cs="Times New Roman"/>
        </w:rPr>
      </w:pPr>
    </w:p>
    <w:p w14:paraId="22E5D1DF" w14:textId="26E4B088" w:rsidR="00684C8E" w:rsidRPr="002E7777" w:rsidRDefault="00684C8E" w:rsidP="00684C8E">
      <w:pPr>
        <w:ind w:firstLine="0"/>
        <w:rPr>
          <w:rFonts w:cs="Times New Roman"/>
        </w:rPr>
      </w:pPr>
      <w:r w:rsidRPr="002E7777">
        <w:rPr>
          <w:rFonts w:cs="Times New Roman"/>
          <w:noProof/>
        </w:rPr>
        <mc:AlternateContent>
          <mc:Choice Requires="wps">
            <w:drawing>
              <wp:anchor distT="0" distB="0" distL="114300" distR="114300" simplePos="0" relativeHeight="251662336" behindDoc="0" locked="0" layoutInCell="1" allowOverlap="1" wp14:anchorId="57E658C3" wp14:editId="53A51408">
                <wp:simplePos x="0" y="0"/>
                <wp:positionH relativeFrom="margin">
                  <wp:posOffset>2842508</wp:posOffset>
                </wp:positionH>
                <wp:positionV relativeFrom="paragraph">
                  <wp:posOffset>90280</wp:posOffset>
                </wp:positionV>
                <wp:extent cx="3064206" cy="319516"/>
                <wp:effectExtent l="0" t="0" r="22225" b="2349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4206" cy="319516"/>
                        </a:xfrm>
                        <a:prstGeom prst="rect">
                          <a:avLst/>
                        </a:prstGeom>
                        <a:solidFill>
                          <a:srgbClr val="FFFFFF"/>
                        </a:solidFill>
                        <a:ln w="9525">
                          <a:solidFill>
                            <a:srgbClr val="000000"/>
                          </a:solidFill>
                          <a:miter lim="800000"/>
                          <a:headEnd/>
                          <a:tailEnd/>
                        </a:ln>
                      </wps:spPr>
                      <wps:txbx>
                        <w:txbxContent>
                          <w:p w14:paraId="54F1C1A5" w14:textId="77777777" w:rsidR="00DD6E2A" w:rsidRPr="00684C8E" w:rsidRDefault="00DD6E2A" w:rsidP="00084AFA">
                            <w:pPr>
                              <w:tabs>
                                <w:tab w:val="left" w:pos="851"/>
                              </w:tabs>
                              <w:ind w:right="-146" w:hanging="142"/>
                              <w:jc w:val="center"/>
                              <w:rPr>
                                <w:sz w:val="20"/>
                                <w:szCs w:val="20"/>
                              </w:rPr>
                            </w:pPr>
                            <w:r w:rsidRPr="00684C8E">
                              <w:rPr>
                                <w:sz w:val="20"/>
                                <w:szCs w:val="20"/>
                              </w:rPr>
                              <w:t>Направление копии Приказа подконтрольному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58C3" id="Прямоугольник 46" o:spid="_x0000_s1026" style="position:absolute;left:0;text-align:left;margin-left:223.8pt;margin-top:7.1pt;width:241.3pt;height:25.1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">
                <v:textbox>
                  <w:txbxContent>
                    <w:p w14:paraId="54F1C1A5" w14:textId="77777777" w:rsidR="00DD6E2A" w:rsidRPr="00684C8E" w:rsidRDefault="00DD6E2A" w:rsidP="00084AFA">
                      <w:pPr>
                        <w:tabs>
                          <w:tab w:val="left" w:pos="851"/>
                        </w:tabs>
                        <w:ind w:right="-146" w:hanging="142"/>
                        <w:jc w:val="center"/>
                        <w:rPr>
                          <w:sz w:val="20"/>
                          <w:szCs w:val="20"/>
                        </w:rPr>
                      </w:pPr>
                      <w:r w:rsidRPr="00684C8E">
                        <w:rPr>
                          <w:sz w:val="20"/>
                          <w:szCs w:val="20"/>
                        </w:rPr>
                        <w:t>Направление копии Приказа подконтрольному лицу</w:t>
                      </w:r>
                    </w:p>
                  </w:txbxContent>
                </v:textbox>
                <w10:wrap anchorx="margin"/>
              </v:rect>
            </w:pict>
          </mc:Fallback>
        </mc:AlternateContent>
      </w:r>
      <w:r w:rsidRPr="002E7777">
        <w:rPr>
          <w:rFonts w:cs="Times New Roman"/>
          <w:noProof/>
        </w:rPr>
        <mc:AlternateContent>
          <mc:Choice Requires="wps">
            <w:drawing>
              <wp:anchor distT="0" distB="0" distL="114300" distR="114300" simplePos="0" relativeHeight="251659264" behindDoc="0" locked="0" layoutInCell="1" allowOverlap="1" wp14:anchorId="754D0B98" wp14:editId="39E79B40">
                <wp:simplePos x="0" y="0"/>
                <wp:positionH relativeFrom="margin">
                  <wp:posOffset>78160</wp:posOffset>
                </wp:positionH>
                <wp:positionV relativeFrom="paragraph">
                  <wp:posOffset>35063</wp:posOffset>
                </wp:positionV>
                <wp:extent cx="2413386" cy="715618"/>
                <wp:effectExtent l="0" t="0" r="25400" b="279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386" cy="715618"/>
                        </a:xfrm>
                        <a:prstGeom prst="rect">
                          <a:avLst/>
                        </a:prstGeom>
                        <a:solidFill>
                          <a:srgbClr val="FFFFFF"/>
                        </a:solidFill>
                        <a:ln w="9525">
                          <a:solidFill>
                            <a:srgbClr val="000000"/>
                          </a:solidFill>
                          <a:miter lim="800000"/>
                          <a:headEnd/>
                          <a:tailEnd/>
                        </a:ln>
                      </wps:spPr>
                      <wps:txbx>
                        <w:txbxContent>
                          <w:p w14:paraId="37751FE4" w14:textId="77777777" w:rsidR="00DD6E2A" w:rsidRPr="00684C8E" w:rsidRDefault="00DD6E2A" w:rsidP="00684C8E">
                            <w:pPr>
                              <w:tabs>
                                <w:tab w:val="left" w:pos="851"/>
                              </w:tabs>
                              <w:ind w:right="-146" w:firstLine="0"/>
                              <w:jc w:val="center"/>
                              <w:rPr>
                                <w:sz w:val="20"/>
                                <w:szCs w:val="20"/>
                              </w:rPr>
                            </w:pPr>
                            <w:r w:rsidRPr="00684C8E">
                              <w:rPr>
                                <w:sz w:val="20"/>
                                <w:szCs w:val="20"/>
                              </w:rPr>
                              <w:t>Подготовка и утверждение решения (далее – Приказ) Министерства о проведении планового (внепланового) мероприятия по контролю</w:t>
                            </w:r>
                          </w:p>
                          <w:p w14:paraId="2355389C" w14:textId="77777777" w:rsidR="00DD6E2A" w:rsidRPr="00D12649" w:rsidRDefault="00DD6E2A" w:rsidP="00684C8E">
                            <w:pPr>
                              <w:pStyle w:val="31"/>
                              <w:tabs>
                                <w:tab w:val="left" w:pos="851"/>
                              </w:tabs>
                              <w:spacing w:after="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0B98" id="Прямоугольник 39" o:spid="_x0000_s1027" style="position:absolute;left:0;text-align:left;margin-left:6.15pt;margin-top:2.75pt;width:190.05pt;height:5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">
                <v:textbox>
                  <w:txbxContent>
                    <w:p w14:paraId="37751FE4" w14:textId="77777777" w:rsidR="00DD6E2A" w:rsidRPr="00684C8E" w:rsidRDefault="00DD6E2A" w:rsidP="00684C8E">
                      <w:pPr>
                        <w:tabs>
                          <w:tab w:val="left" w:pos="851"/>
                        </w:tabs>
                        <w:ind w:right="-146" w:firstLine="0"/>
                        <w:jc w:val="center"/>
                        <w:rPr>
                          <w:sz w:val="20"/>
                          <w:szCs w:val="20"/>
                        </w:rPr>
                      </w:pPr>
                      <w:r w:rsidRPr="00684C8E">
                        <w:rPr>
                          <w:sz w:val="20"/>
                          <w:szCs w:val="20"/>
                        </w:rPr>
                        <w:t>Подготовка и утверждение решения (далее – Приказ) Министерства о проведении планового (внепланового) мероприятия по контролю</w:t>
                      </w:r>
                    </w:p>
                    <w:p w14:paraId="2355389C" w14:textId="77777777" w:rsidR="00DD6E2A" w:rsidRPr="00D12649" w:rsidRDefault="00DD6E2A" w:rsidP="00684C8E">
                      <w:pPr>
                        <w:pStyle w:val="31"/>
                        <w:tabs>
                          <w:tab w:val="left" w:pos="851"/>
                        </w:tabs>
                        <w:spacing w:after="0"/>
                        <w:jc w:val="center"/>
                        <w:rPr>
                          <w:i/>
                          <w:sz w:val="18"/>
                          <w:szCs w:val="18"/>
                        </w:rPr>
                      </w:pPr>
                    </w:p>
                  </w:txbxContent>
                </v:textbox>
                <w10:wrap anchorx="margin"/>
              </v:rect>
            </w:pict>
          </mc:Fallback>
        </mc:AlternateContent>
      </w:r>
    </w:p>
    <w:p w14:paraId="55B07975" w14:textId="41A30ADE" w:rsidR="00684C8E" w:rsidRPr="002E7777" w:rsidRDefault="00684C8E" w:rsidP="00684C8E">
      <w:pPr>
        <w:ind w:firstLine="0"/>
        <w:rPr>
          <w:rFonts w:cs="Times New Roman"/>
        </w:rPr>
      </w:pPr>
      <w:r w:rsidRPr="002E7777">
        <w:rPr>
          <w:rFonts w:cs="Times New Roman"/>
          <w:noProof/>
        </w:rPr>
        <mc:AlternateContent>
          <mc:Choice Requires="wps">
            <w:drawing>
              <wp:anchor distT="0" distB="0" distL="114300" distR="114300" simplePos="0" relativeHeight="251688960" behindDoc="0" locked="0" layoutInCell="1" allowOverlap="1" wp14:anchorId="725D7BC8" wp14:editId="0040B394">
                <wp:simplePos x="0" y="0"/>
                <wp:positionH relativeFrom="page">
                  <wp:align>center</wp:align>
                </wp:positionH>
                <wp:positionV relativeFrom="paragraph">
                  <wp:posOffset>81915</wp:posOffset>
                </wp:positionV>
                <wp:extent cx="241401" cy="0"/>
                <wp:effectExtent l="0" t="76200" r="25400" b="95250"/>
                <wp:wrapNone/>
                <wp:docPr id="14" name="Прямая со стрелкой 14"/>
                <wp:cNvGraphicFramePr/>
                <a:graphic xmlns:a="http://schemas.openxmlformats.org/drawingml/2006/main">
                  <a:graphicData uri="http://schemas.microsoft.com/office/word/2010/wordprocessingShape">
                    <wps:wsp>
                      <wps:cNvCnPr/>
                      <wps:spPr>
                        <a:xfrm>
                          <a:off x="0" y="0"/>
                          <a:ext cx="24140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2277C09" id="_x0000_t32" coordsize="21600,21600" o:spt="32" o:oned="t" path="m,l21600,21600e" filled="f">
                <v:path arrowok="t" fillok="f" o:connecttype="none"/>
                <o:lock v:ext="edit" shapetype="t"/>
              </v:shapetype>
              <v:shape id="Прямая со стрелкой 14" o:spid="_x0000_s1026" type="#_x0000_t32" style="position:absolute;margin-left:0;margin-top:6.45pt;width:19pt;height:0;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" strokecolor="windowText" strokeweight=".5pt">
                <v:stroke endarrow="block" joinstyle="miter"/>
                <w10:wrap anchorx="page"/>
              </v:shape>
            </w:pict>
          </mc:Fallback>
        </mc:AlternateContent>
      </w:r>
    </w:p>
    <w:p w14:paraId="52903A3D" w14:textId="699325C1" w:rsidR="00684C8E" w:rsidRPr="002E7777" w:rsidRDefault="00684C8E" w:rsidP="00684C8E">
      <w:pPr>
        <w:ind w:firstLine="0"/>
        <w:rPr>
          <w:rFonts w:cs="Times New Roman"/>
        </w:rPr>
      </w:pPr>
    </w:p>
    <w:p w14:paraId="4C2F0641" w14:textId="4D1C3DFF" w:rsidR="00684C8E" w:rsidRPr="002E7777" w:rsidRDefault="00684C8E" w:rsidP="00684C8E">
      <w:pPr>
        <w:ind w:firstLine="0"/>
        <w:rPr>
          <w:rFonts w:cs="Times New Roman"/>
        </w:rPr>
      </w:pPr>
      <w:r w:rsidRPr="002E7777">
        <w:rPr>
          <w:rFonts w:cs="Times New Roman"/>
          <w:noProof/>
        </w:rPr>
        <mc:AlternateContent>
          <mc:Choice Requires="wps">
            <w:drawing>
              <wp:anchor distT="0" distB="0" distL="114300" distR="114300" simplePos="0" relativeHeight="251663360" behindDoc="0" locked="0" layoutInCell="1" allowOverlap="1" wp14:anchorId="39BD1A3C" wp14:editId="43DF21AB">
                <wp:simplePos x="0" y="0"/>
                <wp:positionH relativeFrom="margin">
                  <wp:align>right</wp:align>
                </wp:positionH>
                <wp:positionV relativeFrom="paragraph">
                  <wp:posOffset>99198</wp:posOffset>
                </wp:positionV>
                <wp:extent cx="3061970" cy="576469"/>
                <wp:effectExtent l="0" t="0" r="24130"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1970" cy="576469"/>
                        </a:xfrm>
                        <a:prstGeom prst="rect">
                          <a:avLst/>
                        </a:prstGeom>
                        <a:solidFill>
                          <a:srgbClr val="FFFFFF"/>
                        </a:solidFill>
                        <a:ln w="9525">
                          <a:solidFill>
                            <a:srgbClr val="000000"/>
                          </a:solidFill>
                          <a:miter lim="800000"/>
                          <a:headEnd/>
                          <a:tailEnd/>
                        </a:ln>
                      </wps:spPr>
                      <wps:txbx>
                        <w:txbxContent>
                          <w:p w14:paraId="25DB4130" w14:textId="150598AC" w:rsidR="00DD6E2A" w:rsidRPr="0071370B" w:rsidRDefault="00DD6E2A" w:rsidP="0071370B">
                            <w:pPr>
                              <w:tabs>
                                <w:tab w:val="left" w:pos="851"/>
                              </w:tabs>
                              <w:ind w:right="-146" w:firstLine="0"/>
                              <w:jc w:val="center"/>
                              <w:rPr>
                                <w:sz w:val="20"/>
                                <w:szCs w:val="20"/>
                              </w:rPr>
                            </w:pPr>
                            <w:r w:rsidRPr="0071370B">
                              <w:rPr>
                                <w:sz w:val="20"/>
                                <w:szCs w:val="20"/>
                              </w:rPr>
                              <w:t>Проведение мероприятия по контролю согласно предмету проводимого мероприятия по контролю, указанному в Приказе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1A3C" id="Прямоугольник 50" o:spid="_x0000_s1028" style="position:absolute;left:0;text-align:left;margin-left:189.9pt;margin-top:7.8pt;width:241.1pt;height:45.4pt;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">
                <v:textbox>
                  <w:txbxContent>
                    <w:p w14:paraId="25DB4130" w14:textId="150598AC" w:rsidR="00DD6E2A" w:rsidRPr="0071370B" w:rsidRDefault="00DD6E2A" w:rsidP="0071370B">
                      <w:pPr>
                        <w:tabs>
                          <w:tab w:val="left" w:pos="851"/>
                        </w:tabs>
                        <w:ind w:right="-146" w:firstLine="0"/>
                        <w:jc w:val="center"/>
                        <w:rPr>
                          <w:sz w:val="20"/>
                          <w:szCs w:val="20"/>
                        </w:rPr>
                      </w:pPr>
                      <w:r w:rsidRPr="0071370B">
                        <w:rPr>
                          <w:sz w:val="20"/>
                          <w:szCs w:val="20"/>
                        </w:rPr>
                        <w:t>Проведение мероприятия по контролю согласно предмету проводимого мероприятия по контролю, указанному в Приказе</w:t>
                      </w:r>
                    </w:p>
                  </w:txbxContent>
                </v:textbox>
                <w10:wrap anchorx="margin"/>
              </v:rect>
            </w:pict>
          </mc:Fallback>
        </mc:AlternateContent>
      </w:r>
    </w:p>
    <w:p w14:paraId="50530D97" w14:textId="4D7E4BB3" w:rsidR="00684C8E" w:rsidRPr="002E7777" w:rsidRDefault="00684C8E" w:rsidP="00684C8E">
      <w:pPr>
        <w:tabs>
          <w:tab w:val="left" w:pos="2127"/>
        </w:tabs>
        <w:ind w:firstLine="0"/>
        <w:rPr>
          <w:rFonts w:cs="Times New Roman"/>
        </w:rPr>
      </w:pPr>
      <w:r w:rsidRPr="002E7777">
        <w:rPr>
          <w:rFonts w:cs="Times New Roman"/>
          <w:noProof/>
        </w:rPr>
        <mc:AlternateContent>
          <mc:Choice Requires="wps">
            <w:drawing>
              <wp:anchor distT="0" distB="0" distL="114300" distR="114300" simplePos="0" relativeHeight="251682816" behindDoc="0" locked="0" layoutInCell="1" allowOverlap="1" wp14:anchorId="6A92C57F" wp14:editId="143AA8A2">
                <wp:simplePos x="0" y="0"/>
                <wp:positionH relativeFrom="column">
                  <wp:posOffset>1350811</wp:posOffset>
                </wp:positionH>
                <wp:positionV relativeFrom="paragraph">
                  <wp:posOffset>96079</wp:posOffset>
                </wp:positionV>
                <wp:extent cx="0" cy="161138"/>
                <wp:effectExtent l="76200" t="0" r="5715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1611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1AD041" id="Прямая со стрелкой 1" o:spid="_x0000_s1026" type="#_x0000_t32" style="position:absolute;margin-left:106.35pt;margin-top:7.55pt;width:0;height:1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" strokecolor="windowText" strokeweight=".5pt">
                <v:stroke endarrow="block" joinstyle="miter"/>
              </v:shape>
            </w:pict>
          </mc:Fallback>
        </mc:AlternateContent>
      </w:r>
    </w:p>
    <w:p w14:paraId="4F96299A" w14:textId="190F81B5" w:rsidR="00684C8E" w:rsidRPr="002E7777" w:rsidRDefault="00684C8E" w:rsidP="00684C8E">
      <w:pPr>
        <w:ind w:firstLine="0"/>
        <w:rPr>
          <w:rFonts w:cs="Times New Roman"/>
        </w:rPr>
      </w:pPr>
      <w:r w:rsidRPr="002E7777">
        <w:rPr>
          <w:rFonts w:cs="Times New Roman"/>
          <w:noProof/>
        </w:rPr>
        <mc:AlternateContent>
          <mc:Choice Requires="wps">
            <w:drawing>
              <wp:anchor distT="0" distB="0" distL="114300" distR="114300" simplePos="0" relativeHeight="251661312" behindDoc="0" locked="0" layoutInCell="1" allowOverlap="1" wp14:anchorId="092812B1" wp14:editId="406DF76D">
                <wp:simplePos x="0" y="0"/>
                <wp:positionH relativeFrom="margin">
                  <wp:posOffset>52926</wp:posOffset>
                </wp:positionH>
                <wp:positionV relativeFrom="paragraph">
                  <wp:posOffset>126724</wp:posOffset>
                </wp:positionV>
                <wp:extent cx="2451652" cy="503583"/>
                <wp:effectExtent l="0" t="0" r="25400" b="1079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652" cy="503583"/>
                        </a:xfrm>
                        <a:prstGeom prst="rect">
                          <a:avLst/>
                        </a:prstGeom>
                        <a:solidFill>
                          <a:srgbClr val="FFFFFF"/>
                        </a:solidFill>
                        <a:ln w="9525">
                          <a:solidFill>
                            <a:srgbClr val="000000"/>
                          </a:solidFill>
                          <a:miter lim="800000"/>
                          <a:headEnd/>
                          <a:tailEnd/>
                        </a:ln>
                      </wps:spPr>
                      <wps:txbx>
                        <w:txbxContent>
                          <w:p w14:paraId="19A7B19B" w14:textId="2573EE81" w:rsidR="00DD6E2A" w:rsidRPr="00684C8E" w:rsidRDefault="00DD6E2A" w:rsidP="0046482B">
                            <w:pPr>
                              <w:tabs>
                                <w:tab w:val="left" w:pos="851"/>
                              </w:tabs>
                              <w:ind w:right="-146" w:hanging="142"/>
                              <w:jc w:val="center"/>
                              <w:rPr>
                                <w:sz w:val="20"/>
                                <w:szCs w:val="20"/>
                              </w:rPr>
                            </w:pPr>
                            <w:r w:rsidRPr="00684C8E">
                              <w:rPr>
                                <w:sz w:val="20"/>
                                <w:szCs w:val="20"/>
                              </w:rPr>
                              <w:t>Проведение планового (внепланового) мероприятия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812B1" id="Прямоугольник 51" o:spid="_x0000_s1029" style="position:absolute;left:0;text-align:left;margin-left:4.15pt;margin-top:10pt;width:193.05pt;height:3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">
                <v:textbox>
                  <w:txbxContent>
                    <w:p w14:paraId="19A7B19B" w14:textId="2573EE81" w:rsidR="00DD6E2A" w:rsidRPr="00684C8E" w:rsidRDefault="00DD6E2A" w:rsidP="0046482B">
                      <w:pPr>
                        <w:tabs>
                          <w:tab w:val="left" w:pos="851"/>
                        </w:tabs>
                        <w:ind w:right="-146" w:hanging="142"/>
                        <w:jc w:val="center"/>
                        <w:rPr>
                          <w:sz w:val="20"/>
                          <w:szCs w:val="20"/>
                        </w:rPr>
                      </w:pPr>
                      <w:r w:rsidRPr="00684C8E">
                        <w:rPr>
                          <w:sz w:val="20"/>
                          <w:szCs w:val="20"/>
                        </w:rPr>
                        <w:t>Проведение планового (внепланового) мероприятия по контролю</w:t>
                      </w:r>
                    </w:p>
                  </w:txbxContent>
                </v:textbox>
                <w10:wrap anchorx="margin"/>
              </v:rect>
            </w:pict>
          </mc:Fallback>
        </mc:AlternateContent>
      </w:r>
    </w:p>
    <w:p w14:paraId="3FA1F763" w14:textId="0B4E2A9A" w:rsidR="00684C8E" w:rsidRPr="002E7777" w:rsidRDefault="00684C8E" w:rsidP="00684C8E">
      <w:pPr>
        <w:ind w:firstLine="0"/>
        <w:rPr>
          <w:rFonts w:cs="Times New Roman"/>
        </w:rPr>
      </w:pPr>
      <w:r w:rsidRPr="002E7777">
        <w:rPr>
          <w:rFonts w:cs="Times New Roman"/>
          <w:noProof/>
        </w:rPr>
        <mc:AlternateContent>
          <mc:Choice Requires="wps">
            <w:drawing>
              <wp:anchor distT="0" distB="0" distL="114300" distR="114300" simplePos="0" relativeHeight="251687936" behindDoc="0" locked="0" layoutInCell="1" allowOverlap="1" wp14:anchorId="7CE8AEC0" wp14:editId="50C51D93">
                <wp:simplePos x="0" y="0"/>
                <wp:positionH relativeFrom="page">
                  <wp:align>center</wp:align>
                </wp:positionH>
                <wp:positionV relativeFrom="paragraph">
                  <wp:posOffset>13915</wp:posOffset>
                </wp:positionV>
                <wp:extent cx="239115" cy="0"/>
                <wp:effectExtent l="0" t="76200" r="27940" b="95250"/>
                <wp:wrapNone/>
                <wp:docPr id="12" name="Прямая со стрелкой 12"/>
                <wp:cNvGraphicFramePr/>
                <a:graphic xmlns:a="http://schemas.openxmlformats.org/drawingml/2006/main">
                  <a:graphicData uri="http://schemas.microsoft.com/office/word/2010/wordprocessingShape">
                    <wps:wsp>
                      <wps:cNvCnPr/>
                      <wps:spPr>
                        <a:xfrm>
                          <a:off x="0" y="0"/>
                          <a:ext cx="2391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912723" id="Прямая со стрелкой 12" o:spid="_x0000_s1026" type="#_x0000_t32" style="position:absolute;margin-left:0;margin-top:1.1pt;width:18.85pt;height:0;z-index:25168793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" strokecolor="windowText" strokeweight=".5pt">
                <v:stroke endarrow="block" joinstyle="miter"/>
                <w10:wrap anchorx="page"/>
              </v:shape>
            </w:pict>
          </mc:Fallback>
        </mc:AlternateContent>
      </w:r>
    </w:p>
    <w:p w14:paraId="15596018" w14:textId="694731B2" w:rsidR="00684C8E" w:rsidRPr="002E7777" w:rsidRDefault="00684C8E" w:rsidP="00684C8E">
      <w:pPr>
        <w:ind w:firstLine="0"/>
        <w:rPr>
          <w:rFonts w:cs="Times New Roman"/>
        </w:rPr>
      </w:pPr>
      <w:r w:rsidRPr="002E7777">
        <w:rPr>
          <w:rFonts w:cs="Times New Roman"/>
          <w:noProof/>
        </w:rPr>
        <mc:AlternateContent>
          <mc:Choice Requires="wps">
            <w:drawing>
              <wp:anchor distT="0" distB="0" distL="114300" distR="114300" simplePos="0" relativeHeight="251664384" behindDoc="0" locked="0" layoutInCell="1" allowOverlap="1" wp14:anchorId="56729776" wp14:editId="30A0C49E">
                <wp:simplePos x="0" y="0"/>
                <wp:positionH relativeFrom="margin">
                  <wp:posOffset>2882265</wp:posOffset>
                </wp:positionH>
                <wp:positionV relativeFrom="paragraph">
                  <wp:posOffset>74377</wp:posOffset>
                </wp:positionV>
                <wp:extent cx="3067878" cy="410817"/>
                <wp:effectExtent l="0" t="0" r="18415" b="2794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7878" cy="410817"/>
                        </a:xfrm>
                        <a:prstGeom prst="rect">
                          <a:avLst/>
                        </a:prstGeom>
                        <a:solidFill>
                          <a:srgbClr val="FFFFFF"/>
                        </a:solidFill>
                        <a:ln w="9525">
                          <a:solidFill>
                            <a:srgbClr val="000000"/>
                          </a:solidFill>
                          <a:miter lim="800000"/>
                          <a:headEnd/>
                          <a:tailEnd/>
                        </a:ln>
                      </wps:spPr>
                      <wps:txbx>
                        <w:txbxContent>
                          <w:p w14:paraId="50DC1EBD" w14:textId="77777777" w:rsidR="00DD6E2A" w:rsidRPr="0071370B" w:rsidRDefault="00DD6E2A" w:rsidP="0071370B">
                            <w:pPr>
                              <w:jc w:val="center"/>
                              <w:rPr>
                                <w:sz w:val="20"/>
                                <w:szCs w:val="20"/>
                              </w:rPr>
                            </w:pPr>
                            <w:r w:rsidRPr="0071370B">
                              <w:rPr>
                                <w:sz w:val="20"/>
                                <w:szCs w:val="20"/>
                              </w:rPr>
                              <w:t>Составление протокола об административном правонарушении</w:t>
                            </w:r>
                          </w:p>
                          <w:p w14:paraId="2794174C" w14:textId="77777777" w:rsidR="00DD6E2A" w:rsidRPr="00D12649" w:rsidRDefault="00DD6E2A" w:rsidP="00084AFA">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9776" id="Прямоугольник 60" o:spid="_x0000_s1030" style="position:absolute;left:0;text-align:left;margin-left:226.95pt;margin-top:5.85pt;width:241.55pt;height:32.3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">
                <v:textbox>
                  <w:txbxContent>
                    <w:p w14:paraId="50DC1EBD" w14:textId="77777777" w:rsidR="00DD6E2A" w:rsidRPr="0071370B" w:rsidRDefault="00DD6E2A" w:rsidP="0071370B">
                      <w:pPr>
                        <w:jc w:val="center"/>
                        <w:rPr>
                          <w:sz w:val="20"/>
                          <w:szCs w:val="20"/>
                        </w:rPr>
                      </w:pPr>
                      <w:r w:rsidRPr="0071370B">
                        <w:rPr>
                          <w:sz w:val="20"/>
                          <w:szCs w:val="20"/>
                        </w:rPr>
                        <w:t>Составление протокола об административном правонарушении</w:t>
                      </w:r>
                    </w:p>
                    <w:p w14:paraId="2794174C" w14:textId="77777777" w:rsidR="00DD6E2A" w:rsidRPr="00D12649" w:rsidRDefault="00DD6E2A" w:rsidP="00084AFA">
                      <w:pPr>
                        <w:jc w:val="center"/>
                        <w:rPr>
                          <w:sz w:val="18"/>
                          <w:szCs w:val="18"/>
                        </w:rPr>
                      </w:pPr>
                    </w:p>
                  </w:txbxContent>
                </v:textbox>
                <w10:wrap anchorx="margin"/>
              </v:rect>
            </w:pict>
          </mc:Fallback>
        </mc:AlternateContent>
      </w:r>
    </w:p>
    <w:p w14:paraId="3E6A9CC3" w14:textId="415B5E8D" w:rsidR="00684C8E" w:rsidRPr="002E7777" w:rsidRDefault="00684C8E" w:rsidP="00684C8E">
      <w:pPr>
        <w:ind w:firstLine="0"/>
        <w:rPr>
          <w:rFonts w:cs="Times New Roman"/>
        </w:rPr>
      </w:pPr>
      <w:r w:rsidRPr="002E7777">
        <w:rPr>
          <w:rFonts w:cs="Times New Roman"/>
          <w:noProof/>
        </w:rPr>
        <mc:AlternateContent>
          <mc:Choice Requires="wps">
            <w:drawing>
              <wp:anchor distT="0" distB="0" distL="114300" distR="114300" simplePos="0" relativeHeight="251677696" behindDoc="0" locked="0" layoutInCell="1" allowOverlap="1" wp14:anchorId="23C85B8D" wp14:editId="4316C3DC">
                <wp:simplePos x="0" y="0"/>
                <wp:positionH relativeFrom="column">
                  <wp:posOffset>2606647</wp:posOffset>
                </wp:positionH>
                <wp:positionV relativeFrom="paragraph">
                  <wp:posOffset>37078</wp:posOffset>
                </wp:positionV>
                <wp:extent cx="248717" cy="556413"/>
                <wp:effectExtent l="0" t="76200" r="0" b="34290"/>
                <wp:wrapNone/>
                <wp:docPr id="98" name="Соединительная линия уступом 98"/>
                <wp:cNvGraphicFramePr/>
                <a:graphic xmlns:a="http://schemas.openxmlformats.org/drawingml/2006/main">
                  <a:graphicData uri="http://schemas.microsoft.com/office/word/2010/wordprocessingShape">
                    <wps:wsp>
                      <wps:cNvCnPr/>
                      <wps:spPr>
                        <a:xfrm flipV="1">
                          <a:off x="0" y="0"/>
                          <a:ext cx="248717" cy="556413"/>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96F5E9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8" o:spid="_x0000_s1026" type="#_x0000_t34" style="position:absolute;margin-left:205.25pt;margin-top:2.9pt;width:19.6pt;height:43.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" strokecolor="windowText" strokeweight=".5pt">
                <v:stroke endarrow="block"/>
              </v:shape>
            </w:pict>
          </mc:Fallback>
        </mc:AlternateContent>
      </w:r>
    </w:p>
    <w:p w14:paraId="52553262" w14:textId="114F2D19" w:rsidR="00684C8E" w:rsidRPr="002E7777" w:rsidRDefault="00684C8E" w:rsidP="00684C8E">
      <w:pPr>
        <w:ind w:firstLine="0"/>
        <w:rPr>
          <w:rFonts w:cs="Times New Roman"/>
        </w:rPr>
      </w:pPr>
      <w:r w:rsidRPr="002E7777">
        <w:rPr>
          <w:rFonts w:cs="Times New Roman"/>
          <w:noProof/>
        </w:rPr>
        <mc:AlternateContent>
          <mc:Choice Requires="wps">
            <w:drawing>
              <wp:anchor distT="0" distB="0" distL="114300" distR="114300" simplePos="0" relativeHeight="251683840" behindDoc="0" locked="0" layoutInCell="1" allowOverlap="1" wp14:anchorId="68814C7E" wp14:editId="7B270881">
                <wp:simplePos x="0" y="0"/>
                <wp:positionH relativeFrom="column">
                  <wp:posOffset>1330684</wp:posOffset>
                </wp:positionH>
                <wp:positionV relativeFrom="paragraph">
                  <wp:posOffset>9194</wp:posOffset>
                </wp:positionV>
                <wp:extent cx="0" cy="226771"/>
                <wp:effectExtent l="76200" t="0" r="57150" b="59055"/>
                <wp:wrapNone/>
                <wp:docPr id="3" name="Прямая со стрелкой 3"/>
                <wp:cNvGraphicFramePr/>
                <a:graphic xmlns:a="http://schemas.openxmlformats.org/drawingml/2006/main">
                  <a:graphicData uri="http://schemas.microsoft.com/office/word/2010/wordprocessingShape">
                    <wps:wsp>
                      <wps:cNvCnPr/>
                      <wps:spPr>
                        <a:xfrm>
                          <a:off x="0" y="0"/>
                          <a:ext cx="0" cy="22677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1F84C9" id="Прямая со стрелкой 3" o:spid="_x0000_s1026" type="#_x0000_t32" style="position:absolute;margin-left:104.8pt;margin-top:.7pt;width:0;height:17.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" strokecolor="windowText" strokeweight=".5pt">
                <v:stroke endarrow="block" joinstyle="miter"/>
              </v:shape>
            </w:pict>
          </mc:Fallback>
        </mc:AlternateContent>
      </w:r>
    </w:p>
    <w:p w14:paraId="6484B93C" w14:textId="2581CEDB" w:rsidR="00684C8E" w:rsidRPr="002E7777" w:rsidRDefault="00756F1E" w:rsidP="00684C8E">
      <w:pPr>
        <w:ind w:firstLine="0"/>
        <w:rPr>
          <w:rFonts w:cs="Times New Roman"/>
        </w:rPr>
      </w:pPr>
      <w:r w:rsidRPr="002E7777">
        <w:rPr>
          <w:rFonts w:cs="Times New Roman"/>
          <w:noProof/>
        </w:rPr>
        <mc:AlternateContent>
          <mc:Choice Requires="wps">
            <w:drawing>
              <wp:anchor distT="0" distB="0" distL="114300" distR="114300" simplePos="0" relativeHeight="251689984" behindDoc="0" locked="0" layoutInCell="1" allowOverlap="1" wp14:anchorId="6688E01B" wp14:editId="3F7D84A5">
                <wp:simplePos x="0" y="0"/>
                <wp:positionH relativeFrom="column">
                  <wp:posOffset>4359275</wp:posOffset>
                </wp:positionH>
                <wp:positionV relativeFrom="paragraph">
                  <wp:posOffset>2540</wp:posOffset>
                </wp:positionV>
                <wp:extent cx="6985" cy="160655"/>
                <wp:effectExtent l="76200" t="0" r="69215" b="48895"/>
                <wp:wrapNone/>
                <wp:docPr id="16" name="Прямая со стрелкой 16"/>
                <wp:cNvGraphicFramePr/>
                <a:graphic xmlns:a="http://schemas.openxmlformats.org/drawingml/2006/main">
                  <a:graphicData uri="http://schemas.microsoft.com/office/word/2010/wordprocessingShape">
                    <wps:wsp>
                      <wps:cNvCnPr/>
                      <wps:spPr>
                        <a:xfrm>
                          <a:off x="0" y="0"/>
                          <a:ext cx="6985" cy="160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A173E39" id="Прямая со стрелкой 16" o:spid="_x0000_s1026" type="#_x0000_t32" style="position:absolute;margin-left:343.25pt;margin-top:.2pt;width:.55pt;height:12.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" strokecolor="windowText" strokeweight=".5pt">
                <v:stroke endarrow="block" joinstyle="miter"/>
              </v:shape>
            </w:pict>
          </mc:Fallback>
        </mc:AlternateContent>
      </w:r>
      <w:r w:rsidR="00684C8E" w:rsidRPr="002E7777">
        <w:rPr>
          <w:rFonts w:cs="Times New Roman"/>
          <w:noProof/>
        </w:rPr>
        <mc:AlternateContent>
          <mc:Choice Requires="wps">
            <w:drawing>
              <wp:anchor distT="0" distB="0" distL="114300" distR="114300" simplePos="0" relativeHeight="251671552" behindDoc="0" locked="0" layoutInCell="1" allowOverlap="1" wp14:anchorId="21D99A93" wp14:editId="1376D906">
                <wp:simplePos x="0" y="0"/>
                <wp:positionH relativeFrom="margin">
                  <wp:posOffset>79375</wp:posOffset>
                </wp:positionH>
                <wp:positionV relativeFrom="paragraph">
                  <wp:posOffset>92379</wp:posOffset>
                </wp:positionV>
                <wp:extent cx="2477770" cy="775252"/>
                <wp:effectExtent l="0" t="0" r="17780" b="2540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7770" cy="775252"/>
                        </a:xfrm>
                        <a:prstGeom prst="rect">
                          <a:avLst/>
                        </a:prstGeom>
                        <a:solidFill>
                          <a:srgbClr val="FFFFFF"/>
                        </a:solidFill>
                        <a:ln w="9525">
                          <a:solidFill>
                            <a:srgbClr val="000000"/>
                          </a:solidFill>
                          <a:miter lim="800000"/>
                          <a:headEnd/>
                          <a:tailEnd/>
                        </a:ln>
                      </wps:spPr>
                      <wps:txbx>
                        <w:txbxContent>
                          <w:p w14:paraId="59DE3968" w14:textId="6BC96831" w:rsidR="00DD6E2A" w:rsidRPr="00756F1E" w:rsidRDefault="00DD6E2A" w:rsidP="0046482B">
                            <w:pPr>
                              <w:tabs>
                                <w:tab w:val="left" w:pos="851"/>
                              </w:tabs>
                              <w:ind w:right="-146" w:hanging="142"/>
                              <w:jc w:val="center"/>
                              <w:rPr>
                                <w:sz w:val="20"/>
                                <w:szCs w:val="20"/>
                              </w:rPr>
                            </w:pPr>
                            <w:r w:rsidRPr="00756F1E">
                              <w:rPr>
                                <w:sz w:val="20"/>
                                <w:szCs w:val="20"/>
                              </w:rPr>
                              <w:t>Установление фактов нарушения требований законодательства при осуществлении лицензируемой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9A93" id="Прямоугольник 78" o:spid="_x0000_s1031" style="position:absolute;left:0;text-align:left;margin-left:6.25pt;margin-top:7.25pt;width:195.1pt;height:61.0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">
                <v:textbox>
                  <w:txbxContent>
                    <w:p w14:paraId="59DE3968" w14:textId="6BC96831" w:rsidR="00DD6E2A" w:rsidRPr="00756F1E" w:rsidRDefault="00DD6E2A" w:rsidP="0046482B">
                      <w:pPr>
                        <w:tabs>
                          <w:tab w:val="left" w:pos="851"/>
                        </w:tabs>
                        <w:ind w:right="-146" w:hanging="142"/>
                        <w:jc w:val="center"/>
                        <w:rPr>
                          <w:sz w:val="20"/>
                          <w:szCs w:val="20"/>
                        </w:rPr>
                      </w:pPr>
                      <w:r w:rsidRPr="00756F1E">
                        <w:rPr>
                          <w:sz w:val="20"/>
                          <w:szCs w:val="20"/>
                        </w:rPr>
                        <w:t>Установление фактов нарушения требований законодательства при осуществлении лицензируемой деятельности</w:t>
                      </w:r>
                    </w:p>
                  </w:txbxContent>
                </v:textbox>
                <w10:wrap anchorx="margin"/>
              </v:rect>
            </w:pict>
          </mc:Fallback>
        </mc:AlternateContent>
      </w:r>
    </w:p>
    <w:p w14:paraId="25491B85" w14:textId="6AC4D425" w:rsidR="00684C8E" w:rsidRPr="002E7777" w:rsidRDefault="00756F1E" w:rsidP="00684C8E">
      <w:pPr>
        <w:ind w:firstLine="0"/>
        <w:rPr>
          <w:rFonts w:cs="Times New Roman"/>
        </w:rPr>
      </w:pPr>
      <w:r w:rsidRPr="002E7777">
        <w:rPr>
          <w:rFonts w:cs="Times New Roman"/>
          <w:noProof/>
        </w:rPr>
        <mc:AlternateContent>
          <mc:Choice Requires="wps">
            <w:drawing>
              <wp:anchor distT="0" distB="0" distL="114300" distR="114300" simplePos="0" relativeHeight="251665408" behindDoc="0" locked="0" layoutInCell="1" allowOverlap="1" wp14:anchorId="3EFCA506" wp14:editId="030E882A">
                <wp:simplePos x="0" y="0"/>
                <wp:positionH relativeFrom="margin">
                  <wp:posOffset>2862304</wp:posOffset>
                </wp:positionH>
                <wp:positionV relativeFrom="paragraph">
                  <wp:posOffset>9801</wp:posOffset>
                </wp:positionV>
                <wp:extent cx="3161695" cy="662609"/>
                <wp:effectExtent l="0" t="0" r="19685" b="2349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1695" cy="662609"/>
                        </a:xfrm>
                        <a:prstGeom prst="rect">
                          <a:avLst/>
                        </a:prstGeom>
                        <a:solidFill>
                          <a:srgbClr val="FFFFFF"/>
                        </a:solidFill>
                        <a:ln w="9525">
                          <a:solidFill>
                            <a:srgbClr val="000000"/>
                          </a:solidFill>
                          <a:miter lim="800000"/>
                          <a:headEnd/>
                          <a:tailEnd/>
                        </a:ln>
                      </wps:spPr>
                      <wps:txbx>
                        <w:txbxContent>
                          <w:p w14:paraId="5557445A" w14:textId="77777777" w:rsidR="00DD6E2A" w:rsidRPr="00756F1E" w:rsidRDefault="00DD6E2A" w:rsidP="00084AFA">
                            <w:pPr>
                              <w:tabs>
                                <w:tab w:val="left" w:pos="851"/>
                              </w:tabs>
                              <w:ind w:right="-146" w:hanging="142"/>
                              <w:jc w:val="center"/>
                              <w:rPr>
                                <w:sz w:val="20"/>
                                <w:szCs w:val="20"/>
                              </w:rPr>
                            </w:pPr>
                            <w:r w:rsidRPr="00756F1E">
                              <w:rPr>
                                <w:sz w:val="20"/>
                                <w:szCs w:val="20"/>
                              </w:rPr>
                              <w:t xml:space="preserve">Направление составленного протокола об административном правонарушении должностным лицам, органам, </w:t>
                            </w:r>
                            <w:r w:rsidRPr="00C74B62">
                              <w:rPr>
                                <w:sz w:val="20"/>
                                <w:szCs w:val="20"/>
                              </w:rPr>
                              <w:t>уполномоченным</w:t>
                            </w:r>
                            <w:r w:rsidRPr="00756F1E">
                              <w:rPr>
                                <w:sz w:val="20"/>
                                <w:szCs w:val="20"/>
                              </w:rPr>
                              <w:t xml:space="preserve"> их рассматривать в соответствии с КоАП ПМР</w:t>
                            </w:r>
                          </w:p>
                          <w:p w14:paraId="0FE61CE5" w14:textId="77777777" w:rsidR="00DD6E2A" w:rsidRPr="00D12649" w:rsidRDefault="00DD6E2A" w:rsidP="00084AFA">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A506" id="Прямоугольник 63" o:spid="_x0000_s1032" style="position:absolute;left:0;text-align:left;margin-left:225.4pt;margin-top:.75pt;width:248.95pt;height:52.1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">
                <v:textbox>
                  <w:txbxContent>
                    <w:p w14:paraId="5557445A" w14:textId="77777777" w:rsidR="00DD6E2A" w:rsidRPr="00756F1E" w:rsidRDefault="00DD6E2A" w:rsidP="00084AFA">
                      <w:pPr>
                        <w:tabs>
                          <w:tab w:val="left" w:pos="851"/>
                        </w:tabs>
                        <w:ind w:right="-146" w:hanging="142"/>
                        <w:jc w:val="center"/>
                        <w:rPr>
                          <w:sz w:val="20"/>
                          <w:szCs w:val="20"/>
                        </w:rPr>
                      </w:pPr>
                      <w:r w:rsidRPr="00756F1E">
                        <w:rPr>
                          <w:sz w:val="20"/>
                          <w:szCs w:val="20"/>
                        </w:rPr>
                        <w:t xml:space="preserve">Направление составленного протокола об административном правонарушении должностным лицам, органам, </w:t>
                      </w:r>
                      <w:r w:rsidRPr="00C74B62">
                        <w:rPr>
                          <w:sz w:val="20"/>
                          <w:szCs w:val="20"/>
                        </w:rPr>
                        <w:t>уполномоченным</w:t>
                      </w:r>
                      <w:r w:rsidRPr="00756F1E">
                        <w:rPr>
                          <w:sz w:val="20"/>
                          <w:szCs w:val="20"/>
                        </w:rPr>
                        <w:t xml:space="preserve"> их рассматривать в соответствии с КоАП ПМР</w:t>
                      </w:r>
                    </w:p>
                    <w:p w14:paraId="0FE61CE5" w14:textId="77777777" w:rsidR="00DD6E2A" w:rsidRPr="00D12649" w:rsidRDefault="00DD6E2A" w:rsidP="00084AFA">
                      <w:pPr>
                        <w:jc w:val="center"/>
                        <w:rPr>
                          <w:sz w:val="18"/>
                          <w:szCs w:val="18"/>
                        </w:rPr>
                      </w:pPr>
                    </w:p>
                  </w:txbxContent>
                </v:textbox>
                <w10:wrap anchorx="margin"/>
              </v:rect>
            </w:pict>
          </mc:Fallback>
        </mc:AlternateContent>
      </w:r>
    </w:p>
    <w:p w14:paraId="34465624" w14:textId="338FE1F3" w:rsidR="00684C8E" w:rsidRPr="002E7777" w:rsidRDefault="00684C8E" w:rsidP="00684C8E">
      <w:pPr>
        <w:ind w:firstLine="0"/>
        <w:rPr>
          <w:rFonts w:cs="Times New Roman"/>
        </w:rPr>
      </w:pPr>
    </w:p>
    <w:p w14:paraId="6F4E6E67" w14:textId="199731E6" w:rsidR="00084AFA" w:rsidRPr="002E7777" w:rsidRDefault="00084AFA" w:rsidP="00684C8E">
      <w:pPr>
        <w:ind w:firstLine="0"/>
        <w:rPr>
          <w:rFonts w:cs="Times New Roman"/>
        </w:rPr>
      </w:pPr>
    </w:p>
    <w:p w14:paraId="2EEE58F5" w14:textId="25B03CC0" w:rsidR="00084AFA" w:rsidRPr="002E7777" w:rsidRDefault="001A2A3B" w:rsidP="00684C8E">
      <w:pPr>
        <w:ind w:firstLine="0"/>
        <w:rPr>
          <w:rFonts w:cs="Times New Roman"/>
        </w:rPr>
      </w:pPr>
      <w:r w:rsidRPr="002E7777">
        <w:rPr>
          <w:rFonts w:cs="Times New Roman"/>
          <w:noProof/>
        </w:rPr>
        <mc:AlternateContent>
          <mc:Choice Requires="wps">
            <w:drawing>
              <wp:anchor distT="0" distB="0" distL="114300" distR="114300" simplePos="0" relativeHeight="251678720" behindDoc="0" locked="0" layoutInCell="1" allowOverlap="1" wp14:anchorId="1A43E5E6" wp14:editId="3D1CE0D2">
                <wp:simplePos x="0" y="0"/>
                <wp:positionH relativeFrom="column">
                  <wp:posOffset>2607144</wp:posOffset>
                </wp:positionH>
                <wp:positionV relativeFrom="paragraph">
                  <wp:posOffset>45223</wp:posOffset>
                </wp:positionV>
                <wp:extent cx="263347" cy="577901"/>
                <wp:effectExtent l="0" t="0" r="60960" b="88900"/>
                <wp:wrapNone/>
                <wp:docPr id="100" name="Соединительная линия уступом 100"/>
                <wp:cNvGraphicFramePr/>
                <a:graphic xmlns:a="http://schemas.openxmlformats.org/drawingml/2006/main">
                  <a:graphicData uri="http://schemas.microsoft.com/office/word/2010/wordprocessingShape">
                    <wps:wsp>
                      <wps:cNvCnPr/>
                      <wps:spPr>
                        <a:xfrm>
                          <a:off x="0" y="0"/>
                          <a:ext cx="263347" cy="577901"/>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D9521C" id="Соединительная линия уступом 100" o:spid="_x0000_s1026" type="#_x0000_t34" style="position:absolute;margin-left:205.3pt;margin-top:3.55pt;width:20.75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" strokecolor="windowText" strokeweight=".5pt">
                <v:stroke endarrow="block"/>
              </v:shape>
            </w:pict>
          </mc:Fallback>
        </mc:AlternateContent>
      </w:r>
    </w:p>
    <w:p w14:paraId="08D78C71" w14:textId="5FB95D43" w:rsidR="00084AFA" w:rsidRPr="002E7777" w:rsidRDefault="001A2A3B" w:rsidP="00684C8E">
      <w:pPr>
        <w:ind w:firstLine="0"/>
        <w:rPr>
          <w:rFonts w:cs="Times New Roman"/>
        </w:rPr>
      </w:pPr>
      <w:r w:rsidRPr="002E7777">
        <w:rPr>
          <w:rFonts w:cs="Times New Roman"/>
          <w:noProof/>
        </w:rPr>
        <mc:AlternateContent>
          <mc:Choice Requires="wps">
            <w:drawing>
              <wp:anchor distT="0" distB="0" distL="114300" distR="114300" simplePos="0" relativeHeight="251684864" behindDoc="0" locked="0" layoutInCell="1" allowOverlap="1" wp14:anchorId="173A21D6" wp14:editId="41C03C8C">
                <wp:simplePos x="0" y="0"/>
                <wp:positionH relativeFrom="column">
                  <wp:posOffset>1369419</wp:posOffset>
                </wp:positionH>
                <wp:positionV relativeFrom="paragraph">
                  <wp:posOffset>24020</wp:posOffset>
                </wp:positionV>
                <wp:extent cx="1193" cy="827888"/>
                <wp:effectExtent l="76200" t="0" r="75565" b="48895"/>
                <wp:wrapNone/>
                <wp:docPr id="5" name="Прямая со стрелкой 5"/>
                <wp:cNvGraphicFramePr/>
                <a:graphic xmlns:a="http://schemas.openxmlformats.org/drawingml/2006/main">
                  <a:graphicData uri="http://schemas.microsoft.com/office/word/2010/wordprocessingShape">
                    <wps:wsp>
                      <wps:cNvCnPr/>
                      <wps:spPr>
                        <a:xfrm flipH="1">
                          <a:off x="0" y="0"/>
                          <a:ext cx="1193" cy="8278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11CA2C" id="Прямая со стрелкой 5" o:spid="_x0000_s1026" type="#_x0000_t32" style="position:absolute;margin-left:107.85pt;margin-top:1.9pt;width:.1pt;height:65.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" strokecolor="windowText" strokeweight=".5pt">
                <v:stroke endarrow="block" joinstyle="miter"/>
              </v:shape>
            </w:pict>
          </mc:Fallback>
        </mc:AlternateContent>
      </w:r>
      <w:r w:rsidRPr="002E7777">
        <w:rPr>
          <w:rFonts w:cs="Times New Roman"/>
          <w:noProof/>
        </w:rPr>
        <mc:AlternateContent>
          <mc:Choice Requires="wps">
            <w:drawing>
              <wp:anchor distT="0" distB="0" distL="114300" distR="114300" simplePos="0" relativeHeight="251666432" behindDoc="0" locked="0" layoutInCell="1" allowOverlap="1" wp14:anchorId="69DBFEDF" wp14:editId="6B91E95E">
                <wp:simplePos x="0" y="0"/>
                <wp:positionH relativeFrom="margin">
                  <wp:posOffset>2875252</wp:posOffset>
                </wp:positionH>
                <wp:positionV relativeFrom="paragraph">
                  <wp:posOffset>97293</wp:posOffset>
                </wp:positionV>
                <wp:extent cx="3139440" cy="693559"/>
                <wp:effectExtent l="0" t="0" r="22860" b="1143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39440" cy="693559"/>
                        </a:xfrm>
                        <a:prstGeom prst="rect">
                          <a:avLst/>
                        </a:prstGeom>
                        <a:solidFill>
                          <a:srgbClr val="FFFFFF"/>
                        </a:solidFill>
                        <a:ln w="9525">
                          <a:solidFill>
                            <a:srgbClr val="000000"/>
                          </a:solidFill>
                          <a:miter lim="800000"/>
                          <a:headEnd/>
                          <a:tailEnd/>
                        </a:ln>
                      </wps:spPr>
                      <wps:txbx>
                        <w:txbxContent>
                          <w:p w14:paraId="39D44EA7" w14:textId="77777777" w:rsidR="00DD6E2A" w:rsidRPr="001A2A3B" w:rsidRDefault="00DD6E2A" w:rsidP="00084AFA">
                            <w:pPr>
                              <w:tabs>
                                <w:tab w:val="left" w:pos="851"/>
                              </w:tabs>
                              <w:ind w:right="-146" w:hanging="142"/>
                              <w:jc w:val="center"/>
                              <w:rPr>
                                <w:sz w:val="20"/>
                                <w:szCs w:val="20"/>
                              </w:rPr>
                            </w:pPr>
                            <w:r w:rsidRPr="001A2A3B">
                              <w:rPr>
                                <w:sz w:val="20"/>
                                <w:szCs w:val="20"/>
                              </w:rPr>
                              <w:t>Направление информации в органы внутренних дел, прокуратуры и другие органы власти для принятия ими мер согласно их компетенции в соответствии с действующим законодательством</w:t>
                            </w:r>
                          </w:p>
                          <w:p w14:paraId="20DA39F5" w14:textId="77777777" w:rsidR="00DD6E2A" w:rsidRPr="00A739E8" w:rsidRDefault="00DD6E2A" w:rsidP="00084A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BFEDF" id="Прямоугольник 67" o:spid="_x0000_s1033" style="position:absolute;left:0;text-align:left;margin-left:226.4pt;margin-top:7.65pt;width:247.2pt;height:54.6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">
                <v:textbox>
                  <w:txbxContent>
                    <w:p w14:paraId="39D44EA7" w14:textId="77777777" w:rsidR="00DD6E2A" w:rsidRPr="001A2A3B" w:rsidRDefault="00DD6E2A" w:rsidP="00084AFA">
                      <w:pPr>
                        <w:tabs>
                          <w:tab w:val="left" w:pos="851"/>
                        </w:tabs>
                        <w:ind w:right="-146" w:hanging="142"/>
                        <w:jc w:val="center"/>
                        <w:rPr>
                          <w:sz w:val="20"/>
                          <w:szCs w:val="20"/>
                        </w:rPr>
                      </w:pPr>
                      <w:r w:rsidRPr="001A2A3B">
                        <w:rPr>
                          <w:sz w:val="20"/>
                          <w:szCs w:val="20"/>
                        </w:rPr>
                        <w:t>Направление информации в органы внутренних дел, прокуратуры и другие органы власти для принятия ими мер согласно их компетенции в соответствии с действующим законодательством</w:t>
                      </w:r>
                    </w:p>
                    <w:p w14:paraId="20DA39F5" w14:textId="77777777" w:rsidR="00DD6E2A" w:rsidRPr="00A739E8" w:rsidRDefault="00DD6E2A" w:rsidP="00084AFA">
                      <w:pPr>
                        <w:jc w:val="center"/>
                      </w:pPr>
                    </w:p>
                  </w:txbxContent>
                </v:textbox>
                <w10:wrap anchorx="margin"/>
              </v:rect>
            </w:pict>
          </mc:Fallback>
        </mc:AlternateContent>
      </w:r>
    </w:p>
    <w:p w14:paraId="503391EF" w14:textId="5FC7E6D3" w:rsidR="00084AFA" w:rsidRPr="002E7777" w:rsidRDefault="00084AFA" w:rsidP="00684C8E">
      <w:pPr>
        <w:ind w:firstLine="0"/>
        <w:rPr>
          <w:rFonts w:cs="Times New Roman"/>
        </w:rPr>
      </w:pPr>
    </w:p>
    <w:p w14:paraId="65725138" w14:textId="1C386BDA" w:rsidR="00084AFA" w:rsidRPr="002E7777" w:rsidRDefault="00084AFA" w:rsidP="00684C8E">
      <w:pPr>
        <w:ind w:firstLine="0"/>
        <w:rPr>
          <w:rFonts w:cs="Times New Roman"/>
        </w:rPr>
      </w:pPr>
    </w:p>
    <w:p w14:paraId="6DA2B18D" w14:textId="241BF481" w:rsidR="00084AFA" w:rsidRPr="002E7777" w:rsidRDefault="00084AFA" w:rsidP="00684C8E">
      <w:pPr>
        <w:ind w:firstLine="0"/>
        <w:rPr>
          <w:rFonts w:cs="Times New Roman"/>
        </w:rPr>
      </w:pPr>
    </w:p>
    <w:p w14:paraId="158250C2" w14:textId="506131CB" w:rsidR="00084AFA" w:rsidRPr="002E7777" w:rsidRDefault="00084AFA" w:rsidP="001A2A3B">
      <w:pPr>
        <w:ind w:firstLine="0"/>
        <w:rPr>
          <w:rFonts w:cs="Times New Roman"/>
        </w:rPr>
      </w:pPr>
    </w:p>
    <w:p w14:paraId="4360D08F" w14:textId="31D89356" w:rsidR="00084AFA" w:rsidRPr="002E7777" w:rsidRDefault="007B11FC" w:rsidP="001A2A3B">
      <w:pPr>
        <w:ind w:firstLine="0"/>
        <w:rPr>
          <w:rFonts w:cs="Times New Roman"/>
        </w:rPr>
      </w:pPr>
      <w:r w:rsidRPr="002E7777">
        <w:rPr>
          <w:rFonts w:cs="Times New Roman"/>
          <w:noProof/>
        </w:rPr>
        <mc:AlternateContent>
          <mc:Choice Requires="wps">
            <w:drawing>
              <wp:anchor distT="0" distB="0" distL="114300" distR="114300" simplePos="0" relativeHeight="251673600" behindDoc="0" locked="0" layoutInCell="1" allowOverlap="1" wp14:anchorId="644BD3BE" wp14:editId="73ADCDAE">
                <wp:simplePos x="0" y="0"/>
                <wp:positionH relativeFrom="margin">
                  <wp:posOffset>2875639</wp:posOffset>
                </wp:positionH>
                <wp:positionV relativeFrom="paragraph">
                  <wp:posOffset>64411</wp:posOffset>
                </wp:positionV>
                <wp:extent cx="3141207" cy="264795"/>
                <wp:effectExtent l="0" t="0" r="21590" b="209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207" cy="264795"/>
                        </a:xfrm>
                        <a:prstGeom prst="rect">
                          <a:avLst/>
                        </a:prstGeom>
                        <a:solidFill>
                          <a:srgbClr val="FFFFFF"/>
                        </a:solidFill>
                        <a:ln w="9525">
                          <a:solidFill>
                            <a:srgbClr val="000000"/>
                          </a:solidFill>
                          <a:miter lim="800000"/>
                          <a:headEnd/>
                          <a:tailEnd/>
                        </a:ln>
                      </wps:spPr>
                      <wps:txbx>
                        <w:txbxContent>
                          <w:p w14:paraId="410C59EA" w14:textId="77777777" w:rsidR="00DD6E2A" w:rsidRPr="003933B0" w:rsidRDefault="00DD6E2A" w:rsidP="00084AFA">
                            <w:pPr>
                              <w:tabs>
                                <w:tab w:val="left" w:pos="851"/>
                              </w:tabs>
                              <w:ind w:right="-146" w:hanging="142"/>
                              <w:jc w:val="center"/>
                              <w:rPr>
                                <w:sz w:val="20"/>
                                <w:szCs w:val="20"/>
                              </w:rPr>
                            </w:pPr>
                            <w:r w:rsidRPr="003933B0">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BD3BE" id="Прямоугольник 80" o:spid="_x0000_s1034" style="position:absolute;left:0;text-align:left;margin-left:226.45pt;margin-top:5.05pt;width:247.35pt;height:20.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">
                <v:textbox>
                  <w:txbxContent>
                    <w:p w14:paraId="410C59EA" w14:textId="77777777" w:rsidR="00DD6E2A" w:rsidRPr="003933B0" w:rsidRDefault="00DD6E2A" w:rsidP="00084AFA">
                      <w:pPr>
                        <w:tabs>
                          <w:tab w:val="left" w:pos="851"/>
                        </w:tabs>
                        <w:ind w:right="-146" w:hanging="142"/>
                        <w:jc w:val="center"/>
                        <w:rPr>
                          <w:sz w:val="20"/>
                          <w:szCs w:val="20"/>
                        </w:rPr>
                      </w:pPr>
                      <w:r w:rsidRPr="003933B0">
                        <w:rPr>
                          <w:sz w:val="20"/>
                          <w:szCs w:val="20"/>
                        </w:rPr>
                        <w:t>Составление Акта проверки</w:t>
                      </w:r>
                    </w:p>
                  </w:txbxContent>
                </v:textbox>
                <w10:wrap anchorx="margin"/>
              </v:rect>
            </w:pict>
          </mc:Fallback>
        </mc:AlternateContent>
      </w:r>
      <w:r w:rsidR="00393B52" w:rsidRPr="002E7777">
        <w:rPr>
          <w:rFonts w:cs="Times New Roman"/>
          <w:noProof/>
        </w:rPr>
        <mc:AlternateContent>
          <mc:Choice Requires="wps">
            <w:drawing>
              <wp:anchor distT="0" distB="0" distL="114300" distR="114300" simplePos="0" relativeHeight="251686912" behindDoc="0" locked="0" layoutInCell="1" allowOverlap="1" wp14:anchorId="052412C8" wp14:editId="49C8CE1A">
                <wp:simplePos x="0" y="0"/>
                <wp:positionH relativeFrom="page">
                  <wp:posOffset>3692360</wp:posOffset>
                </wp:positionH>
                <wp:positionV relativeFrom="paragraph">
                  <wp:posOffset>180202</wp:posOffset>
                </wp:positionV>
                <wp:extent cx="219329" cy="0"/>
                <wp:effectExtent l="0" t="76200" r="9525" b="95250"/>
                <wp:wrapNone/>
                <wp:docPr id="11" name="Прямая со стрелкой 11"/>
                <wp:cNvGraphicFramePr/>
                <a:graphic xmlns:a="http://schemas.openxmlformats.org/drawingml/2006/main">
                  <a:graphicData uri="http://schemas.microsoft.com/office/word/2010/wordprocessingShape">
                    <wps:wsp>
                      <wps:cNvCnPr/>
                      <wps:spPr>
                        <a:xfrm>
                          <a:off x="0" y="0"/>
                          <a:ext cx="21932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293253" id="Прямая со стрелкой 11" o:spid="_x0000_s1026" type="#_x0000_t32" style="position:absolute;margin-left:290.75pt;margin-top:14.2pt;width:17.25pt;height:0;z-index:2516869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" strokecolor="windowText" strokeweight=".5pt">
                <v:stroke endarrow="block" joinstyle="miter"/>
                <w10:wrap anchorx="page"/>
              </v:shape>
            </w:pict>
          </mc:Fallback>
        </mc:AlternateContent>
      </w:r>
      <w:r w:rsidR="001A2A3B" w:rsidRPr="002E7777">
        <w:rPr>
          <w:rFonts w:cs="Times New Roman"/>
          <w:noProof/>
        </w:rPr>
        <mc:AlternateContent>
          <mc:Choice Requires="wps">
            <w:drawing>
              <wp:anchor distT="0" distB="0" distL="114300" distR="114300" simplePos="0" relativeHeight="251667456" behindDoc="0" locked="0" layoutInCell="1" allowOverlap="1" wp14:anchorId="46FC334C" wp14:editId="656CA25F">
                <wp:simplePos x="0" y="0"/>
                <wp:positionH relativeFrom="margin">
                  <wp:posOffset>86056</wp:posOffset>
                </wp:positionH>
                <wp:positionV relativeFrom="paragraph">
                  <wp:posOffset>36249</wp:posOffset>
                </wp:positionV>
                <wp:extent cx="2487295" cy="483705"/>
                <wp:effectExtent l="0" t="0" r="27305" b="120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483705"/>
                        </a:xfrm>
                        <a:prstGeom prst="rect">
                          <a:avLst/>
                        </a:prstGeom>
                        <a:solidFill>
                          <a:srgbClr val="FFFFFF"/>
                        </a:solidFill>
                        <a:ln w="9525">
                          <a:solidFill>
                            <a:srgbClr val="000000"/>
                          </a:solidFill>
                          <a:miter lim="800000"/>
                          <a:headEnd/>
                          <a:tailEnd/>
                        </a:ln>
                      </wps:spPr>
                      <wps:txbx>
                        <w:txbxContent>
                          <w:p w14:paraId="3092AFAD" w14:textId="77777777" w:rsidR="00DD6E2A" w:rsidRPr="003933B0" w:rsidRDefault="00DD6E2A" w:rsidP="00084AFA">
                            <w:pPr>
                              <w:tabs>
                                <w:tab w:val="left" w:pos="851"/>
                              </w:tabs>
                              <w:ind w:right="-146" w:hanging="142"/>
                              <w:jc w:val="center"/>
                              <w:rPr>
                                <w:sz w:val="20"/>
                                <w:szCs w:val="20"/>
                              </w:rPr>
                            </w:pPr>
                            <w:r w:rsidRPr="003933B0">
                              <w:rPr>
                                <w:sz w:val="20"/>
                                <w:szCs w:val="20"/>
                              </w:rPr>
                              <w:t>Оформление результатов мероприятия по контролю и принятие 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C334C" id="Прямоугольник 59" o:spid="_x0000_s1035" style="position:absolute;left:0;text-align:left;margin-left:6.8pt;margin-top:2.85pt;width:195.85pt;height:3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">
                <v:textbox>
                  <w:txbxContent>
                    <w:p w14:paraId="3092AFAD" w14:textId="77777777" w:rsidR="00DD6E2A" w:rsidRPr="003933B0" w:rsidRDefault="00DD6E2A" w:rsidP="00084AFA">
                      <w:pPr>
                        <w:tabs>
                          <w:tab w:val="left" w:pos="851"/>
                        </w:tabs>
                        <w:ind w:right="-146" w:hanging="142"/>
                        <w:jc w:val="center"/>
                        <w:rPr>
                          <w:sz w:val="20"/>
                          <w:szCs w:val="20"/>
                        </w:rPr>
                      </w:pPr>
                      <w:r w:rsidRPr="003933B0">
                        <w:rPr>
                          <w:sz w:val="20"/>
                          <w:szCs w:val="20"/>
                        </w:rPr>
                        <w:t>Оформление результатов мероприятия по контролю и принятие мер</w:t>
                      </w:r>
                    </w:p>
                  </w:txbxContent>
                </v:textbox>
                <w10:wrap anchorx="margin"/>
              </v:rect>
            </w:pict>
          </mc:Fallback>
        </mc:AlternateContent>
      </w:r>
    </w:p>
    <w:p w14:paraId="742DCC9F" w14:textId="701141C7" w:rsidR="00084AFA" w:rsidRPr="002E7777" w:rsidRDefault="00084AFA" w:rsidP="001A2A3B">
      <w:pPr>
        <w:ind w:firstLine="0"/>
        <w:rPr>
          <w:rFonts w:cs="Times New Roman"/>
        </w:rPr>
      </w:pPr>
    </w:p>
    <w:p w14:paraId="1C0FE554" w14:textId="04164EF6" w:rsidR="00084AFA" w:rsidRPr="002E7777" w:rsidRDefault="003933B0" w:rsidP="001A2A3B">
      <w:pPr>
        <w:ind w:firstLine="0"/>
        <w:rPr>
          <w:rFonts w:cs="Times New Roman"/>
        </w:rPr>
      </w:pPr>
      <w:r w:rsidRPr="002E7777">
        <w:rPr>
          <w:rFonts w:cs="Times New Roman"/>
          <w:noProof/>
        </w:rPr>
        <mc:AlternateContent>
          <mc:Choice Requires="wps">
            <w:drawing>
              <wp:anchor distT="0" distB="0" distL="114300" distR="114300" simplePos="0" relativeHeight="251691008" behindDoc="0" locked="0" layoutInCell="1" allowOverlap="1" wp14:anchorId="69E9EEAC" wp14:editId="4A993046">
                <wp:simplePos x="0" y="0"/>
                <wp:positionH relativeFrom="column">
                  <wp:posOffset>4368744</wp:posOffset>
                </wp:positionH>
                <wp:positionV relativeFrom="paragraph">
                  <wp:posOffset>9028</wp:posOffset>
                </wp:positionV>
                <wp:extent cx="0" cy="17178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F38093" id="Прямая со стрелкой 17" o:spid="_x0000_s1026" type="#_x0000_t32" style="position:absolute;margin-left:344pt;margin-top:.7pt;width:0;height:13.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" strokecolor="windowText" strokeweight=".5pt">
                <v:stroke endarrow="block" joinstyle="miter"/>
              </v:shape>
            </w:pict>
          </mc:Fallback>
        </mc:AlternateContent>
      </w:r>
    </w:p>
    <w:p w14:paraId="28DD7AD8" w14:textId="796EBDE4" w:rsidR="00084AFA" w:rsidRPr="002E7777" w:rsidRDefault="007B11FC" w:rsidP="001A2A3B">
      <w:pPr>
        <w:ind w:firstLine="0"/>
        <w:rPr>
          <w:rFonts w:cs="Times New Roman"/>
        </w:rPr>
      </w:pPr>
      <w:r w:rsidRPr="002E7777">
        <w:rPr>
          <w:rFonts w:cs="Times New Roman"/>
          <w:noProof/>
        </w:rPr>
        <mc:AlternateContent>
          <mc:Choice Requires="wps">
            <w:drawing>
              <wp:anchor distT="0" distB="0" distL="114300" distR="114300" simplePos="0" relativeHeight="251669504" behindDoc="0" locked="0" layoutInCell="1" allowOverlap="1" wp14:anchorId="12D34426" wp14:editId="6AB23D52">
                <wp:simplePos x="0" y="0"/>
                <wp:positionH relativeFrom="margin">
                  <wp:posOffset>2888891</wp:posOffset>
                </wp:positionH>
                <wp:positionV relativeFrom="paragraph">
                  <wp:posOffset>35588</wp:posOffset>
                </wp:positionV>
                <wp:extent cx="3128176" cy="403860"/>
                <wp:effectExtent l="0" t="0" r="15240" b="152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8176" cy="403860"/>
                        </a:xfrm>
                        <a:prstGeom prst="rect">
                          <a:avLst/>
                        </a:prstGeom>
                        <a:noFill/>
                        <a:ln w="9525">
                          <a:solidFill>
                            <a:srgbClr val="000000"/>
                          </a:solidFill>
                          <a:miter lim="800000"/>
                          <a:headEnd/>
                          <a:tailEnd/>
                        </a:ln>
                      </wps:spPr>
                      <wps:txbx>
                        <w:txbxContent>
                          <w:p w14:paraId="37FCD240" w14:textId="77777777" w:rsidR="00DD6E2A" w:rsidRPr="003933B0" w:rsidRDefault="00DD6E2A" w:rsidP="00084AFA">
                            <w:pPr>
                              <w:tabs>
                                <w:tab w:val="left" w:pos="851"/>
                              </w:tabs>
                              <w:ind w:right="-146" w:hanging="142"/>
                              <w:jc w:val="center"/>
                              <w:rPr>
                                <w:sz w:val="20"/>
                                <w:szCs w:val="20"/>
                              </w:rPr>
                            </w:pPr>
                            <w:r w:rsidRPr="003933B0">
                              <w:rPr>
                                <w:sz w:val="20"/>
                                <w:szCs w:val="20"/>
                              </w:rPr>
                              <w:t>Выдача предписания (представления)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34426" id="Прямоугольник 57" o:spid="_x0000_s1036" style="position:absolute;left:0;text-align:left;margin-left:227.45pt;margin-top:2.8pt;width:246.3pt;height:31.8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" filled="f">
                <v:textbox>
                  <w:txbxContent>
                    <w:p w14:paraId="37FCD240" w14:textId="77777777" w:rsidR="00DD6E2A" w:rsidRPr="003933B0" w:rsidRDefault="00DD6E2A" w:rsidP="00084AFA">
                      <w:pPr>
                        <w:tabs>
                          <w:tab w:val="left" w:pos="851"/>
                        </w:tabs>
                        <w:ind w:right="-146" w:hanging="142"/>
                        <w:jc w:val="center"/>
                        <w:rPr>
                          <w:sz w:val="20"/>
                          <w:szCs w:val="20"/>
                        </w:rPr>
                      </w:pPr>
                      <w:r w:rsidRPr="003933B0">
                        <w:rPr>
                          <w:sz w:val="20"/>
                          <w:szCs w:val="20"/>
                        </w:rPr>
                        <w:t>Выдача предписания (представления) об устранении выявленных нарушений</w:t>
                      </w:r>
                    </w:p>
                  </w:txbxContent>
                </v:textbox>
                <w10:wrap anchorx="margin"/>
              </v:rect>
            </w:pict>
          </mc:Fallback>
        </mc:AlternateContent>
      </w:r>
      <w:r w:rsidR="00182110" w:rsidRPr="002E7777">
        <w:rPr>
          <w:rFonts w:cs="Times New Roman"/>
          <w:noProof/>
        </w:rPr>
        <mc:AlternateContent>
          <mc:Choice Requires="wps">
            <w:drawing>
              <wp:anchor distT="0" distB="0" distL="114300" distR="114300" simplePos="0" relativeHeight="251694080" behindDoc="0" locked="0" layoutInCell="1" allowOverlap="1" wp14:anchorId="5D056507" wp14:editId="62B55B85">
                <wp:simplePos x="0" y="0"/>
                <wp:positionH relativeFrom="column">
                  <wp:posOffset>1358265</wp:posOffset>
                </wp:positionH>
                <wp:positionV relativeFrom="paragraph">
                  <wp:posOffset>35588</wp:posOffset>
                </wp:positionV>
                <wp:extent cx="10574" cy="1530626"/>
                <wp:effectExtent l="38100" t="0" r="66040" b="50800"/>
                <wp:wrapNone/>
                <wp:docPr id="13" name="Прямая со стрелкой 13"/>
                <wp:cNvGraphicFramePr/>
                <a:graphic xmlns:a="http://schemas.openxmlformats.org/drawingml/2006/main">
                  <a:graphicData uri="http://schemas.microsoft.com/office/word/2010/wordprocessingShape">
                    <wps:wsp>
                      <wps:cNvCnPr/>
                      <wps:spPr>
                        <a:xfrm>
                          <a:off x="0" y="0"/>
                          <a:ext cx="10574" cy="1530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09453B" id="Прямая со стрелкой 13" o:spid="_x0000_s1026" type="#_x0000_t32" style="position:absolute;margin-left:106.95pt;margin-top:2.8pt;width:.85pt;height:12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" strokecolor="black [3200]" strokeweight=".5pt">
                <v:stroke endarrow="block" joinstyle="miter"/>
              </v:shape>
            </w:pict>
          </mc:Fallback>
        </mc:AlternateContent>
      </w:r>
    </w:p>
    <w:p w14:paraId="53BE7434" w14:textId="4552D91A" w:rsidR="00084AFA" w:rsidRPr="002E7777" w:rsidRDefault="00084AFA" w:rsidP="001A2A3B">
      <w:pPr>
        <w:ind w:firstLine="0"/>
        <w:rPr>
          <w:rFonts w:cs="Times New Roman"/>
        </w:rPr>
      </w:pPr>
    </w:p>
    <w:p w14:paraId="4C7CD086" w14:textId="78C56C81" w:rsidR="00084AFA" w:rsidRPr="002E7777" w:rsidRDefault="00393B52" w:rsidP="001A2A3B">
      <w:pPr>
        <w:ind w:firstLine="0"/>
        <w:rPr>
          <w:rFonts w:cs="Times New Roman"/>
        </w:rPr>
      </w:pPr>
      <w:r w:rsidRPr="002E7777">
        <w:rPr>
          <w:rFonts w:cs="Times New Roman"/>
          <w:noProof/>
        </w:rPr>
        <mc:AlternateContent>
          <mc:Choice Requires="wps">
            <w:drawing>
              <wp:anchor distT="0" distB="0" distL="114300" distR="114300" simplePos="0" relativeHeight="251692032" behindDoc="0" locked="0" layoutInCell="1" allowOverlap="1" wp14:anchorId="276E8120" wp14:editId="71F59EB3">
                <wp:simplePos x="0" y="0"/>
                <wp:positionH relativeFrom="column">
                  <wp:posOffset>4372141</wp:posOffset>
                </wp:positionH>
                <wp:positionV relativeFrom="paragraph">
                  <wp:posOffset>94201</wp:posOffset>
                </wp:positionV>
                <wp:extent cx="0" cy="141249"/>
                <wp:effectExtent l="76200" t="0" r="57150" b="49530"/>
                <wp:wrapNone/>
                <wp:docPr id="19" name="Прямая со стрелкой 19"/>
                <wp:cNvGraphicFramePr/>
                <a:graphic xmlns:a="http://schemas.openxmlformats.org/drawingml/2006/main">
                  <a:graphicData uri="http://schemas.microsoft.com/office/word/2010/wordprocessingShape">
                    <wps:wsp>
                      <wps:cNvCnPr/>
                      <wps:spPr>
                        <a:xfrm>
                          <a:off x="0" y="0"/>
                          <a:ext cx="0" cy="1412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392B167" id="Прямая со стрелкой 19" o:spid="_x0000_s1026" type="#_x0000_t32" style="position:absolute;margin-left:344.25pt;margin-top:7.4pt;width:0;height:11.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" strokecolor="windowText" strokeweight=".5pt">
                <v:stroke endarrow="block" joinstyle="miter"/>
              </v:shape>
            </w:pict>
          </mc:Fallback>
        </mc:AlternateContent>
      </w:r>
      <w:r w:rsidR="00084AFA" w:rsidRPr="002E7777">
        <w:rPr>
          <w:rFonts w:cs="Times New Roman"/>
          <w:noProof/>
        </w:rPr>
        <mc:AlternateContent>
          <mc:Choice Requires="wps">
            <w:drawing>
              <wp:anchor distT="0" distB="0" distL="114300" distR="114300" simplePos="0" relativeHeight="251660288" behindDoc="0" locked="0" layoutInCell="1" allowOverlap="1" wp14:anchorId="0CCF549B" wp14:editId="08ED7F93">
                <wp:simplePos x="0" y="0"/>
                <wp:positionH relativeFrom="column">
                  <wp:posOffset>1485900</wp:posOffset>
                </wp:positionH>
                <wp:positionV relativeFrom="paragraph">
                  <wp:posOffset>2078355</wp:posOffset>
                </wp:positionV>
                <wp:extent cx="0" cy="0"/>
                <wp:effectExtent l="5715" t="60325" r="22860" b="5397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3ED6" id="Прямая соединительная линия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3.65pt" to="117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">
                <v:stroke endarrow="block"/>
              </v:line>
            </w:pict>
          </mc:Fallback>
        </mc:AlternateContent>
      </w:r>
    </w:p>
    <w:p w14:paraId="6B587227" w14:textId="6738135C" w:rsidR="00084AFA" w:rsidRPr="002E7777" w:rsidRDefault="00393B52" w:rsidP="001A2A3B">
      <w:pPr>
        <w:ind w:firstLine="0"/>
        <w:rPr>
          <w:rFonts w:cs="Times New Roman"/>
        </w:rPr>
      </w:pPr>
      <w:r w:rsidRPr="002E7777">
        <w:rPr>
          <w:rFonts w:cs="Times New Roman"/>
          <w:noProof/>
        </w:rPr>
        <mc:AlternateContent>
          <mc:Choice Requires="wps">
            <w:drawing>
              <wp:anchor distT="0" distB="0" distL="114300" distR="114300" simplePos="0" relativeHeight="251670528" behindDoc="0" locked="0" layoutInCell="1" allowOverlap="1" wp14:anchorId="56488075" wp14:editId="75F60D35">
                <wp:simplePos x="0" y="0"/>
                <wp:positionH relativeFrom="margin">
                  <wp:posOffset>2866859</wp:posOffset>
                </wp:positionH>
                <wp:positionV relativeFrom="paragraph">
                  <wp:posOffset>86277</wp:posOffset>
                </wp:positionV>
                <wp:extent cx="3156585" cy="702365"/>
                <wp:effectExtent l="0" t="0" r="24765" b="2159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56585" cy="702365"/>
                        </a:xfrm>
                        <a:prstGeom prst="rect">
                          <a:avLst/>
                        </a:prstGeom>
                        <a:solidFill>
                          <a:srgbClr val="FFFFFF"/>
                        </a:solidFill>
                        <a:ln w="9525">
                          <a:solidFill>
                            <a:srgbClr val="000000"/>
                          </a:solidFill>
                          <a:miter lim="800000"/>
                          <a:headEnd/>
                          <a:tailEnd/>
                        </a:ln>
                      </wps:spPr>
                      <wps:txbx>
                        <w:txbxContent>
                          <w:p w14:paraId="0F8E49CB" w14:textId="77777777" w:rsidR="00DD6E2A" w:rsidRPr="00580C77" w:rsidRDefault="00DD6E2A" w:rsidP="00084AFA">
                            <w:pPr>
                              <w:tabs>
                                <w:tab w:val="left" w:pos="851"/>
                              </w:tabs>
                              <w:ind w:right="-146" w:hanging="142"/>
                              <w:jc w:val="center"/>
                              <w:rPr>
                                <w:sz w:val="20"/>
                                <w:szCs w:val="20"/>
                              </w:rPr>
                            </w:pPr>
                            <w:r w:rsidRPr="00580C77">
                              <w:rPr>
                                <w:sz w:val="20"/>
                                <w:szCs w:val="20"/>
                              </w:rPr>
                              <w:t>Ознакомление с Актом проверки, предписанием (представлением) руководителя подконтрольного лица либо уполномоченного им лица, в отношении которого проводилось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8075" id="Прямоугольник 69" o:spid="_x0000_s1037" style="position:absolute;left:0;text-align:left;margin-left:225.75pt;margin-top:6.8pt;width:248.55pt;height:55.3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">
                <v:textbox>
                  <w:txbxContent>
                    <w:p w14:paraId="0F8E49CB" w14:textId="77777777" w:rsidR="00DD6E2A" w:rsidRPr="00580C77" w:rsidRDefault="00DD6E2A" w:rsidP="00084AFA">
                      <w:pPr>
                        <w:tabs>
                          <w:tab w:val="left" w:pos="851"/>
                        </w:tabs>
                        <w:ind w:right="-146" w:hanging="142"/>
                        <w:jc w:val="center"/>
                        <w:rPr>
                          <w:sz w:val="20"/>
                          <w:szCs w:val="20"/>
                        </w:rPr>
                      </w:pPr>
                      <w:r w:rsidRPr="00580C77">
                        <w:rPr>
                          <w:sz w:val="20"/>
                          <w:szCs w:val="20"/>
                        </w:rPr>
                        <w:t>Ознакомление с Актом проверки, предписанием (представлением) руководителя подконтрольного лица либо уполномоченного им лица, в отношении которого проводилось мероприятие по контролю</w:t>
                      </w:r>
                    </w:p>
                  </w:txbxContent>
                </v:textbox>
                <w10:wrap anchorx="margin"/>
              </v:rect>
            </w:pict>
          </mc:Fallback>
        </mc:AlternateContent>
      </w:r>
    </w:p>
    <w:p w14:paraId="3B203B54" w14:textId="65AAE602" w:rsidR="00084AFA" w:rsidRPr="002E7777" w:rsidRDefault="00084AFA" w:rsidP="001A2A3B">
      <w:pPr>
        <w:ind w:firstLine="0"/>
        <w:rPr>
          <w:rFonts w:cs="Times New Roman"/>
        </w:rPr>
      </w:pPr>
    </w:p>
    <w:p w14:paraId="5E90D46A" w14:textId="053AB8BA" w:rsidR="00084AFA" w:rsidRPr="002E7777" w:rsidRDefault="00AA14E5" w:rsidP="001A2A3B">
      <w:pPr>
        <w:ind w:firstLine="0"/>
        <w:rPr>
          <w:rFonts w:cs="Times New Roman"/>
        </w:rPr>
      </w:pPr>
      <w:r w:rsidRPr="002E7777">
        <w:rPr>
          <w:rFonts w:cs="Times New Roman"/>
          <w:noProof/>
        </w:rPr>
        <mc:AlternateContent>
          <mc:Choice Requires="wps">
            <w:drawing>
              <wp:anchor distT="0" distB="0" distL="114300" distR="114300" simplePos="0" relativeHeight="251681792" behindDoc="0" locked="0" layoutInCell="1" allowOverlap="1" wp14:anchorId="3E414E73" wp14:editId="75CACDD9">
                <wp:simplePos x="0" y="0"/>
                <wp:positionH relativeFrom="column">
                  <wp:posOffset>271586</wp:posOffset>
                </wp:positionH>
                <wp:positionV relativeFrom="paragraph">
                  <wp:posOffset>126696</wp:posOffset>
                </wp:positionV>
                <wp:extent cx="2562501" cy="2464905"/>
                <wp:effectExtent l="171450" t="0" r="9525" b="88265"/>
                <wp:wrapNone/>
                <wp:docPr id="2" name="Соединительная линия уступом 100"/>
                <wp:cNvGraphicFramePr/>
                <a:graphic xmlns:a="http://schemas.openxmlformats.org/drawingml/2006/main">
                  <a:graphicData uri="http://schemas.microsoft.com/office/word/2010/wordprocessingShape">
                    <wps:wsp>
                      <wps:cNvCnPr/>
                      <wps:spPr>
                        <a:xfrm flipH="1">
                          <a:off x="0" y="0"/>
                          <a:ext cx="2562501" cy="2464905"/>
                        </a:xfrm>
                        <a:prstGeom prst="bentConnector3">
                          <a:avLst>
                            <a:gd name="adj1" fmla="val 10600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62A57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0" o:spid="_x0000_s1026" type="#_x0000_t34" style="position:absolute;margin-left:21.4pt;margin-top:10pt;width:201.75pt;height:194.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" adj="22898" strokecolor="windowText" strokeweight=".5pt">
                <v:stroke endarrow="block"/>
              </v:shape>
            </w:pict>
          </mc:Fallback>
        </mc:AlternateContent>
      </w:r>
    </w:p>
    <w:p w14:paraId="7531CA9C" w14:textId="34BE57CA" w:rsidR="00084AFA" w:rsidRPr="002E7777" w:rsidRDefault="00084AFA" w:rsidP="001A2A3B">
      <w:pPr>
        <w:ind w:firstLine="0"/>
        <w:rPr>
          <w:rFonts w:cs="Times New Roman"/>
        </w:rPr>
      </w:pPr>
    </w:p>
    <w:p w14:paraId="1236B64A" w14:textId="489A367C" w:rsidR="00084AFA" w:rsidRPr="002E7777" w:rsidRDefault="00084AFA" w:rsidP="001A2A3B">
      <w:pPr>
        <w:ind w:firstLine="0"/>
        <w:rPr>
          <w:rFonts w:cs="Times New Roman"/>
        </w:rPr>
      </w:pPr>
    </w:p>
    <w:p w14:paraId="57FBF2D9" w14:textId="7943432E" w:rsidR="00084AFA" w:rsidRPr="002E7777" w:rsidRDefault="00FB1626" w:rsidP="001A2A3B">
      <w:pPr>
        <w:ind w:firstLine="0"/>
        <w:rPr>
          <w:rFonts w:cs="Times New Roman"/>
        </w:rPr>
      </w:pPr>
      <w:r w:rsidRPr="002E7777">
        <w:rPr>
          <w:rFonts w:cs="Times New Roman"/>
          <w:noProof/>
        </w:rPr>
        <mc:AlternateContent>
          <mc:Choice Requires="wps">
            <w:drawing>
              <wp:anchor distT="0" distB="0" distL="114300" distR="114300" simplePos="0" relativeHeight="251675648" behindDoc="0" locked="0" layoutInCell="1" allowOverlap="1" wp14:anchorId="363A5C01" wp14:editId="656C6305">
                <wp:simplePos x="0" y="0"/>
                <wp:positionH relativeFrom="column">
                  <wp:posOffset>2948526</wp:posOffset>
                </wp:positionH>
                <wp:positionV relativeFrom="paragraph">
                  <wp:posOffset>5108</wp:posOffset>
                </wp:positionV>
                <wp:extent cx="3068541" cy="549910"/>
                <wp:effectExtent l="0" t="0" r="17780" b="2159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8541" cy="549910"/>
                        </a:xfrm>
                        <a:prstGeom prst="rect">
                          <a:avLst/>
                        </a:prstGeom>
                        <a:solidFill>
                          <a:srgbClr val="FFFFFF"/>
                        </a:solidFill>
                        <a:ln w="9525">
                          <a:solidFill>
                            <a:srgbClr val="000000"/>
                          </a:solidFill>
                          <a:miter lim="800000"/>
                          <a:headEnd/>
                          <a:tailEnd/>
                        </a:ln>
                      </wps:spPr>
                      <wps:txbx>
                        <w:txbxContent>
                          <w:p w14:paraId="5D6CAE2B" w14:textId="702E37E9" w:rsidR="00DD6E2A" w:rsidRPr="00182110" w:rsidRDefault="00DD6E2A" w:rsidP="00084AFA">
                            <w:pPr>
                              <w:tabs>
                                <w:tab w:val="left" w:pos="851"/>
                              </w:tabs>
                              <w:ind w:right="-146" w:hanging="142"/>
                              <w:jc w:val="center"/>
                              <w:rPr>
                                <w:sz w:val="20"/>
                                <w:szCs w:val="20"/>
                              </w:rPr>
                            </w:pPr>
                            <w:r w:rsidRPr="00182110">
                              <w:rPr>
                                <w:sz w:val="20"/>
                                <w:szCs w:val="20"/>
                              </w:rPr>
                              <w:t>При исполнении предписания (представления) в установленные сроки – окончание исполнения государственной функции</w:t>
                            </w:r>
                          </w:p>
                          <w:p w14:paraId="2D62910C" w14:textId="77777777" w:rsidR="00DD6E2A" w:rsidRPr="00983A2D" w:rsidRDefault="00DD6E2A" w:rsidP="00084AFA">
                            <w:pPr>
                              <w:pStyle w:val="31"/>
                              <w:ind w:right="-384"/>
                              <w:jc w:val="center"/>
                            </w:pPr>
                          </w:p>
                          <w:p w14:paraId="396342A4" w14:textId="77777777" w:rsidR="00DD6E2A" w:rsidRPr="00084252" w:rsidRDefault="00DD6E2A" w:rsidP="00084AFA">
                            <w:pPr>
                              <w:ind w:right="-384"/>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5C01" id="Прямоугольник 82" o:spid="_x0000_s1038" style="position:absolute;left:0;text-align:left;margin-left:232.15pt;margin-top:.4pt;width:241.6pt;height:43.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">
                <v:textbox>
                  <w:txbxContent>
                    <w:p w14:paraId="5D6CAE2B" w14:textId="702E37E9" w:rsidR="00DD6E2A" w:rsidRPr="00182110" w:rsidRDefault="00DD6E2A" w:rsidP="00084AFA">
                      <w:pPr>
                        <w:tabs>
                          <w:tab w:val="left" w:pos="851"/>
                        </w:tabs>
                        <w:ind w:right="-146" w:hanging="142"/>
                        <w:jc w:val="center"/>
                        <w:rPr>
                          <w:sz w:val="20"/>
                          <w:szCs w:val="20"/>
                        </w:rPr>
                      </w:pPr>
                      <w:r w:rsidRPr="00182110">
                        <w:rPr>
                          <w:sz w:val="20"/>
                          <w:szCs w:val="20"/>
                        </w:rPr>
                        <w:t>При исполнении предписания (представления) в установленные сроки – окончание исполнения государственной функции</w:t>
                      </w:r>
                    </w:p>
                    <w:p w14:paraId="2D62910C" w14:textId="77777777" w:rsidR="00DD6E2A" w:rsidRPr="00983A2D" w:rsidRDefault="00DD6E2A" w:rsidP="00084AFA">
                      <w:pPr>
                        <w:pStyle w:val="31"/>
                        <w:ind w:right="-384"/>
                        <w:jc w:val="center"/>
                      </w:pPr>
                    </w:p>
                    <w:p w14:paraId="396342A4" w14:textId="77777777" w:rsidR="00DD6E2A" w:rsidRPr="00084252" w:rsidRDefault="00DD6E2A" w:rsidP="00084AFA">
                      <w:pPr>
                        <w:ind w:right="-384"/>
                        <w:jc w:val="center"/>
                        <w:rPr>
                          <w:sz w:val="18"/>
                          <w:szCs w:val="18"/>
                        </w:rPr>
                      </w:pPr>
                    </w:p>
                  </w:txbxContent>
                </v:textbox>
              </v:rect>
            </w:pict>
          </mc:Fallback>
        </mc:AlternateContent>
      </w:r>
      <w:r w:rsidRPr="002E7777">
        <w:rPr>
          <w:rFonts w:cs="Times New Roman"/>
          <w:noProof/>
        </w:rPr>
        <mc:AlternateContent>
          <mc:Choice Requires="wps">
            <w:drawing>
              <wp:anchor distT="0" distB="0" distL="114300" distR="114300" simplePos="0" relativeHeight="251674624" behindDoc="0" locked="0" layoutInCell="1" allowOverlap="1" wp14:anchorId="2658C8EF" wp14:editId="1547CBD2">
                <wp:simplePos x="0" y="0"/>
                <wp:positionH relativeFrom="margin">
                  <wp:posOffset>211455</wp:posOffset>
                </wp:positionH>
                <wp:positionV relativeFrom="paragraph">
                  <wp:posOffset>155575</wp:posOffset>
                </wp:positionV>
                <wp:extent cx="2417445" cy="401955"/>
                <wp:effectExtent l="0" t="0" r="20955" b="1714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17445" cy="401955"/>
                        </a:xfrm>
                        <a:prstGeom prst="rect">
                          <a:avLst/>
                        </a:prstGeom>
                        <a:solidFill>
                          <a:srgbClr val="FFFFFF"/>
                        </a:solidFill>
                        <a:ln w="9525">
                          <a:solidFill>
                            <a:srgbClr val="000000"/>
                          </a:solidFill>
                          <a:miter lim="800000"/>
                          <a:headEnd/>
                          <a:tailEnd/>
                        </a:ln>
                      </wps:spPr>
                      <wps:txbx>
                        <w:txbxContent>
                          <w:p w14:paraId="18811D15" w14:textId="77777777" w:rsidR="00DD6E2A" w:rsidRPr="00580C77" w:rsidRDefault="00DD6E2A" w:rsidP="00084AFA">
                            <w:pPr>
                              <w:tabs>
                                <w:tab w:val="left" w:pos="851"/>
                              </w:tabs>
                              <w:ind w:right="-146" w:hanging="142"/>
                              <w:jc w:val="center"/>
                              <w:rPr>
                                <w:sz w:val="20"/>
                                <w:szCs w:val="20"/>
                              </w:rPr>
                            </w:pPr>
                            <w:r w:rsidRPr="00580C77">
                              <w:rPr>
                                <w:sz w:val="20"/>
                                <w:szCs w:val="20"/>
                              </w:rPr>
                              <w:t>Контроль выполнения предписания (представления) в установленные сроки</w:t>
                            </w:r>
                          </w:p>
                          <w:p w14:paraId="2C4576C9" w14:textId="77777777" w:rsidR="00DD6E2A" w:rsidRPr="00580C77" w:rsidRDefault="00DD6E2A" w:rsidP="00084AF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C8EF" id="Прямоугольник 81" o:spid="_x0000_s1039" style="position:absolute;left:0;text-align:left;margin-left:16.65pt;margin-top:12.25pt;width:190.35pt;height:31.6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">
                <v:textbox>
                  <w:txbxContent>
                    <w:p w14:paraId="18811D15" w14:textId="77777777" w:rsidR="00DD6E2A" w:rsidRPr="00580C77" w:rsidRDefault="00DD6E2A" w:rsidP="00084AFA">
                      <w:pPr>
                        <w:tabs>
                          <w:tab w:val="left" w:pos="851"/>
                        </w:tabs>
                        <w:ind w:right="-146" w:hanging="142"/>
                        <w:jc w:val="center"/>
                        <w:rPr>
                          <w:sz w:val="20"/>
                          <w:szCs w:val="20"/>
                        </w:rPr>
                      </w:pPr>
                      <w:r w:rsidRPr="00580C77">
                        <w:rPr>
                          <w:sz w:val="20"/>
                          <w:szCs w:val="20"/>
                        </w:rPr>
                        <w:t>Контроль выполнения предписания (представления) в установленные сроки</w:t>
                      </w:r>
                    </w:p>
                    <w:p w14:paraId="2C4576C9" w14:textId="77777777" w:rsidR="00DD6E2A" w:rsidRPr="00580C77" w:rsidRDefault="00DD6E2A" w:rsidP="00084AFA">
                      <w:pPr>
                        <w:jc w:val="center"/>
                        <w:rPr>
                          <w:sz w:val="20"/>
                          <w:szCs w:val="20"/>
                        </w:rPr>
                      </w:pPr>
                    </w:p>
                  </w:txbxContent>
                </v:textbox>
                <w10:wrap anchorx="margin"/>
              </v:rect>
            </w:pict>
          </mc:Fallback>
        </mc:AlternateContent>
      </w:r>
      <w:r w:rsidR="00182110" w:rsidRPr="002E7777">
        <w:rPr>
          <w:rFonts w:cs="Times New Roman"/>
          <w:noProof/>
        </w:rPr>
        <mc:AlternateContent>
          <mc:Choice Requires="wps">
            <w:drawing>
              <wp:anchor distT="0" distB="0" distL="114300" distR="114300" simplePos="0" relativeHeight="251679744" behindDoc="0" locked="0" layoutInCell="1" allowOverlap="1" wp14:anchorId="0F9ECCC9" wp14:editId="6B8D2641">
                <wp:simplePos x="0" y="0"/>
                <wp:positionH relativeFrom="column">
                  <wp:posOffset>2638756</wp:posOffset>
                </wp:positionH>
                <wp:positionV relativeFrom="paragraph">
                  <wp:posOffset>129899</wp:posOffset>
                </wp:positionV>
                <wp:extent cx="299669" cy="153620"/>
                <wp:effectExtent l="0" t="76200" r="5715" b="37465"/>
                <wp:wrapNone/>
                <wp:docPr id="104" name="Соединительная линия уступом 104"/>
                <wp:cNvGraphicFramePr/>
                <a:graphic xmlns:a="http://schemas.openxmlformats.org/drawingml/2006/main">
                  <a:graphicData uri="http://schemas.microsoft.com/office/word/2010/wordprocessingShape">
                    <wps:wsp>
                      <wps:cNvCnPr/>
                      <wps:spPr>
                        <a:xfrm flipV="1">
                          <a:off x="0" y="0"/>
                          <a:ext cx="299669" cy="15362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035384" id="Соединительная линия уступом 104" o:spid="_x0000_s1026" type="#_x0000_t34" style="position:absolute;margin-left:207.8pt;margin-top:10.25pt;width:23.6pt;height:12.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" strokecolor="windowText" strokeweight=".5pt">
                <v:stroke endarrow="block"/>
              </v:shape>
            </w:pict>
          </mc:Fallback>
        </mc:AlternateContent>
      </w:r>
    </w:p>
    <w:p w14:paraId="77A050FC" w14:textId="3522FA52" w:rsidR="00084AFA" w:rsidRPr="002E7777" w:rsidRDefault="00084AFA" w:rsidP="001A2A3B">
      <w:pPr>
        <w:ind w:firstLine="0"/>
        <w:rPr>
          <w:rFonts w:cs="Times New Roman"/>
        </w:rPr>
      </w:pPr>
    </w:p>
    <w:p w14:paraId="5C4FD1CD" w14:textId="68A98211" w:rsidR="00084AFA" w:rsidRPr="002E7777" w:rsidRDefault="00FB1626" w:rsidP="001A2A3B">
      <w:pPr>
        <w:ind w:firstLine="0"/>
        <w:rPr>
          <w:rFonts w:cs="Times New Roman"/>
        </w:rPr>
      </w:pPr>
      <w:r w:rsidRPr="002E7777">
        <w:rPr>
          <w:rFonts w:cs="Times New Roman"/>
          <w:noProof/>
        </w:rPr>
        <mc:AlternateContent>
          <mc:Choice Requires="wps">
            <w:drawing>
              <wp:anchor distT="0" distB="0" distL="114300" distR="114300" simplePos="0" relativeHeight="251680768" behindDoc="0" locked="0" layoutInCell="1" allowOverlap="1" wp14:anchorId="08F09224" wp14:editId="641EEEE9">
                <wp:simplePos x="0" y="0"/>
                <wp:positionH relativeFrom="column">
                  <wp:posOffset>2658083</wp:posOffset>
                </wp:positionH>
                <wp:positionV relativeFrom="paragraph">
                  <wp:posOffset>131997</wp:posOffset>
                </wp:positionV>
                <wp:extent cx="292608" cy="782727"/>
                <wp:effectExtent l="0" t="0" r="50800" b="93980"/>
                <wp:wrapNone/>
                <wp:docPr id="105" name="Соединительная линия уступом 105"/>
                <wp:cNvGraphicFramePr/>
                <a:graphic xmlns:a="http://schemas.openxmlformats.org/drawingml/2006/main">
                  <a:graphicData uri="http://schemas.microsoft.com/office/word/2010/wordprocessingShape">
                    <wps:wsp>
                      <wps:cNvCnPr/>
                      <wps:spPr>
                        <a:xfrm>
                          <a:off x="0" y="0"/>
                          <a:ext cx="292608" cy="782727"/>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B700AF" id="Соединительная линия уступом 105" o:spid="_x0000_s1026" type="#_x0000_t34" style="position:absolute;margin-left:209.3pt;margin-top:10.4pt;width:23.05pt;height:6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" strokecolor="windowText" strokeweight=".5pt">
                <v:stroke endarrow="block"/>
              </v:shape>
            </w:pict>
          </mc:Fallback>
        </mc:AlternateContent>
      </w:r>
    </w:p>
    <w:p w14:paraId="7D3081DB" w14:textId="0428428C" w:rsidR="00084AFA" w:rsidRPr="002E7777" w:rsidRDefault="00FB1626" w:rsidP="001A2A3B">
      <w:pPr>
        <w:ind w:firstLine="0"/>
        <w:rPr>
          <w:rFonts w:cs="Times New Roman"/>
        </w:rPr>
      </w:pPr>
      <w:r w:rsidRPr="002E7777">
        <w:rPr>
          <w:rFonts w:cs="Times New Roman"/>
          <w:noProof/>
        </w:rPr>
        <mc:AlternateContent>
          <mc:Choice Requires="wps">
            <w:drawing>
              <wp:anchor distT="0" distB="0" distL="114300" distR="114300" simplePos="0" relativeHeight="251676672" behindDoc="0" locked="0" layoutInCell="1" allowOverlap="1" wp14:anchorId="2E7E786F" wp14:editId="344CC71D">
                <wp:simplePos x="0" y="0"/>
                <wp:positionH relativeFrom="column">
                  <wp:posOffset>2961778</wp:posOffset>
                </wp:positionH>
                <wp:positionV relativeFrom="paragraph">
                  <wp:posOffset>128683</wp:posOffset>
                </wp:positionV>
                <wp:extent cx="3074504" cy="1133061"/>
                <wp:effectExtent l="0" t="0" r="12065" b="1016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74504" cy="1133061"/>
                        </a:xfrm>
                        <a:prstGeom prst="rect">
                          <a:avLst/>
                        </a:prstGeom>
                        <a:solidFill>
                          <a:srgbClr val="FFFFFF"/>
                        </a:solidFill>
                        <a:ln w="9525">
                          <a:solidFill>
                            <a:srgbClr val="000000"/>
                          </a:solidFill>
                          <a:miter lim="800000"/>
                          <a:headEnd/>
                          <a:tailEnd/>
                        </a:ln>
                      </wps:spPr>
                      <wps:txbx>
                        <w:txbxContent>
                          <w:p w14:paraId="2DBD5588" w14:textId="30A0940D" w:rsidR="00DD6E2A" w:rsidRPr="00084252" w:rsidRDefault="00DD6E2A" w:rsidP="006B494B">
                            <w:pPr>
                              <w:tabs>
                                <w:tab w:val="left" w:pos="284"/>
                                <w:tab w:val="left" w:pos="851"/>
                              </w:tabs>
                              <w:ind w:right="-146" w:hanging="142"/>
                              <w:jc w:val="center"/>
                              <w:rPr>
                                <w:sz w:val="18"/>
                                <w:szCs w:val="18"/>
                              </w:rPr>
                            </w:pPr>
                            <w:r w:rsidRPr="00FB1626">
                              <w:rPr>
                                <w:sz w:val="20"/>
                                <w:szCs w:val="20"/>
                              </w:rPr>
                              <w:t>При неисполнении предписания (представления) в установленные сроки – продолжение государственной функции с принятием мер воздействия, в том числе при необходимости направления искового заявления в суд с материалами мероприятия по контролю в соответствии с нормами процессуального законодательства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786F" id="Прямоугольник 83" o:spid="_x0000_s1040" style="position:absolute;left:0;text-align:left;margin-left:233.2pt;margin-top:10.15pt;width:242.1pt;height:89.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">
                <v:textbox>
                  <w:txbxContent>
                    <w:p w14:paraId="2DBD5588" w14:textId="30A0940D" w:rsidR="00DD6E2A" w:rsidRPr="00084252" w:rsidRDefault="00DD6E2A" w:rsidP="006B494B">
                      <w:pPr>
                        <w:tabs>
                          <w:tab w:val="left" w:pos="284"/>
                          <w:tab w:val="left" w:pos="851"/>
                        </w:tabs>
                        <w:ind w:right="-146" w:hanging="142"/>
                        <w:jc w:val="center"/>
                        <w:rPr>
                          <w:sz w:val="18"/>
                          <w:szCs w:val="18"/>
                        </w:rPr>
                      </w:pPr>
                      <w:r w:rsidRPr="00FB1626">
                        <w:rPr>
                          <w:sz w:val="20"/>
                          <w:szCs w:val="20"/>
                        </w:rPr>
                        <w:t>При неисполнении предписания (представления) в установленные сроки – продолжение государственной функции с принятием мер воздействия, в том числе при необходимости направления искового заявления в суд с материалами мероприятия по контролю в соответствии с нормами процессуального законодательства ПМР</w:t>
                      </w:r>
                    </w:p>
                  </w:txbxContent>
                </v:textbox>
              </v:rect>
            </w:pict>
          </mc:Fallback>
        </mc:AlternateContent>
      </w:r>
    </w:p>
    <w:p w14:paraId="48F2AD56" w14:textId="310ACA5A" w:rsidR="00084AFA" w:rsidRPr="002E7777" w:rsidRDefault="00084AFA" w:rsidP="00580C77">
      <w:pPr>
        <w:ind w:firstLine="0"/>
        <w:rPr>
          <w:rFonts w:cs="Times New Roman"/>
        </w:rPr>
      </w:pPr>
    </w:p>
    <w:p w14:paraId="20F0A2F9" w14:textId="1DA171B9" w:rsidR="00084AFA" w:rsidRPr="002E7777" w:rsidRDefault="00084AFA" w:rsidP="00580C77">
      <w:pPr>
        <w:ind w:firstLine="0"/>
        <w:rPr>
          <w:rFonts w:cs="Times New Roman"/>
        </w:rPr>
      </w:pPr>
    </w:p>
    <w:p w14:paraId="4AA8DF0E" w14:textId="70D7928B" w:rsidR="00084AFA" w:rsidRPr="002E7777" w:rsidRDefault="00084AFA" w:rsidP="00580C77">
      <w:pPr>
        <w:ind w:firstLine="0"/>
        <w:rPr>
          <w:rFonts w:cs="Times New Roman"/>
        </w:rPr>
      </w:pPr>
    </w:p>
    <w:p w14:paraId="4B82098E" w14:textId="039073E4" w:rsidR="00084AFA" w:rsidRPr="002E7777" w:rsidRDefault="00084AFA" w:rsidP="00580C77">
      <w:pPr>
        <w:ind w:firstLine="0"/>
        <w:rPr>
          <w:rFonts w:cs="Times New Roman"/>
        </w:rPr>
      </w:pPr>
    </w:p>
    <w:p w14:paraId="56B574E3" w14:textId="4CBAA9DB" w:rsidR="00084AFA" w:rsidRPr="002E7777" w:rsidRDefault="00084AFA" w:rsidP="00580C77">
      <w:pPr>
        <w:ind w:firstLine="0"/>
        <w:rPr>
          <w:rFonts w:cs="Times New Roman"/>
        </w:rPr>
      </w:pPr>
    </w:p>
    <w:p w14:paraId="0A51FC50" w14:textId="1B26E6C5" w:rsidR="00084AFA" w:rsidRPr="002E7777" w:rsidRDefault="00084AFA" w:rsidP="00580C77">
      <w:pPr>
        <w:ind w:firstLine="0"/>
        <w:rPr>
          <w:rFonts w:cs="Times New Roman"/>
        </w:rPr>
      </w:pPr>
    </w:p>
    <w:p w14:paraId="0649465C" w14:textId="1F6EDA0F" w:rsidR="00084AFA" w:rsidRPr="002E7777" w:rsidRDefault="007B11FC" w:rsidP="00AA14E5">
      <w:pPr>
        <w:ind w:firstLine="0"/>
        <w:rPr>
          <w:rFonts w:cs="Times New Roman"/>
        </w:rPr>
      </w:pPr>
      <w:r w:rsidRPr="002E7777">
        <w:rPr>
          <w:rFonts w:cs="Times New Roman"/>
          <w:noProof/>
        </w:rPr>
        <mc:AlternateContent>
          <mc:Choice Requires="wps">
            <w:drawing>
              <wp:anchor distT="0" distB="0" distL="114300" distR="114300" simplePos="0" relativeHeight="251668480" behindDoc="0" locked="0" layoutInCell="1" allowOverlap="1" wp14:anchorId="4F08D021" wp14:editId="38E560F2">
                <wp:simplePos x="0" y="0"/>
                <wp:positionH relativeFrom="margin">
                  <wp:posOffset>2941900</wp:posOffset>
                </wp:positionH>
                <wp:positionV relativeFrom="paragraph">
                  <wp:posOffset>167446</wp:posOffset>
                </wp:positionV>
                <wp:extent cx="3107635" cy="675723"/>
                <wp:effectExtent l="0" t="0" r="17145" b="1016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07635" cy="675723"/>
                        </a:xfrm>
                        <a:prstGeom prst="rect">
                          <a:avLst/>
                        </a:prstGeom>
                        <a:solidFill>
                          <a:srgbClr val="FFFFFF"/>
                        </a:solidFill>
                        <a:ln w="9525">
                          <a:solidFill>
                            <a:srgbClr val="000000"/>
                          </a:solidFill>
                          <a:miter lim="800000"/>
                          <a:headEnd/>
                          <a:tailEnd/>
                        </a:ln>
                      </wps:spPr>
                      <wps:txbx>
                        <w:txbxContent>
                          <w:p w14:paraId="44061A08" w14:textId="77777777" w:rsidR="00DD6E2A" w:rsidRPr="00AA14E5" w:rsidRDefault="00DD6E2A" w:rsidP="00084AFA">
                            <w:pPr>
                              <w:tabs>
                                <w:tab w:val="left" w:pos="851"/>
                              </w:tabs>
                              <w:ind w:right="-146" w:hanging="142"/>
                              <w:jc w:val="center"/>
                              <w:rPr>
                                <w:sz w:val="20"/>
                                <w:szCs w:val="20"/>
                              </w:rPr>
                            </w:pPr>
                            <w:r w:rsidRPr="00AA14E5">
                              <w:rPr>
                                <w:sz w:val="20"/>
                                <w:szCs w:val="20"/>
                              </w:rPr>
                              <w:t>Рассмотрение обращения, принятие по нему решения в рамках действующего законодательства ПМР, направление письменного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8D021" id="Прямоугольник 75" o:spid="_x0000_s1041" style="position:absolute;left:0;text-align:left;margin-left:231.65pt;margin-top:13.2pt;width:244.7pt;height:53.2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">
                <v:textbox>
                  <w:txbxContent>
                    <w:p w14:paraId="44061A08" w14:textId="77777777" w:rsidR="00DD6E2A" w:rsidRPr="00AA14E5" w:rsidRDefault="00DD6E2A" w:rsidP="00084AFA">
                      <w:pPr>
                        <w:tabs>
                          <w:tab w:val="left" w:pos="851"/>
                        </w:tabs>
                        <w:ind w:right="-146" w:hanging="142"/>
                        <w:jc w:val="center"/>
                        <w:rPr>
                          <w:sz w:val="20"/>
                          <w:szCs w:val="20"/>
                        </w:rPr>
                      </w:pPr>
                      <w:r w:rsidRPr="00AA14E5">
                        <w:rPr>
                          <w:sz w:val="20"/>
                          <w:szCs w:val="20"/>
                        </w:rPr>
                        <w:t>Рассмотрение обращения, принятие по нему решения в рамках действующего законодательства ПМР, направление письменного ответа заявителю</w:t>
                      </w:r>
                    </w:p>
                  </w:txbxContent>
                </v:textbox>
                <w10:wrap anchorx="margin"/>
              </v:rect>
            </w:pict>
          </mc:Fallback>
        </mc:AlternateContent>
      </w:r>
      <w:r w:rsidRPr="002E7777">
        <w:rPr>
          <w:rFonts w:cs="Times New Roman"/>
          <w:noProof/>
        </w:rPr>
        <mc:AlternateContent>
          <mc:Choice Requires="wps">
            <w:drawing>
              <wp:anchor distT="0" distB="0" distL="114300" distR="114300" simplePos="0" relativeHeight="251672576" behindDoc="0" locked="0" layoutInCell="1" allowOverlap="1" wp14:anchorId="38F95044" wp14:editId="65AB2706">
                <wp:simplePos x="0" y="0"/>
                <wp:positionH relativeFrom="column">
                  <wp:posOffset>289560</wp:posOffset>
                </wp:positionH>
                <wp:positionV relativeFrom="paragraph">
                  <wp:posOffset>153394</wp:posOffset>
                </wp:positionV>
                <wp:extent cx="2385392" cy="689113"/>
                <wp:effectExtent l="0" t="0" r="15240" b="1587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85392" cy="689113"/>
                        </a:xfrm>
                        <a:prstGeom prst="rect">
                          <a:avLst/>
                        </a:prstGeom>
                        <a:solidFill>
                          <a:srgbClr val="FFFFFF"/>
                        </a:solidFill>
                        <a:ln w="9525">
                          <a:solidFill>
                            <a:srgbClr val="000000"/>
                          </a:solidFill>
                          <a:miter lim="800000"/>
                          <a:headEnd/>
                          <a:tailEnd/>
                        </a:ln>
                      </wps:spPr>
                      <wps:txbx>
                        <w:txbxContent>
                          <w:p w14:paraId="7E48719A" w14:textId="77777777" w:rsidR="00DD6E2A" w:rsidRPr="00393B52" w:rsidRDefault="00DD6E2A" w:rsidP="00084AFA">
                            <w:pPr>
                              <w:tabs>
                                <w:tab w:val="left" w:pos="851"/>
                              </w:tabs>
                              <w:ind w:right="-146" w:hanging="142"/>
                              <w:jc w:val="center"/>
                              <w:rPr>
                                <w:sz w:val="20"/>
                                <w:szCs w:val="20"/>
                              </w:rPr>
                            </w:pPr>
                            <w:r w:rsidRPr="00393B52">
                              <w:rPr>
                                <w:sz w:val="20"/>
                                <w:szCs w:val="20"/>
                              </w:rPr>
                              <w:t>Рассмотрение жалоб на действия (бездействие), решения Министерства либо его должностных лиц в рамках досудебного порядка обжалования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5044" id="Прямоугольник 79" o:spid="_x0000_s1042" style="position:absolute;left:0;text-align:left;margin-left:22.8pt;margin-top:12.1pt;width:187.85pt;height:54.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">
                <v:textbox>
                  <w:txbxContent>
                    <w:p w14:paraId="7E48719A" w14:textId="77777777" w:rsidR="00DD6E2A" w:rsidRPr="00393B52" w:rsidRDefault="00DD6E2A" w:rsidP="00084AFA">
                      <w:pPr>
                        <w:tabs>
                          <w:tab w:val="left" w:pos="851"/>
                        </w:tabs>
                        <w:ind w:right="-146" w:hanging="142"/>
                        <w:jc w:val="center"/>
                        <w:rPr>
                          <w:sz w:val="20"/>
                          <w:szCs w:val="20"/>
                        </w:rPr>
                      </w:pPr>
                      <w:r w:rsidRPr="00393B52">
                        <w:rPr>
                          <w:sz w:val="20"/>
                          <w:szCs w:val="20"/>
                        </w:rPr>
                        <w:t>Рассмотрение жалоб на действия (бездействие), решения Министерства либо его должностных лиц в рамках досудебного порядка обжалования</w:t>
                      </w:r>
                    </w:p>
                  </w:txbxContent>
                </v:textbox>
              </v:rect>
            </w:pict>
          </mc:Fallback>
        </mc:AlternateContent>
      </w:r>
    </w:p>
    <w:p w14:paraId="441CDADD" w14:textId="4DE4F8D3" w:rsidR="00084AFA" w:rsidRPr="002E7777" w:rsidRDefault="00AA14E5" w:rsidP="00AA14E5">
      <w:pPr>
        <w:ind w:firstLine="0"/>
        <w:rPr>
          <w:rFonts w:cs="Times New Roman"/>
        </w:rPr>
      </w:pPr>
      <w:r w:rsidRPr="002E7777">
        <w:rPr>
          <w:rFonts w:cs="Times New Roman"/>
          <w:noProof/>
        </w:rPr>
        <mc:AlternateContent>
          <mc:Choice Requires="wps">
            <w:drawing>
              <wp:anchor distT="0" distB="0" distL="114300" distR="114300" simplePos="0" relativeHeight="251693056" behindDoc="0" locked="0" layoutInCell="1" allowOverlap="1" wp14:anchorId="55CCC635" wp14:editId="5E13F9D2">
                <wp:simplePos x="0" y="0"/>
                <wp:positionH relativeFrom="column">
                  <wp:posOffset>2724454</wp:posOffset>
                </wp:positionH>
                <wp:positionV relativeFrom="paragraph">
                  <wp:posOffset>138430</wp:posOffset>
                </wp:positionV>
                <wp:extent cx="177647" cy="0"/>
                <wp:effectExtent l="0" t="76200" r="13335" b="95250"/>
                <wp:wrapNone/>
                <wp:docPr id="20" name="Прямая со стрелкой 20"/>
                <wp:cNvGraphicFramePr/>
                <a:graphic xmlns:a="http://schemas.openxmlformats.org/drawingml/2006/main">
                  <a:graphicData uri="http://schemas.microsoft.com/office/word/2010/wordprocessingShape">
                    <wps:wsp>
                      <wps:cNvCnPr/>
                      <wps:spPr>
                        <a:xfrm>
                          <a:off x="0" y="0"/>
                          <a:ext cx="177647" cy="0"/>
                        </a:xfrm>
                        <a:prstGeom prst="straightConnector1">
                          <a:avLst/>
                        </a:prstGeom>
                        <a:noFill/>
                        <a:ln w="6350" cap="flat" cmpd="sng" algn="ctr">
                          <a:solidFill>
                            <a:sysClr val="windowText" lastClr="000000"/>
                          </a:solidFill>
                          <a:prstDash val="solid"/>
                          <a:beve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4CEA47" id="Прямая со стрелкой 20" o:spid="_x0000_s1026" type="#_x0000_t32" style="position:absolute;margin-left:214.5pt;margin-top:10.9pt;width:1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" strokecolor="windowText" strokeweight=".5pt">
                <v:stroke endarrow="block" joinstyle="bevel"/>
              </v:shape>
            </w:pict>
          </mc:Fallback>
        </mc:AlternateContent>
      </w:r>
    </w:p>
    <w:sectPr w:rsidR="00084AFA" w:rsidRPr="002E7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7F5"/>
    <w:multiLevelType w:val="hybridMultilevel"/>
    <w:tmpl w:val="079AEB1E"/>
    <w:lvl w:ilvl="0" w:tplc="69BE0EEE">
      <w:start w:val="1"/>
      <w:numFmt w:val="decimal"/>
      <w:lvlText w:val="%1."/>
      <w:lvlJc w:val="left"/>
      <w:pPr>
        <w:ind w:left="502"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1449" w:hanging="360"/>
      </w:pPr>
    </w:lvl>
    <w:lvl w:ilvl="4" w:tplc="04190019" w:tentative="1">
      <w:start w:val="1"/>
      <w:numFmt w:val="lowerLetter"/>
      <w:lvlText w:val="%5."/>
      <w:lvlJc w:val="left"/>
      <w:pPr>
        <w:ind w:left="-729" w:hanging="360"/>
      </w:pPr>
    </w:lvl>
    <w:lvl w:ilvl="5" w:tplc="0419001B" w:tentative="1">
      <w:start w:val="1"/>
      <w:numFmt w:val="lowerRoman"/>
      <w:lvlText w:val="%6."/>
      <w:lvlJc w:val="right"/>
      <w:pPr>
        <w:ind w:left="-9" w:hanging="180"/>
      </w:pPr>
    </w:lvl>
    <w:lvl w:ilvl="6" w:tplc="0419000F" w:tentative="1">
      <w:start w:val="1"/>
      <w:numFmt w:val="decimal"/>
      <w:lvlText w:val="%7."/>
      <w:lvlJc w:val="left"/>
      <w:pPr>
        <w:ind w:left="711" w:hanging="360"/>
      </w:pPr>
    </w:lvl>
    <w:lvl w:ilvl="7" w:tplc="04190019" w:tentative="1">
      <w:start w:val="1"/>
      <w:numFmt w:val="lowerLetter"/>
      <w:lvlText w:val="%8."/>
      <w:lvlJc w:val="left"/>
      <w:pPr>
        <w:ind w:left="1431" w:hanging="360"/>
      </w:pPr>
    </w:lvl>
    <w:lvl w:ilvl="8" w:tplc="0419001B" w:tentative="1">
      <w:start w:val="1"/>
      <w:numFmt w:val="lowerRoman"/>
      <w:lvlText w:val="%9."/>
      <w:lvlJc w:val="right"/>
      <w:pPr>
        <w:ind w:left="2151" w:hanging="180"/>
      </w:pPr>
    </w:lvl>
  </w:abstractNum>
  <w:abstractNum w:abstractNumId="1" w15:restartNumberingAfterBreak="0">
    <w:nsid w:val="22EF626F"/>
    <w:multiLevelType w:val="hybridMultilevel"/>
    <w:tmpl w:val="3C4A7420"/>
    <w:lvl w:ilvl="0" w:tplc="77DA71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4CA177F"/>
    <w:multiLevelType w:val="hybridMultilevel"/>
    <w:tmpl w:val="3B185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50433E2"/>
    <w:multiLevelType w:val="hybridMultilevel"/>
    <w:tmpl w:val="B032FEC4"/>
    <w:lvl w:ilvl="0" w:tplc="2410DBC0">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A7F0FE4"/>
    <w:multiLevelType w:val="hybridMultilevel"/>
    <w:tmpl w:val="FF7499E6"/>
    <w:lvl w:ilvl="0" w:tplc="07EE73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1FE1190"/>
    <w:multiLevelType w:val="hybridMultilevel"/>
    <w:tmpl w:val="BE182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03DD7"/>
    <w:multiLevelType w:val="hybridMultilevel"/>
    <w:tmpl w:val="ACC6BD94"/>
    <w:lvl w:ilvl="0" w:tplc="CED42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BB25A51"/>
    <w:multiLevelType w:val="hybridMultilevel"/>
    <w:tmpl w:val="18A0F2E6"/>
    <w:lvl w:ilvl="0" w:tplc="4D4244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856CF2"/>
    <w:multiLevelType w:val="hybridMultilevel"/>
    <w:tmpl w:val="AF2C972A"/>
    <w:lvl w:ilvl="0" w:tplc="A2E49C2C">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1510E0D"/>
    <w:multiLevelType w:val="hybridMultilevel"/>
    <w:tmpl w:val="7776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7B1761"/>
    <w:multiLevelType w:val="hybridMultilevel"/>
    <w:tmpl w:val="F112D5D0"/>
    <w:lvl w:ilvl="0" w:tplc="5EDEE83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420341A"/>
    <w:multiLevelType w:val="hybridMultilevel"/>
    <w:tmpl w:val="F8A67D56"/>
    <w:lvl w:ilvl="0" w:tplc="EEAE37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7"/>
  </w:num>
  <w:num w:numId="3">
    <w:abstractNumId w:val="1"/>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4"/>
  </w:num>
  <w:num w:numId="12">
    <w:abstractNumId w:val="6"/>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60"/>
    <w:rsid w:val="00014780"/>
    <w:rsid w:val="000322EA"/>
    <w:rsid w:val="000343BA"/>
    <w:rsid w:val="0004370F"/>
    <w:rsid w:val="000562E4"/>
    <w:rsid w:val="00060CEC"/>
    <w:rsid w:val="00084AFA"/>
    <w:rsid w:val="000A3D67"/>
    <w:rsid w:val="000B44F7"/>
    <w:rsid w:val="000B74C3"/>
    <w:rsid w:val="000C7285"/>
    <w:rsid w:val="000E136E"/>
    <w:rsid w:val="000E5668"/>
    <w:rsid w:val="000E687C"/>
    <w:rsid w:val="00103C24"/>
    <w:rsid w:val="0011198C"/>
    <w:rsid w:val="00114C19"/>
    <w:rsid w:val="00115E9E"/>
    <w:rsid w:val="001238A5"/>
    <w:rsid w:val="00132C2D"/>
    <w:rsid w:val="0013618E"/>
    <w:rsid w:val="001406F5"/>
    <w:rsid w:val="00142F82"/>
    <w:rsid w:val="001457A0"/>
    <w:rsid w:val="00146581"/>
    <w:rsid w:val="001508FF"/>
    <w:rsid w:val="00150F8D"/>
    <w:rsid w:val="00156ECB"/>
    <w:rsid w:val="00182110"/>
    <w:rsid w:val="00182D0B"/>
    <w:rsid w:val="00183F42"/>
    <w:rsid w:val="00193C6B"/>
    <w:rsid w:val="001A2A3B"/>
    <w:rsid w:val="001C18C5"/>
    <w:rsid w:val="001C469A"/>
    <w:rsid w:val="001D3638"/>
    <w:rsid w:val="001D53BD"/>
    <w:rsid w:val="001D6F31"/>
    <w:rsid w:val="001D78BA"/>
    <w:rsid w:val="001E446C"/>
    <w:rsid w:val="00200352"/>
    <w:rsid w:val="002004DF"/>
    <w:rsid w:val="00207D01"/>
    <w:rsid w:val="00212F3A"/>
    <w:rsid w:val="00213197"/>
    <w:rsid w:val="00223263"/>
    <w:rsid w:val="002237AC"/>
    <w:rsid w:val="002245D4"/>
    <w:rsid w:val="0023404A"/>
    <w:rsid w:val="002527E2"/>
    <w:rsid w:val="00253FBC"/>
    <w:rsid w:val="0027161F"/>
    <w:rsid w:val="00277D0C"/>
    <w:rsid w:val="00280E13"/>
    <w:rsid w:val="002A497A"/>
    <w:rsid w:val="002B1CA9"/>
    <w:rsid w:val="002B41C0"/>
    <w:rsid w:val="002D02CF"/>
    <w:rsid w:val="002D08C5"/>
    <w:rsid w:val="002E1005"/>
    <w:rsid w:val="002E644D"/>
    <w:rsid w:val="002E7777"/>
    <w:rsid w:val="002F58CB"/>
    <w:rsid w:val="00304694"/>
    <w:rsid w:val="00310CC0"/>
    <w:rsid w:val="003152F3"/>
    <w:rsid w:val="003205D6"/>
    <w:rsid w:val="00320E37"/>
    <w:rsid w:val="00322E23"/>
    <w:rsid w:val="00327539"/>
    <w:rsid w:val="00332CBC"/>
    <w:rsid w:val="00333590"/>
    <w:rsid w:val="003772A9"/>
    <w:rsid w:val="00383CE9"/>
    <w:rsid w:val="003933B0"/>
    <w:rsid w:val="00393B52"/>
    <w:rsid w:val="003D3C2B"/>
    <w:rsid w:val="003E2794"/>
    <w:rsid w:val="003F0477"/>
    <w:rsid w:val="003F29E9"/>
    <w:rsid w:val="003F7D80"/>
    <w:rsid w:val="00403836"/>
    <w:rsid w:val="00414703"/>
    <w:rsid w:val="004322FE"/>
    <w:rsid w:val="00434A49"/>
    <w:rsid w:val="00436FFF"/>
    <w:rsid w:val="0046361D"/>
    <w:rsid w:val="0046482B"/>
    <w:rsid w:val="00465A74"/>
    <w:rsid w:val="00476A1C"/>
    <w:rsid w:val="004818B0"/>
    <w:rsid w:val="00486362"/>
    <w:rsid w:val="004B1EBF"/>
    <w:rsid w:val="004B2F10"/>
    <w:rsid w:val="004C5C44"/>
    <w:rsid w:val="004E0E68"/>
    <w:rsid w:val="004E6539"/>
    <w:rsid w:val="004F29D1"/>
    <w:rsid w:val="00505C66"/>
    <w:rsid w:val="00510AA1"/>
    <w:rsid w:val="005121C6"/>
    <w:rsid w:val="005210C5"/>
    <w:rsid w:val="005216D9"/>
    <w:rsid w:val="005241F3"/>
    <w:rsid w:val="0052785E"/>
    <w:rsid w:val="0053548D"/>
    <w:rsid w:val="00536520"/>
    <w:rsid w:val="00543777"/>
    <w:rsid w:val="00545AB9"/>
    <w:rsid w:val="00551BB4"/>
    <w:rsid w:val="0057187D"/>
    <w:rsid w:val="005721F9"/>
    <w:rsid w:val="00580C77"/>
    <w:rsid w:val="0058622A"/>
    <w:rsid w:val="005A0888"/>
    <w:rsid w:val="005B097C"/>
    <w:rsid w:val="005B326F"/>
    <w:rsid w:val="005B5424"/>
    <w:rsid w:val="005E0099"/>
    <w:rsid w:val="005F002C"/>
    <w:rsid w:val="006016B8"/>
    <w:rsid w:val="006068DA"/>
    <w:rsid w:val="00613692"/>
    <w:rsid w:val="0062123A"/>
    <w:rsid w:val="006347E3"/>
    <w:rsid w:val="00641AC4"/>
    <w:rsid w:val="006546C3"/>
    <w:rsid w:val="006714D3"/>
    <w:rsid w:val="0067305C"/>
    <w:rsid w:val="00684C8E"/>
    <w:rsid w:val="00692FD7"/>
    <w:rsid w:val="006B494B"/>
    <w:rsid w:val="006B7E66"/>
    <w:rsid w:val="006C4960"/>
    <w:rsid w:val="006C6756"/>
    <w:rsid w:val="006D11C2"/>
    <w:rsid w:val="006D27D4"/>
    <w:rsid w:val="006D3513"/>
    <w:rsid w:val="006E7641"/>
    <w:rsid w:val="006F5FFD"/>
    <w:rsid w:val="0070580A"/>
    <w:rsid w:val="0071117E"/>
    <w:rsid w:val="0071370B"/>
    <w:rsid w:val="00715FD3"/>
    <w:rsid w:val="0072098B"/>
    <w:rsid w:val="007227DE"/>
    <w:rsid w:val="00737956"/>
    <w:rsid w:val="00750186"/>
    <w:rsid w:val="007512D7"/>
    <w:rsid w:val="00756F1E"/>
    <w:rsid w:val="00764C8F"/>
    <w:rsid w:val="0077199A"/>
    <w:rsid w:val="00794B3B"/>
    <w:rsid w:val="007A5841"/>
    <w:rsid w:val="007B0D56"/>
    <w:rsid w:val="007B11FC"/>
    <w:rsid w:val="007D1DBA"/>
    <w:rsid w:val="007E4E2F"/>
    <w:rsid w:val="007F1A6B"/>
    <w:rsid w:val="007F2D37"/>
    <w:rsid w:val="007F5DCB"/>
    <w:rsid w:val="00804803"/>
    <w:rsid w:val="00810256"/>
    <w:rsid w:val="008138E6"/>
    <w:rsid w:val="00822750"/>
    <w:rsid w:val="0082451D"/>
    <w:rsid w:val="00826A4C"/>
    <w:rsid w:val="00844C06"/>
    <w:rsid w:val="0085751B"/>
    <w:rsid w:val="0087203B"/>
    <w:rsid w:val="0088376F"/>
    <w:rsid w:val="00892E83"/>
    <w:rsid w:val="008C085A"/>
    <w:rsid w:val="008C2830"/>
    <w:rsid w:val="008D028D"/>
    <w:rsid w:val="008D340A"/>
    <w:rsid w:val="008E0004"/>
    <w:rsid w:val="008E31F9"/>
    <w:rsid w:val="008E68FC"/>
    <w:rsid w:val="008E73CA"/>
    <w:rsid w:val="008E74F8"/>
    <w:rsid w:val="008F012C"/>
    <w:rsid w:val="008F2DC4"/>
    <w:rsid w:val="008F53EC"/>
    <w:rsid w:val="00901285"/>
    <w:rsid w:val="009012FF"/>
    <w:rsid w:val="00913546"/>
    <w:rsid w:val="00914DFE"/>
    <w:rsid w:val="0091512D"/>
    <w:rsid w:val="00937EA7"/>
    <w:rsid w:val="00937EE7"/>
    <w:rsid w:val="009410A1"/>
    <w:rsid w:val="0094780B"/>
    <w:rsid w:val="00947D48"/>
    <w:rsid w:val="00961691"/>
    <w:rsid w:val="00963163"/>
    <w:rsid w:val="00965CCC"/>
    <w:rsid w:val="009825CE"/>
    <w:rsid w:val="009A1C6E"/>
    <w:rsid w:val="009A36AE"/>
    <w:rsid w:val="009B092D"/>
    <w:rsid w:val="009B27CE"/>
    <w:rsid w:val="009B3E7E"/>
    <w:rsid w:val="009B5F04"/>
    <w:rsid w:val="009C1742"/>
    <w:rsid w:val="009D044E"/>
    <w:rsid w:val="009D6B54"/>
    <w:rsid w:val="009E12D8"/>
    <w:rsid w:val="009E280A"/>
    <w:rsid w:val="009F0463"/>
    <w:rsid w:val="009F1E32"/>
    <w:rsid w:val="009F34B4"/>
    <w:rsid w:val="009F39AA"/>
    <w:rsid w:val="00A04D23"/>
    <w:rsid w:val="00A116FF"/>
    <w:rsid w:val="00A13288"/>
    <w:rsid w:val="00A30D3B"/>
    <w:rsid w:val="00A37192"/>
    <w:rsid w:val="00A539E7"/>
    <w:rsid w:val="00A7696D"/>
    <w:rsid w:val="00A8194E"/>
    <w:rsid w:val="00A941A1"/>
    <w:rsid w:val="00A96518"/>
    <w:rsid w:val="00AA14E5"/>
    <w:rsid w:val="00AA349A"/>
    <w:rsid w:val="00AA7AE0"/>
    <w:rsid w:val="00AB2E35"/>
    <w:rsid w:val="00AB50C0"/>
    <w:rsid w:val="00AC2C60"/>
    <w:rsid w:val="00AD006B"/>
    <w:rsid w:val="00AD47B5"/>
    <w:rsid w:val="00AD7C88"/>
    <w:rsid w:val="00AE01B4"/>
    <w:rsid w:val="00AE5036"/>
    <w:rsid w:val="00AF2EA4"/>
    <w:rsid w:val="00AF30D4"/>
    <w:rsid w:val="00AF3716"/>
    <w:rsid w:val="00B11681"/>
    <w:rsid w:val="00B2002B"/>
    <w:rsid w:val="00B23A3B"/>
    <w:rsid w:val="00B24504"/>
    <w:rsid w:val="00B35850"/>
    <w:rsid w:val="00B4236E"/>
    <w:rsid w:val="00B479FE"/>
    <w:rsid w:val="00B552AF"/>
    <w:rsid w:val="00B64219"/>
    <w:rsid w:val="00B725CE"/>
    <w:rsid w:val="00B75F05"/>
    <w:rsid w:val="00B8040F"/>
    <w:rsid w:val="00B85B6A"/>
    <w:rsid w:val="00B8635E"/>
    <w:rsid w:val="00B96423"/>
    <w:rsid w:val="00BA46D6"/>
    <w:rsid w:val="00BA6439"/>
    <w:rsid w:val="00BC23EE"/>
    <w:rsid w:val="00BD4C0E"/>
    <w:rsid w:val="00C05BD6"/>
    <w:rsid w:val="00C15ECB"/>
    <w:rsid w:val="00C22C10"/>
    <w:rsid w:val="00C254EE"/>
    <w:rsid w:val="00C33A72"/>
    <w:rsid w:val="00C70980"/>
    <w:rsid w:val="00C74B62"/>
    <w:rsid w:val="00C77323"/>
    <w:rsid w:val="00C84033"/>
    <w:rsid w:val="00C8442D"/>
    <w:rsid w:val="00C8775E"/>
    <w:rsid w:val="00C91A0A"/>
    <w:rsid w:val="00C93ADF"/>
    <w:rsid w:val="00C97E74"/>
    <w:rsid w:val="00C97F28"/>
    <w:rsid w:val="00CA0527"/>
    <w:rsid w:val="00CC38C8"/>
    <w:rsid w:val="00CD1AD0"/>
    <w:rsid w:val="00CE4C95"/>
    <w:rsid w:val="00CE5272"/>
    <w:rsid w:val="00D00EAC"/>
    <w:rsid w:val="00D065A2"/>
    <w:rsid w:val="00D07BDF"/>
    <w:rsid w:val="00D25453"/>
    <w:rsid w:val="00D30E4A"/>
    <w:rsid w:val="00D45776"/>
    <w:rsid w:val="00D65076"/>
    <w:rsid w:val="00D71E31"/>
    <w:rsid w:val="00D7235D"/>
    <w:rsid w:val="00D748BE"/>
    <w:rsid w:val="00D75936"/>
    <w:rsid w:val="00D810B9"/>
    <w:rsid w:val="00D86FEA"/>
    <w:rsid w:val="00D940AD"/>
    <w:rsid w:val="00DA02C4"/>
    <w:rsid w:val="00DA25FF"/>
    <w:rsid w:val="00DA3BFF"/>
    <w:rsid w:val="00DA64EA"/>
    <w:rsid w:val="00DA7F14"/>
    <w:rsid w:val="00DC16E1"/>
    <w:rsid w:val="00DD53DE"/>
    <w:rsid w:val="00DD6E2A"/>
    <w:rsid w:val="00DE0C39"/>
    <w:rsid w:val="00DE6AA9"/>
    <w:rsid w:val="00E01C61"/>
    <w:rsid w:val="00E11660"/>
    <w:rsid w:val="00E27523"/>
    <w:rsid w:val="00E34727"/>
    <w:rsid w:val="00E4332F"/>
    <w:rsid w:val="00E46668"/>
    <w:rsid w:val="00E56A60"/>
    <w:rsid w:val="00E64A3A"/>
    <w:rsid w:val="00E65D59"/>
    <w:rsid w:val="00E74C19"/>
    <w:rsid w:val="00E82D8E"/>
    <w:rsid w:val="00E923CC"/>
    <w:rsid w:val="00E961E5"/>
    <w:rsid w:val="00EA1B9A"/>
    <w:rsid w:val="00EA43B3"/>
    <w:rsid w:val="00EA6FF5"/>
    <w:rsid w:val="00EA7C36"/>
    <w:rsid w:val="00EB1C9E"/>
    <w:rsid w:val="00EB3907"/>
    <w:rsid w:val="00EB6A7D"/>
    <w:rsid w:val="00EC6C78"/>
    <w:rsid w:val="00ED1358"/>
    <w:rsid w:val="00ED1379"/>
    <w:rsid w:val="00EF2481"/>
    <w:rsid w:val="00EF5CB8"/>
    <w:rsid w:val="00EF76CF"/>
    <w:rsid w:val="00F06487"/>
    <w:rsid w:val="00F157B2"/>
    <w:rsid w:val="00F16E08"/>
    <w:rsid w:val="00F446E5"/>
    <w:rsid w:val="00F55630"/>
    <w:rsid w:val="00F55F43"/>
    <w:rsid w:val="00F56ED8"/>
    <w:rsid w:val="00F73219"/>
    <w:rsid w:val="00F81302"/>
    <w:rsid w:val="00FA3A53"/>
    <w:rsid w:val="00FA3EDD"/>
    <w:rsid w:val="00FB1626"/>
    <w:rsid w:val="00FB24ED"/>
    <w:rsid w:val="00FB5D9B"/>
    <w:rsid w:val="00FB7125"/>
    <w:rsid w:val="00FC1F44"/>
    <w:rsid w:val="00FD79A4"/>
    <w:rsid w:val="00FE0164"/>
    <w:rsid w:val="00FE0A22"/>
    <w:rsid w:val="00FE16A5"/>
    <w:rsid w:val="00FF0305"/>
    <w:rsid w:val="00FF1BA7"/>
    <w:rsid w:val="00FF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B291"/>
  <w15:chartTrackingRefBased/>
  <w15:docId w15:val="{5A353BEF-A07C-4743-BE2B-27447829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ru-RU" w:eastAsia="en-US" w:bidi="ar-SA"/>
      </w:rPr>
    </w:rPrDefault>
    <w:pPrDefault>
      <w:pPr>
        <w:ind w:firstLine="284"/>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780"/>
  </w:style>
  <w:style w:type="paragraph" w:styleId="1">
    <w:name w:val="heading 1"/>
    <w:basedOn w:val="a"/>
    <w:next w:val="a"/>
    <w:link w:val="10"/>
    <w:uiPriority w:val="99"/>
    <w:qFormat/>
    <w:rsid w:val="00084AFA"/>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lang w:eastAsia="ru-RU"/>
    </w:rPr>
  </w:style>
  <w:style w:type="paragraph" w:styleId="3">
    <w:name w:val="heading 3"/>
    <w:basedOn w:val="a"/>
    <w:next w:val="a"/>
    <w:link w:val="30"/>
    <w:uiPriority w:val="9"/>
    <w:unhideWhenUsed/>
    <w:qFormat/>
    <w:rsid w:val="00084AFA"/>
    <w:pPr>
      <w:keepNext/>
      <w:keepLines/>
      <w:spacing w:before="40"/>
      <w:ind w:firstLine="0"/>
      <w:jc w:val="left"/>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84AFA"/>
    <w:pPr>
      <w:keepNext/>
      <w:keepLines/>
      <w:spacing w:before="40"/>
      <w:ind w:firstLine="0"/>
      <w:jc w:val="left"/>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C0E"/>
    <w:rPr>
      <w:rFonts w:ascii="Segoe UI" w:hAnsi="Segoe UI" w:cs="Segoe UI"/>
      <w:sz w:val="18"/>
      <w:szCs w:val="18"/>
    </w:rPr>
  </w:style>
  <w:style w:type="character" w:customStyle="1" w:styleId="a4">
    <w:name w:val="Текст выноски Знак"/>
    <w:basedOn w:val="a0"/>
    <w:link w:val="a3"/>
    <w:uiPriority w:val="99"/>
    <w:semiHidden/>
    <w:rsid w:val="00BD4C0E"/>
    <w:rPr>
      <w:rFonts w:ascii="Segoe UI" w:hAnsi="Segoe UI" w:cs="Segoe UI"/>
      <w:sz w:val="18"/>
      <w:szCs w:val="18"/>
    </w:rPr>
  </w:style>
  <w:style w:type="character" w:styleId="a5">
    <w:name w:val="annotation reference"/>
    <w:basedOn w:val="a0"/>
    <w:uiPriority w:val="99"/>
    <w:semiHidden/>
    <w:unhideWhenUsed/>
    <w:rsid w:val="0013618E"/>
    <w:rPr>
      <w:sz w:val="16"/>
      <w:szCs w:val="16"/>
    </w:rPr>
  </w:style>
  <w:style w:type="paragraph" w:styleId="a6">
    <w:name w:val="annotation subject"/>
    <w:basedOn w:val="a"/>
    <w:link w:val="a7"/>
    <w:uiPriority w:val="99"/>
    <w:semiHidden/>
    <w:unhideWhenUsed/>
    <w:rsid w:val="00D30E4A"/>
    <w:rPr>
      <w:b/>
      <w:bCs/>
    </w:rPr>
  </w:style>
  <w:style w:type="character" w:customStyle="1" w:styleId="a7">
    <w:name w:val="Тема примечания Знак"/>
    <w:basedOn w:val="a0"/>
    <w:link w:val="a6"/>
    <w:uiPriority w:val="99"/>
    <w:semiHidden/>
    <w:rsid w:val="00D30E4A"/>
    <w:rPr>
      <w:b/>
      <w:bCs/>
      <w:sz w:val="20"/>
      <w:szCs w:val="20"/>
    </w:rPr>
  </w:style>
  <w:style w:type="table" w:styleId="a8">
    <w:name w:val="Table Grid"/>
    <w:basedOn w:val="a1"/>
    <w:rsid w:val="00B75F05"/>
    <w:pPr>
      <w:ind w:firstLine="0"/>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9"/>
    <w:rsid w:val="00084AFA"/>
    <w:rPr>
      <w:rFonts w:ascii="Times New Roman CYR" w:eastAsiaTheme="minorEastAsia" w:hAnsi="Times New Roman CYR" w:cs="Times New Roman CYR"/>
      <w:b/>
      <w:bCs/>
      <w:color w:val="26282F"/>
      <w:lang w:eastAsia="ru-RU"/>
    </w:rPr>
  </w:style>
  <w:style w:type="character" w:customStyle="1" w:styleId="30">
    <w:name w:val="Заголовок 3 Знак"/>
    <w:basedOn w:val="a0"/>
    <w:link w:val="3"/>
    <w:uiPriority w:val="9"/>
    <w:rsid w:val="00084AFA"/>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84AFA"/>
    <w:rPr>
      <w:rFonts w:asciiTheme="majorHAnsi" w:eastAsiaTheme="majorEastAsia" w:hAnsiTheme="majorHAnsi" w:cstheme="majorBidi"/>
      <w:color w:val="1F4D78" w:themeColor="accent1" w:themeShade="7F"/>
    </w:rPr>
  </w:style>
  <w:style w:type="numbering" w:customStyle="1" w:styleId="11">
    <w:name w:val="Нет списка1"/>
    <w:next w:val="a2"/>
    <w:uiPriority w:val="99"/>
    <w:semiHidden/>
    <w:unhideWhenUsed/>
    <w:rsid w:val="00084AFA"/>
  </w:style>
  <w:style w:type="character" w:customStyle="1" w:styleId="a9">
    <w:name w:val="Текст Знак"/>
    <w:basedOn w:val="a0"/>
    <w:uiPriority w:val="99"/>
    <w:semiHidden/>
    <w:rsid w:val="00084AFA"/>
    <w:rPr>
      <w:rFonts w:ascii="Consolas" w:hAnsi="Consolas"/>
      <w:sz w:val="21"/>
      <w:szCs w:val="21"/>
    </w:rPr>
  </w:style>
  <w:style w:type="character" w:customStyle="1" w:styleId="12">
    <w:name w:val="Неразрешенное упоминание1"/>
    <w:basedOn w:val="a0"/>
    <w:uiPriority w:val="99"/>
    <w:semiHidden/>
    <w:unhideWhenUsed/>
    <w:rsid w:val="00084AFA"/>
    <w:rPr>
      <w:color w:val="605E5C"/>
      <w:shd w:val="clear" w:color="auto" w:fill="E1DFDD"/>
    </w:rPr>
  </w:style>
  <w:style w:type="paragraph" w:styleId="aa">
    <w:name w:val="Body Text"/>
    <w:basedOn w:val="a"/>
    <w:link w:val="ab"/>
    <w:rsid w:val="00084AFA"/>
    <w:pPr>
      <w:ind w:firstLine="0"/>
    </w:pPr>
    <w:rPr>
      <w:rFonts w:ascii="Arial" w:eastAsia="Times New Roman" w:hAnsi="Arial" w:cs="Times New Roman"/>
      <w:szCs w:val="20"/>
      <w:lang w:eastAsia="ru-RU"/>
    </w:rPr>
  </w:style>
  <w:style w:type="character" w:customStyle="1" w:styleId="ab">
    <w:name w:val="Основной текст Знак"/>
    <w:basedOn w:val="a0"/>
    <w:link w:val="aa"/>
    <w:rsid w:val="00084AFA"/>
    <w:rPr>
      <w:rFonts w:ascii="Arial" w:eastAsia="Times New Roman" w:hAnsi="Arial" w:cs="Times New Roman"/>
      <w:szCs w:val="20"/>
      <w:lang w:eastAsia="ru-RU"/>
    </w:rPr>
  </w:style>
  <w:style w:type="paragraph" w:styleId="ac">
    <w:name w:val="annotation text"/>
    <w:basedOn w:val="a"/>
    <w:link w:val="ad"/>
    <w:uiPriority w:val="99"/>
    <w:semiHidden/>
    <w:unhideWhenUsed/>
    <w:rsid w:val="00084AFA"/>
    <w:pPr>
      <w:ind w:firstLine="0"/>
      <w:jc w:val="left"/>
    </w:pPr>
    <w:rPr>
      <w:rFonts w:cs="Times New Roman"/>
      <w:sz w:val="20"/>
      <w:szCs w:val="20"/>
    </w:rPr>
  </w:style>
  <w:style w:type="character" w:customStyle="1" w:styleId="ad">
    <w:name w:val="Текст примечания Знак"/>
    <w:basedOn w:val="a0"/>
    <w:link w:val="ac"/>
    <w:uiPriority w:val="99"/>
    <w:semiHidden/>
    <w:rsid w:val="00084AFA"/>
    <w:rPr>
      <w:rFonts w:cs="Times New Roman"/>
      <w:sz w:val="20"/>
      <w:szCs w:val="20"/>
    </w:rPr>
  </w:style>
  <w:style w:type="paragraph" w:styleId="31">
    <w:name w:val="Body Text 3"/>
    <w:basedOn w:val="a"/>
    <w:link w:val="32"/>
    <w:uiPriority w:val="99"/>
    <w:semiHidden/>
    <w:unhideWhenUsed/>
    <w:rsid w:val="00084AFA"/>
    <w:pPr>
      <w:spacing w:after="120"/>
      <w:ind w:firstLine="0"/>
      <w:jc w:val="left"/>
    </w:pPr>
    <w:rPr>
      <w:rFonts w:cs="Times New Roman"/>
      <w:sz w:val="16"/>
      <w:szCs w:val="16"/>
    </w:rPr>
  </w:style>
  <w:style w:type="character" w:customStyle="1" w:styleId="32">
    <w:name w:val="Основной текст 3 Знак"/>
    <w:basedOn w:val="a0"/>
    <w:link w:val="31"/>
    <w:uiPriority w:val="99"/>
    <w:semiHidden/>
    <w:rsid w:val="00084AFA"/>
    <w:rPr>
      <w:rFonts w:cs="Times New Roman"/>
      <w:sz w:val="16"/>
      <w:szCs w:val="16"/>
    </w:rPr>
  </w:style>
  <w:style w:type="paragraph" w:customStyle="1" w:styleId="Default">
    <w:name w:val="Default"/>
    <w:rsid w:val="000C7285"/>
    <w:pPr>
      <w:autoSpaceDE w:val="0"/>
      <w:autoSpaceDN w:val="0"/>
      <w:adjustRightInd w:val="0"/>
      <w:ind w:firstLine="0"/>
      <w:jc w:val="left"/>
    </w:pPr>
    <w:rPr>
      <w:rFonts w:cs="Times New Roman"/>
      <w:color w:val="000000"/>
    </w:rPr>
  </w:style>
  <w:style w:type="paragraph" w:styleId="ae">
    <w:name w:val="List Paragraph"/>
    <w:basedOn w:val="a"/>
    <w:uiPriority w:val="99"/>
    <w:qFormat/>
    <w:rsid w:val="002E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7940">
      <w:bodyDiv w:val="1"/>
      <w:marLeft w:val="0"/>
      <w:marRight w:val="0"/>
      <w:marTop w:val="0"/>
      <w:marBottom w:val="0"/>
      <w:divBdr>
        <w:top w:val="none" w:sz="0" w:space="0" w:color="auto"/>
        <w:left w:val="none" w:sz="0" w:space="0" w:color="auto"/>
        <w:bottom w:val="none" w:sz="0" w:space="0" w:color="auto"/>
        <w:right w:val="none" w:sz="0" w:space="0" w:color="auto"/>
      </w:divBdr>
    </w:div>
    <w:div w:id="421683289">
      <w:bodyDiv w:val="1"/>
      <w:marLeft w:val="0"/>
      <w:marRight w:val="0"/>
      <w:marTop w:val="0"/>
      <w:marBottom w:val="0"/>
      <w:divBdr>
        <w:top w:val="none" w:sz="0" w:space="0" w:color="auto"/>
        <w:left w:val="none" w:sz="0" w:space="0" w:color="auto"/>
        <w:bottom w:val="none" w:sz="0" w:space="0" w:color="auto"/>
        <w:right w:val="none" w:sz="0" w:space="0" w:color="auto"/>
      </w:divBdr>
    </w:div>
    <w:div w:id="15595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32</Pages>
  <Words>15032</Words>
  <Characters>85689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Камбур</dc:creator>
  <cp:keywords/>
  <dc:description/>
  <cp:lastModifiedBy>Сергей В. Клеван</cp:lastModifiedBy>
  <cp:revision>7</cp:revision>
  <cp:lastPrinted>2023-05-30T11:22:00Z</cp:lastPrinted>
  <dcterms:created xsi:type="dcterms:W3CDTF">2023-07-25T08:51:00Z</dcterms:created>
  <dcterms:modified xsi:type="dcterms:W3CDTF">2023-07-25T11:15:00Z</dcterms:modified>
</cp:coreProperties>
</file>