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F4A4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C15B0" w14:textId="77777777" w:rsidR="00650950" w:rsidRPr="00650950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>Обзор</w:t>
      </w:r>
    </w:p>
    <w:p w14:paraId="5A58E02C" w14:textId="77777777" w:rsidR="004E20DF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 xml:space="preserve">правоприменительной практики контрольно-надзорной деятельности </w:t>
      </w:r>
    </w:p>
    <w:p w14:paraId="1E9CCCA8" w14:textId="77777777" w:rsidR="004E20DF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>Министерства цифрового развития, связи и</w:t>
      </w:r>
      <w:r w:rsidR="004E20DF">
        <w:rPr>
          <w:rFonts w:ascii="Times New Roman" w:hAnsi="Times New Roman" w:cs="Times New Roman"/>
          <w:sz w:val="24"/>
          <w:szCs w:val="24"/>
        </w:rPr>
        <w:t xml:space="preserve"> </w:t>
      </w:r>
      <w:r w:rsidRPr="00650950">
        <w:rPr>
          <w:rFonts w:ascii="Times New Roman" w:hAnsi="Times New Roman" w:cs="Times New Roman"/>
          <w:sz w:val="24"/>
          <w:szCs w:val="24"/>
        </w:rPr>
        <w:t xml:space="preserve">массовых коммуникаций </w:t>
      </w:r>
    </w:p>
    <w:p w14:paraId="00640640" w14:textId="77777777" w:rsidR="00650950" w:rsidRPr="00650950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за 202</w:t>
      </w:r>
      <w:r w:rsidR="00150E6C">
        <w:rPr>
          <w:rFonts w:ascii="Times New Roman" w:hAnsi="Times New Roman" w:cs="Times New Roman"/>
          <w:sz w:val="24"/>
          <w:szCs w:val="24"/>
        </w:rPr>
        <w:t>1</w:t>
      </w:r>
      <w:r w:rsidRPr="0065095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8508817" w14:textId="77777777" w:rsidR="00650950" w:rsidRPr="00650950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18EBB" w14:textId="2BB39223" w:rsid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Обзор правоприменительной практики контрольно-надзорной деятельности Министерства цифрового развития, связи и массовых коммуникаций Приднестровской Молдавской Республики за 202</w:t>
      </w:r>
      <w:r w:rsidR="00150E6C">
        <w:rPr>
          <w:rFonts w:ascii="Times New Roman" w:hAnsi="Times New Roman" w:cs="Times New Roman"/>
          <w:sz w:val="24"/>
          <w:szCs w:val="24"/>
        </w:rPr>
        <w:t>1</w:t>
      </w:r>
      <w:r w:rsidRPr="00650950">
        <w:rPr>
          <w:rFonts w:ascii="Times New Roman" w:hAnsi="Times New Roman" w:cs="Times New Roman"/>
          <w:sz w:val="24"/>
          <w:szCs w:val="24"/>
        </w:rPr>
        <w:t xml:space="preserve"> год (далее - Обзор) подготовлен во исполнение подпункта б) пункта 1 Распоряжения Правительства Приднестровской Молдавской Республики от 6 июля 2020 года № 560р «О мерах, направленных на профилактику нарушений обязательных требований, соблюдение которых является предметом мероприятий по контролю (надзору)» (САЗ 20-28).</w:t>
      </w:r>
    </w:p>
    <w:p w14:paraId="594D82DD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Обзор подготовлен за 202</w:t>
      </w:r>
      <w:r w:rsidR="00150E6C">
        <w:rPr>
          <w:rFonts w:ascii="Times New Roman" w:hAnsi="Times New Roman" w:cs="Times New Roman"/>
          <w:sz w:val="24"/>
          <w:szCs w:val="24"/>
        </w:rPr>
        <w:t>1</w:t>
      </w:r>
      <w:r w:rsidRPr="00650950">
        <w:rPr>
          <w:rFonts w:ascii="Times New Roman" w:hAnsi="Times New Roman" w:cs="Times New Roman"/>
          <w:sz w:val="24"/>
          <w:szCs w:val="24"/>
        </w:rPr>
        <w:t xml:space="preserve"> год по результатам анализа контрольно-надзорной деятельности в сфере связи, массовых коммуникаций, персональных данных и информационных технологий, в том числе содержит информацию о количестве выявленных нарушений, а также рекомендации по предотвращению наиболее часто встречаемых случаев нарушений.</w:t>
      </w:r>
    </w:p>
    <w:p w14:paraId="0DA25006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</w:r>
    </w:p>
    <w:p w14:paraId="26E4B3B3" w14:textId="3807A13B" w:rsidR="00650950" w:rsidRDefault="002805C6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0950" w:rsidRPr="00650950">
        <w:rPr>
          <w:rFonts w:ascii="Times New Roman" w:hAnsi="Times New Roman" w:cs="Times New Roman"/>
          <w:sz w:val="24"/>
          <w:szCs w:val="24"/>
        </w:rPr>
        <w:t>. Общие положения</w:t>
      </w:r>
    </w:p>
    <w:p w14:paraId="2ECE9260" w14:textId="77777777" w:rsidR="004E20DF" w:rsidRPr="00650950" w:rsidRDefault="004E20DF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D23721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Министерство цифрового развития, связи и массовых коммуникаций Приднестровской Молдавской Республики в соответствии с Положением о Министерстве цифрового развития, связи и массовых коммуникаций Приднестровской Молдавской Республики, утвержденным Постановлением Правительства Приднестровской Молдавской Республики от 21 января 2021 года № 12 (САЗ 21-3), является исполнительным органом государственной власти Приднестровской Молдавской Республики, осуществляющим функции государственного контроля:</w:t>
      </w:r>
    </w:p>
    <w:p w14:paraId="2276244D" w14:textId="0CF0D7A8" w:rsidR="00650950" w:rsidRPr="00CF640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а) за</w:t>
      </w:r>
      <w:r w:rsidR="009D57F2">
        <w:rPr>
          <w:rFonts w:ascii="Times New Roman" w:hAnsi="Times New Roman" w:cs="Times New Roman"/>
          <w:sz w:val="24"/>
          <w:szCs w:val="24"/>
        </w:rPr>
        <w:t xml:space="preserve"> деятельностью в области связи, </w:t>
      </w:r>
      <w:r w:rsidRPr="00CF6400">
        <w:rPr>
          <w:rFonts w:ascii="Times New Roman" w:hAnsi="Times New Roman" w:cs="Times New Roman"/>
          <w:sz w:val="24"/>
          <w:szCs w:val="24"/>
        </w:rPr>
        <w:t>соблюдением законов, нормативных правовых актов и нормативно-технических актов, регламентирующих осуществлен</w:t>
      </w:r>
      <w:r w:rsidR="009D57F2">
        <w:rPr>
          <w:rFonts w:ascii="Times New Roman" w:hAnsi="Times New Roman" w:cs="Times New Roman"/>
          <w:sz w:val="24"/>
          <w:szCs w:val="24"/>
        </w:rPr>
        <w:t xml:space="preserve">ие деятельности в области связи, </w:t>
      </w:r>
      <w:r w:rsidRPr="00CF6400">
        <w:rPr>
          <w:rFonts w:ascii="Times New Roman" w:hAnsi="Times New Roman" w:cs="Times New Roman"/>
          <w:sz w:val="24"/>
          <w:szCs w:val="24"/>
        </w:rPr>
        <w:t>юридическими лицами любых организационно-правовых форм и форм собственности, физическими лицами, в том числе при предоставлении (пользовании) услуг (услугами) связи, при использовании радиоизлучающих средств в полосах радиочастот категории гражданского и совместного использования, при использовании ресурсов нумерации;</w:t>
      </w:r>
    </w:p>
    <w:p w14:paraId="33DA9697" w14:textId="5AFA9EF3" w:rsidR="00B56F5A" w:rsidRPr="00CF6400" w:rsidRDefault="00B56F5A" w:rsidP="00B5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00">
        <w:rPr>
          <w:rFonts w:ascii="Times New Roman" w:hAnsi="Times New Roman" w:cs="Times New Roman"/>
          <w:sz w:val="24"/>
          <w:szCs w:val="24"/>
        </w:rPr>
        <w:tab/>
      </w:r>
      <w:r w:rsidR="00CB37C5">
        <w:rPr>
          <w:rFonts w:ascii="Times New Roman" w:hAnsi="Times New Roman" w:cs="Times New Roman"/>
          <w:sz w:val="24"/>
          <w:szCs w:val="24"/>
        </w:rPr>
        <w:t>б</w:t>
      </w:r>
      <w:r w:rsidR="009D57F2">
        <w:rPr>
          <w:rFonts w:ascii="Times New Roman" w:hAnsi="Times New Roman" w:cs="Times New Roman"/>
          <w:sz w:val="24"/>
          <w:szCs w:val="24"/>
        </w:rPr>
        <w:t xml:space="preserve">) </w:t>
      </w:r>
      <w:r w:rsidRPr="00CF6400">
        <w:rPr>
          <w:rFonts w:ascii="Times New Roman" w:hAnsi="Times New Roman" w:cs="Times New Roman"/>
          <w:sz w:val="24"/>
          <w:szCs w:val="24"/>
        </w:rPr>
        <w:t>за лицензируемой деятельностью в области:</w:t>
      </w:r>
    </w:p>
    <w:p w14:paraId="63CFF65F" w14:textId="77777777" w:rsidR="00B56F5A" w:rsidRPr="00CF6400" w:rsidRDefault="00B56F5A" w:rsidP="00B5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400">
        <w:rPr>
          <w:rFonts w:ascii="Times New Roman" w:hAnsi="Times New Roman" w:cs="Times New Roman"/>
          <w:sz w:val="24"/>
          <w:szCs w:val="24"/>
        </w:rPr>
        <w:t>1) электросвязи, соблюдения операторами связи лицензионных требований и условий осуществления деятельности в области оказания услуг электросвязи, конкурсных обязательств, принимаемых на себя победителем конкурса при лицензировании деятельности для целей радио-, телевизионного вещания и вещания дополнительной информации, аккредитационных условий и правил осуществления деятельности в сфере международной почтовой связи;</w:t>
      </w:r>
    </w:p>
    <w:p w14:paraId="4CA48933" w14:textId="2D9A5BF2" w:rsidR="00B56F5A" w:rsidRPr="00650950" w:rsidRDefault="00B56F5A" w:rsidP="00B5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400">
        <w:rPr>
          <w:rFonts w:ascii="Times New Roman" w:hAnsi="Times New Roman" w:cs="Times New Roman"/>
          <w:sz w:val="24"/>
          <w:szCs w:val="24"/>
        </w:rPr>
        <w:t>2) производства защищенной от подделок полиграфической продукции, соблюдения лицензионных требовани</w:t>
      </w:r>
      <w:r w:rsidR="00F4679E" w:rsidRPr="00CF6400">
        <w:rPr>
          <w:rFonts w:ascii="Times New Roman" w:hAnsi="Times New Roman" w:cs="Times New Roman"/>
          <w:sz w:val="24"/>
          <w:szCs w:val="24"/>
        </w:rPr>
        <w:t xml:space="preserve">й и условий юридическими лицами, </w:t>
      </w:r>
      <w:r w:rsidR="00D06EFA" w:rsidRPr="00CF6400">
        <w:rPr>
          <w:rFonts w:ascii="Times New Roman" w:hAnsi="Times New Roman" w:cs="Times New Roman"/>
          <w:sz w:val="24"/>
          <w:szCs w:val="24"/>
        </w:rPr>
        <w:t xml:space="preserve">осуществляющими </w:t>
      </w:r>
      <w:r w:rsidRPr="00CF6400">
        <w:rPr>
          <w:rFonts w:ascii="Times New Roman" w:hAnsi="Times New Roman" w:cs="Times New Roman"/>
          <w:sz w:val="24"/>
          <w:szCs w:val="24"/>
        </w:rPr>
        <w:t>производство защищенной от подделок полиграфической продукции;</w:t>
      </w:r>
    </w:p>
    <w:p w14:paraId="295B6B00" w14:textId="273B2761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</w:r>
      <w:r w:rsidR="00CB37C5">
        <w:rPr>
          <w:rFonts w:ascii="Times New Roman" w:hAnsi="Times New Roman" w:cs="Times New Roman"/>
          <w:sz w:val="24"/>
          <w:szCs w:val="24"/>
        </w:rPr>
        <w:t>в</w:t>
      </w:r>
      <w:r w:rsidRPr="00650950">
        <w:rPr>
          <w:rFonts w:ascii="Times New Roman" w:hAnsi="Times New Roman" w:cs="Times New Roman"/>
          <w:sz w:val="24"/>
          <w:szCs w:val="24"/>
        </w:rPr>
        <w:t>) за соблюдением законодательства Приднестровской Молдавской Республики в области защиты прав субъектов персональных данных;</w:t>
      </w:r>
    </w:p>
    <w:p w14:paraId="3324AE5A" w14:textId="11D2A1EA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</w:r>
      <w:r w:rsidR="00CB37C5">
        <w:rPr>
          <w:rFonts w:ascii="Times New Roman" w:hAnsi="Times New Roman" w:cs="Times New Roman"/>
          <w:sz w:val="24"/>
          <w:szCs w:val="24"/>
        </w:rPr>
        <w:t>г</w:t>
      </w:r>
      <w:r w:rsidRPr="00650950">
        <w:rPr>
          <w:rFonts w:ascii="Times New Roman" w:hAnsi="Times New Roman" w:cs="Times New Roman"/>
          <w:sz w:val="24"/>
          <w:szCs w:val="24"/>
        </w:rPr>
        <w:t>) за соблюдением соответствия аккредитованных удостоверяющих центров предъявляемым к ним требованиям, установленным законодательством Приднестровской Молдавской Республики;</w:t>
      </w:r>
    </w:p>
    <w:p w14:paraId="214173E3" w14:textId="30A6C588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</w:r>
      <w:r w:rsidR="00CB37C5">
        <w:rPr>
          <w:rFonts w:ascii="Times New Roman" w:hAnsi="Times New Roman" w:cs="Times New Roman"/>
          <w:sz w:val="24"/>
          <w:szCs w:val="24"/>
        </w:rPr>
        <w:t>д</w:t>
      </w:r>
      <w:r w:rsidRPr="00650950">
        <w:rPr>
          <w:rFonts w:ascii="Times New Roman" w:hAnsi="Times New Roman" w:cs="Times New Roman"/>
          <w:sz w:val="24"/>
          <w:szCs w:val="24"/>
        </w:rPr>
        <w:t>) за соблюдением требований законодательства Приднестровской Молдавской Республики в области применения электронных документов и электронной подписи, а также в области функционирования удостоверяющих центров;</w:t>
      </w:r>
    </w:p>
    <w:p w14:paraId="67077FFD" w14:textId="2F61002F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</w:r>
      <w:r w:rsidR="00CB37C5">
        <w:rPr>
          <w:rFonts w:ascii="Times New Roman" w:hAnsi="Times New Roman" w:cs="Times New Roman"/>
          <w:sz w:val="24"/>
          <w:szCs w:val="24"/>
        </w:rPr>
        <w:t>е</w:t>
      </w:r>
      <w:r w:rsidRPr="00650950">
        <w:rPr>
          <w:rFonts w:ascii="Times New Roman" w:hAnsi="Times New Roman" w:cs="Times New Roman"/>
          <w:sz w:val="24"/>
          <w:szCs w:val="24"/>
        </w:rPr>
        <w:t>) за соблюдением юридическими лицами, физическими лицами и редакциями средств массовой информации на территории Приднестровской Молдавской Республики законодательства Приднестровской Молдавской Республики в сферах средств массовой информации, печати, издательской и полиграфической деятельности;</w:t>
      </w:r>
    </w:p>
    <w:p w14:paraId="25C5F36A" w14:textId="34F1FC1D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B37C5">
        <w:rPr>
          <w:rFonts w:ascii="Times New Roman" w:hAnsi="Times New Roman" w:cs="Times New Roman"/>
          <w:sz w:val="24"/>
          <w:szCs w:val="24"/>
        </w:rPr>
        <w:t>ж</w:t>
      </w:r>
      <w:r w:rsidRPr="00650950">
        <w:rPr>
          <w:rFonts w:ascii="Times New Roman" w:hAnsi="Times New Roman" w:cs="Times New Roman"/>
          <w:sz w:val="24"/>
          <w:szCs w:val="24"/>
        </w:rPr>
        <w:t>) за соблюдением юридическими лицами, физическими лицами и редакциями средств массовой информации на территории Приднестровской Молдавской Республики законодательства Приднестровской Молдавской Республики в сфере рекламы и рекламной деятельности;</w:t>
      </w:r>
    </w:p>
    <w:p w14:paraId="3617EF91" w14:textId="37F15BA8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</w:r>
      <w:r w:rsidR="00CB37C5">
        <w:rPr>
          <w:rFonts w:ascii="Times New Roman" w:hAnsi="Times New Roman" w:cs="Times New Roman"/>
          <w:sz w:val="24"/>
          <w:szCs w:val="24"/>
        </w:rPr>
        <w:t>з</w:t>
      </w:r>
      <w:r w:rsidRPr="00650950">
        <w:rPr>
          <w:rFonts w:ascii="Times New Roman" w:hAnsi="Times New Roman" w:cs="Times New Roman"/>
          <w:sz w:val="24"/>
          <w:szCs w:val="24"/>
        </w:rPr>
        <w:t>) за распределением и использованием средств связи, оргтехники, вычислительной техники и программных продуктов, находящихся на балансе Министерства, предназначенных для функционирования межведомственного электронного взаимодействия органов государственной власти и управления Приднестровской Молдавской Республики.</w:t>
      </w:r>
    </w:p>
    <w:p w14:paraId="4F4E6125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В установленных законодательством Приднестровской Молдавской Республики случаях Министерство цифрового развития, связи и массовых коммуникаций Приднестровской Молдавской Республики осуществляет надзор за соблюдением законодательства Приднестровской Молдавской Республики</w:t>
      </w:r>
      <w:r w:rsidR="00F44CE6">
        <w:rPr>
          <w:rFonts w:ascii="Times New Roman" w:hAnsi="Times New Roman" w:cs="Times New Roman"/>
          <w:sz w:val="24"/>
          <w:szCs w:val="24"/>
        </w:rPr>
        <w:t xml:space="preserve"> </w:t>
      </w:r>
      <w:r w:rsidRPr="00650950">
        <w:rPr>
          <w:rFonts w:ascii="Times New Roman" w:hAnsi="Times New Roman" w:cs="Times New Roman"/>
          <w:sz w:val="24"/>
          <w:szCs w:val="24"/>
        </w:rPr>
        <w:t>в подведомственной сфере.</w:t>
      </w:r>
    </w:p>
    <w:p w14:paraId="0CF1AF9F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При реализации указанных функций Министерство цифрового развития, связи и массовых коммуникаций Приднестровской Молдавской Республики руководствуется Конституцией Приднестровской Молдавской Республики, конституционными законами, а также следующими законами:</w:t>
      </w:r>
    </w:p>
    <w:p w14:paraId="2EEB1ECF" w14:textId="1B785A7E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а)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29 августа 2008 года № 536-З-IV «Об электросвязи» (САЗ 08-34);</w:t>
      </w:r>
    </w:p>
    <w:p w14:paraId="0D09BFF2" w14:textId="5AEE5336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б)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19 апреля 2010 года № 57-З-IV «Об информации, информационных технологиях и о защите информации» (САЗ 10-16);</w:t>
      </w:r>
    </w:p>
    <w:p w14:paraId="4A156B19" w14:textId="085CDD0B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в)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16 апреля 2010 года № 53-З-IV «О персональных данных» (САЗ 10-15);</w:t>
      </w:r>
    </w:p>
    <w:p w14:paraId="32BA8329" w14:textId="239C3679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г)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11 апреля 2003 года № 263-З-III «О средствах массовой информации» (САЗ 03-15); </w:t>
      </w:r>
    </w:p>
    <w:p w14:paraId="38469702" w14:textId="43EAFDD7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д)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20 июня 2012 года № 97-З-V «О защите детей от информации, причиняющей вред их здоровью и развитию» (САЗ 12-26); </w:t>
      </w:r>
    </w:p>
    <w:p w14:paraId="071BFCC6" w14:textId="21924CD3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е)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10 июля 2002 года № 151-З-III «О лицензировании отдельных видов деятельности» (САЗ 02-28); </w:t>
      </w:r>
    </w:p>
    <w:p w14:paraId="57BCF1A0" w14:textId="49020A70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ж)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1 августа 2002 года № 174-3-III «О порядке проведения проверок при осуществлении государственного контроля (надзора)» (САЗ 02-31);</w:t>
      </w:r>
    </w:p>
    <w:p w14:paraId="068E5BB9" w14:textId="57340894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з)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Кодексом Приднестровской Молдавской Республики об административных правонарушениях (далее - КоАП ПМР).</w:t>
      </w:r>
    </w:p>
    <w:p w14:paraId="1E617E75" w14:textId="77777777" w:rsidR="00650950" w:rsidRPr="00650950" w:rsidRDefault="004E20DF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В ходе проведения плановых и внеплановых мероприятий по контролю проверяется соблюдение проверяемыми лицами обязательных требований нормативных правовых актов в подведомственных сферах. </w:t>
      </w:r>
    </w:p>
    <w:p w14:paraId="1D3D1577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Возбуждение дел об административных правонарушениях в подведомственных сферах осуществляется в соответствии с положениями КоАП ПМР.</w:t>
      </w:r>
    </w:p>
    <w:p w14:paraId="4B6D2A3B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655E2" w14:textId="77777777" w:rsidR="0014798F" w:rsidRDefault="0014798F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0950" w:rsidRPr="00650950">
        <w:rPr>
          <w:rFonts w:ascii="Times New Roman" w:hAnsi="Times New Roman" w:cs="Times New Roman"/>
          <w:sz w:val="24"/>
          <w:szCs w:val="24"/>
        </w:rPr>
        <w:t>Анализ правоприменительной практики организации</w:t>
      </w:r>
    </w:p>
    <w:p w14:paraId="514CD239" w14:textId="044611D2" w:rsidR="00650950" w:rsidRPr="00650950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 xml:space="preserve"> и проведения</w:t>
      </w:r>
      <w:r w:rsidR="004E20DF">
        <w:rPr>
          <w:rFonts w:ascii="Times New Roman" w:hAnsi="Times New Roman" w:cs="Times New Roman"/>
          <w:sz w:val="24"/>
          <w:szCs w:val="24"/>
        </w:rPr>
        <w:t xml:space="preserve"> </w:t>
      </w:r>
      <w:r w:rsidRPr="00650950">
        <w:rPr>
          <w:rFonts w:ascii="Times New Roman" w:hAnsi="Times New Roman" w:cs="Times New Roman"/>
          <w:sz w:val="24"/>
          <w:szCs w:val="24"/>
        </w:rPr>
        <w:t>государственного контроля (надзора)</w:t>
      </w:r>
    </w:p>
    <w:p w14:paraId="0B29A58F" w14:textId="77777777" w:rsidR="00650950" w:rsidRPr="00650950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1120D" w14:textId="0F81AED6" w:rsidR="00531D32" w:rsidRDefault="00F44CE6" w:rsidP="0053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531D32" w:rsidRPr="00650950">
        <w:rPr>
          <w:rFonts w:ascii="Times New Roman" w:hAnsi="Times New Roman" w:cs="Times New Roman"/>
          <w:sz w:val="24"/>
          <w:szCs w:val="24"/>
        </w:rPr>
        <w:t>Согласно сводному годовому плану проведения плановых совместных мероприятий по контролю органов государственного контроля (надзора) в системе исполнительной власти Приднестровской Молдавской Республики на 202</w:t>
      </w:r>
      <w:r w:rsidR="00531D32">
        <w:rPr>
          <w:rFonts w:ascii="Times New Roman" w:hAnsi="Times New Roman" w:cs="Times New Roman"/>
          <w:sz w:val="24"/>
          <w:szCs w:val="24"/>
        </w:rPr>
        <w:t>1</w:t>
      </w:r>
      <w:r w:rsidR="00531D32" w:rsidRPr="00650950">
        <w:rPr>
          <w:rFonts w:ascii="Times New Roman" w:hAnsi="Times New Roman" w:cs="Times New Roman"/>
          <w:sz w:val="24"/>
          <w:szCs w:val="24"/>
        </w:rPr>
        <w:t xml:space="preserve"> год было запланировано проведение </w:t>
      </w:r>
      <w:r w:rsidR="00531D32">
        <w:rPr>
          <w:rFonts w:ascii="Times New Roman" w:hAnsi="Times New Roman" w:cs="Times New Roman"/>
          <w:sz w:val="24"/>
          <w:szCs w:val="24"/>
        </w:rPr>
        <w:t xml:space="preserve">Министерством цифрового развития, связи и массовых коммуникаций </w:t>
      </w:r>
      <w:r w:rsidR="00C33218" w:rsidRPr="00C33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="00C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D32">
        <w:rPr>
          <w:rFonts w:ascii="Times New Roman" w:hAnsi="Times New Roman" w:cs="Times New Roman"/>
          <w:sz w:val="24"/>
          <w:szCs w:val="24"/>
        </w:rPr>
        <w:t xml:space="preserve">проведение следующего количества </w:t>
      </w:r>
      <w:r w:rsidR="00531D32" w:rsidRPr="00650950">
        <w:rPr>
          <w:rFonts w:ascii="Times New Roman" w:hAnsi="Times New Roman" w:cs="Times New Roman"/>
          <w:sz w:val="24"/>
          <w:szCs w:val="24"/>
        </w:rPr>
        <w:t>мероприятий по контролю</w:t>
      </w:r>
      <w:r w:rsidR="00D5440F">
        <w:rPr>
          <w:rFonts w:ascii="Times New Roman" w:hAnsi="Times New Roman" w:cs="Times New Roman"/>
          <w:sz w:val="24"/>
          <w:szCs w:val="24"/>
        </w:rPr>
        <w:t>:</w:t>
      </w:r>
    </w:p>
    <w:p w14:paraId="24DE51EB" w14:textId="6B5FD80F" w:rsidR="00AF6DB6" w:rsidRPr="006D71A6" w:rsidRDefault="0014798F" w:rsidP="00147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F6DB6" w:rsidRPr="006D71A6">
        <w:rPr>
          <w:rFonts w:ascii="Times New Roman" w:hAnsi="Times New Roman" w:cs="Times New Roman"/>
          <w:sz w:val="24"/>
          <w:szCs w:val="24"/>
        </w:rPr>
        <w:t xml:space="preserve"> в области электросвязи – </w:t>
      </w:r>
      <w:r w:rsidR="006D71A6" w:rsidRPr="009360BA">
        <w:rPr>
          <w:rFonts w:ascii="Times New Roman" w:hAnsi="Times New Roman" w:cs="Times New Roman"/>
          <w:sz w:val="24"/>
          <w:szCs w:val="24"/>
        </w:rPr>
        <w:t>17</w:t>
      </w:r>
      <w:r w:rsidR="00AF6DB6" w:rsidRPr="006D71A6">
        <w:rPr>
          <w:rFonts w:ascii="Times New Roman" w:hAnsi="Times New Roman" w:cs="Times New Roman"/>
          <w:sz w:val="24"/>
          <w:szCs w:val="24"/>
        </w:rPr>
        <w:t>;</w:t>
      </w:r>
    </w:p>
    <w:p w14:paraId="7FF96C00" w14:textId="1CF6AEF9" w:rsidR="00531D32" w:rsidRPr="00650950" w:rsidRDefault="0014798F" w:rsidP="00147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31D32">
        <w:rPr>
          <w:rFonts w:ascii="Times New Roman" w:hAnsi="Times New Roman" w:cs="Times New Roman"/>
          <w:sz w:val="24"/>
          <w:szCs w:val="24"/>
        </w:rPr>
        <w:t xml:space="preserve"> </w:t>
      </w:r>
      <w:r w:rsidR="00531D32" w:rsidRPr="00650950">
        <w:rPr>
          <w:rFonts w:ascii="Times New Roman" w:hAnsi="Times New Roman" w:cs="Times New Roman"/>
          <w:sz w:val="24"/>
          <w:szCs w:val="24"/>
        </w:rPr>
        <w:t>в области обработки персональных данных</w:t>
      </w:r>
      <w:r w:rsidR="00531D32">
        <w:rPr>
          <w:rFonts w:ascii="Times New Roman" w:hAnsi="Times New Roman" w:cs="Times New Roman"/>
          <w:sz w:val="24"/>
          <w:szCs w:val="24"/>
        </w:rPr>
        <w:t xml:space="preserve"> </w:t>
      </w:r>
      <w:r w:rsidR="00FD0971">
        <w:rPr>
          <w:rFonts w:ascii="Times New Roman" w:hAnsi="Times New Roman" w:cs="Times New Roman"/>
          <w:sz w:val="24"/>
          <w:szCs w:val="24"/>
        </w:rPr>
        <w:t>–</w:t>
      </w:r>
      <w:r w:rsidR="00531D32">
        <w:rPr>
          <w:rFonts w:ascii="Times New Roman" w:hAnsi="Times New Roman" w:cs="Times New Roman"/>
          <w:sz w:val="24"/>
          <w:szCs w:val="24"/>
        </w:rPr>
        <w:t xml:space="preserve"> </w:t>
      </w:r>
      <w:r w:rsidR="00FD0971">
        <w:rPr>
          <w:rFonts w:ascii="Times New Roman" w:hAnsi="Times New Roman" w:cs="Times New Roman"/>
          <w:sz w:val="24"/>
          <w:szCs w:val="24"/>
        </w:rPr>
        <w:t>26;</w:t>
      </w:r>
      <w:r w:rsidR="00531D32" w:rsidRPr="006509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12EB8" w14:textId="4030F57A" w:rsidR="00531D32" w:rsidRDefault="0014798F" w:rsidP="0014798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98F">
        <w:rPr>
          <w:rFonts w:ascii="Times New Roman" w:hAnsi="Times New Roman" w:cs="Times New Roman"/>
          <w:sz w:val="24"/>
          <w:szCs w:val="24"/>
        </w:rPr>
        <w:t>в)</w:t>
      </w:r>
      <w:r w:rsidR="004546DA" w:rsidRPr="0014798F">
        <w:rPr>
          <w:rFonts w:ascii="Times New Roman" w:hAnsi="Times New Roman" w:cs="Times New Roman"/>
          <w:sz w:val="24"/>
          <w:szCs w:val="24"/>
        </w:rPr>
        <w:t xml:space="preserve"> </w:t>
      </w:r>
      <w:r w:rsidR="004546DA" w:rsidRPr="004546DA">
        <w:rPr>
          <w:rFonts w:ascii="Times New Roman" w:hAnsi="Times New Roman" w:cs="Times New Roman"/>
          <w:sz w:val="24"/>
          <w:szCs w:val="24"/>
        </w:rPr>
        <w:t>в области инфор</w:t>
      </w:r>
      <w:r w:rsidR="00B56F5A">
        <w:rPr>
          <w:rFonts w:ascii="Times New Roman" w:hAnsi="Times New Roman" w:cs="Times New Roman"/>
          <w:sz w:val="24"/>
          <w:szCs w:val="24"/>
        </w:rPr>
        <w:t>мационных технологий – 1;</w:t>
      </w:r>
    </w:p>
    <w:p w14:paraId="0C06E58C" w14:textId="6018852C" w:rsidR="00B56F5A" w:rsidRPr="00B56F5A" w:rsidRDefault="0014798F" w:rsidP="0014798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56F5A" w:rsidRPr="00501E65">
        <w:rPr>
          <w:rFonts w:ascii="Times New Roman" w:hAnsi="Times New Roman" w:cs="Times New Roman"/>
          <w:sz w:val="24"/>
          <w:szCs w:val="24"/>
        </w:rPr>
        <w:t xml:space="preserve">в сфере массовых коммуникаций </w:t>
      </w:r>
      <w:r w:rsidR="00A03699" w:rsidRPr="00501E65">
        <w:rPr>
          <w:rFonts w:ascii="Times New Roman" w:hAnsi="Times New Roman" w:cs="Times New Roman"/>
          <w:sz w:val="24"/>
          <w:szCs w:val="24"/>
        </w:rPr>
        <w:t>– 4</w:t>
      </w:r>
      <w:r w:rsidR="00B56F5A" w:rsidRPr="00501E65">
        <w:rPr>
          <w:rFonts w:ascii="Times New Roman" w:hAnsi="Times New Roman" w:cs="Times New Roman"/>
          <w:sz w:val="24"/>
          <w:szCs w:val="24"/>
        </w:rPr>
        <w:t>.</w:t>
      </w:r>
    </w:p>
    <w:p w14:paraId="0E59FFEB" w14:textId="67AF51E1" w:rsidR="00137E3C" w:rsidRPr="00137E3C" w:rsidRDefault="00531D32" w:rsidP="00137E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4CE6" w:rsidRPr="00137E3C">
        <w:rPr>
          <w:rFonts w:ascii="Times New Roman" w:hAnsi="Times New Roman" w:cs="Times New Roman"/>
          <w:sz w:val="24"/>
          <w:szCs w:val="24"/>
        </w:rPr>
        <w:t>В соответствии с нормами пункта я-1 статьи 1 Закона Приднестровской Молдавской Республики от 10 апреля 2020 года № 61-З-VI «</w:t>
      </w:r>
      <w:r w:rsidR="00C36683" w:rsidRPr="00137E3C">
        <w:rPr>
          <w:rFonts w:ascii="Times New Roman" w:hAnsi="Times New Roman" w:cs="Times New Roman"/>
          <w:sz w:val="24"/>
          <w:szCs w:val="24"/>
        </w:rPr>
        <w:t xml:space="preserve">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и 2021 годах» </w:t>
      </w:r>
      <w:r w:rsidR="00F44CE6" w:rsidRPr="00137E3C">
        <w:rPr>
          <w:rFonts w:ascii="Times New Roman" w:hAnsi="Times New Roman" w:cs="Times New Roman"/>
          <w:sz w:val="24"/>
          <w:szCs w:val="24"/>
        </w:rPr>
        <w:t>(САЗ 20-15)</w:t>
      </w:r>
      <w:r w:rsidR="00C36683" w:rsidRPr="00137E3C"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 w:rsidR="00F44CE6" w:rsidRPr="00137E3C">
        <w:rPr>
          <w:rFonts w:ascii="Times New Roman" w:hAnsi="Times New Roman" w:cs="Times New Roman"/>
          <w:sz w:val="24"/>
          <w:szCs w:val="24"/>
        </w:rPr>
        <w:t xml:space="preserve"> </w:t>
      </w:r>
      <w:r w:rsidR="00137E3C">
        <w:rPr>
          <w:rFonts w:ascii="Times New Roman" w:hAnsi="Times New Roman" w:cs="Times New Roman"/>
          <w:sz w:val="24"/>
          <w:szCs w:val="24"/>
        </w:rPr>
        <w:t>в</w:t>
      </w:r>
      <w:r w:rsidR="00137E3C" w:rsidRPr="00137E3C">
        <w:rPr>
          <w:rFonts w:ascii="Times New Roman" w:hAnsi="Times New Roman" w:cs="Times New Roman"/>
          <w:sz w:val="24"/>
          <w:szCs w:val="24"/>
        </w:rPr>
        <w:t xml:space="preserve"> период действия ограничительных мероприятий (карантина) по предотвращению </w:t>
      </w:r>
      <w:r w:rsidR="00137E3C" w:rsidRPr="00137E3C">
        <w:rPr>
          <w:rFonts w:ascii="Times New Roman" w:hAnsi="Times New Roman" w:cs="Times New Roman"/>
          <w:sz w:val="24"/>
          <w:szCs w:val="24"/>
        </w:rPr>
        <w:lastRenderedPageBreak/>
        <w:t>распространения коронавирусной инфекции, вызванной новым типом вируса COVID-19, во изменение норм Закона Приднестровской Молдавской Республики «О порядке проведения проверок при осуществлении государственного контроля (надзора)» установ</w:t>
      </w:r>
      <w:r w:rsidR="00137E3C">
        <w:rPr>
          <w:rFonts w:ascii="Times New Roman" w:hAnsi="Times New Roman" w:cs="Times New Roman"/>
          <w:sz w:val="24"/>
          <w:szCs w:val="24"/>
        </w:rPr>
        <w:t>лено</w:t>
      </w:r>
      <w:r w:rsidR="00137E3C" w:rsidRPr="00137E3C">
        <w:rPr>
          <w:rFonts w:ascii="Times New Roman" w:hAnsi="Times New Roman" w:cs="Times New Roman"/>
          <w:sz w:val="24"/>
          <w:szCs w:val="24"/>
        </w:rPr>
        <w:t>, что органы государственной власти, уполномоченные на осуществление государственного контроля (надзора), не вправе инициировать в отношении юридических лиц, физических лиц, в том числе индивидуальных предпринимателей, проведение плановых мероприятий по контролю (надзору), за исключением:</w:t>
      </w:r>
    </w:p>
    <w:p w14:paraId="2DBBA141" w14:textId="77777777" w:rsidR="00137E3C" w:rsidRPr="00137E3C" w:rsidRDefault="00137E3C" w:rsidP="00137E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7E3C">
        <w:rPr>
          <w:rFonts w:ascii="Times New Roman" w:hAnsi="Times New Roman" w:cs="Times New Roman"/>
          <w:sz w:val="24"/>
          <w:szCs w:val="24"/>
        </w:rPr>
        <w:t>а) плановых мероприятий по контролю (надзору), приостановленных на период действия чрезвычайного положения в Приднестровской Молдавской Республике;</w:t>
      </w:r>
    </w:p>
    <w:p w14:paraId="12260E03" w14:textId="77777777" w:rsidR="00137E3C" w:rsidRPr="00137E3C" w:rsidRDefault="00137E3C" w:rsidP="00137E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7E3C">
        <w:rPr>
          <w:rFonts w:ascii="Times New Roman" w:hAnsi="Times New Roman" w:cs="Times New Roman"/>
          <w:sz w:val="24"/>
          <w:szCs w:val="24"/>
        </w:rPr>
        <w:t>б) плановых мероприятий по контролю (надзору), в случае наличия письменного обращения юридического лица, физического лица, в том числе индивидуального предпринимателя, включенных в ежегодный план проведения проверок на 2021 год, поданного в адрес территориальной налоговой инспекции по месту регистрации, о проведении в отношении этого же юридического лица, физического лица, в том числе индивидуального предпринимателя, планового мероприятия по контролю (надзору).</w:t>
      </w:r>
    </w:p>
    <w:p w14:paraId="58F442EF" w14:textId="3A1EC10B" w:rsidR="00650950" w:rsidRPr="00650950" w:rsidRDefault="00137E3C" w:rsidP="0013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950" w:rsidRPr="00650950">
        <w:rPr>
          <w:rFonts w:ascii="Times New Roman" w:hAnsi="Times New Roman" w:cs="Times New Roman"/>
          <w:sz w:val="24"/>
          <w:szCs w:val="24"/>
        </w:rPr>
        <w:t>В 202</w:t>
      </w:r>
      <w:r w:rsidR="00F44CE6">
        <w:rPr>
          <w:rFonts w:ascii="Times New Roman" w:hAnsi="Times New Roman" w:cs="Times New Roman"/>
          <w:sz w:val="24"/>
          <w:szCs w:val="24"/>
        </w:rPr>
        <w:t>1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году Министерство</w:t>
      </w:r>
      <w:r w:rsidR="00F44CE6">
        <w:rPr>
          <w:rFonts w:ascii="Times New Roman" w:hAnsi="Times New Roman" w:cs="Times New Roman"/>
          <w:sz w:val="24"/>
          <w:szCs w:val="24"/>
        </w:rPr>
        <w:t>м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цифрового развития, связи и массовых коммуникаций Приднестровской Молдавской Республики, </w:t>
      </w:r>
      <w:r>
        <w:rPr>
          <w:rFonts w:ascii="Times New Roman" w:hAnsi="Times New Roman" w:cs="Times New Roman"/>
          <w:sz w:val="24"/>
          <w:szCs w:val="24"/>
        </w:rPr>
        <w:t>в рамках имеющихся законодательных ограничений</w:t>
      </w:r>
      <w:r w:rsidR="00524F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="00650950" w:rsidRPr="00650950">
        <w:rPr>
          <w:rFonts w:ascii="Times New Roman" w:hAnsi="Times New Roman" w:cs="Times New Roman"/>
          <w:sz w:val="24"/>
          <w:szCs w:val="24"/>
        </w:rPr>
        <w:t>проведены следующие контрольные мероприятия</w:t>
      </w:r>
      <w:r w:rsidR="00D43BCE">
        <w:rPr>
          <w:rFonts w:ascii="Times New Roman" w:hAnsi="Times New Roman" w:cs="Times New Roman"/>
          <w:sz w:val="24"/>
          <w:szCs w:val="24"/>
        </w:rPr>
        <w:t>:</w:t>
      </w:r>
    </w:p>
    <w:p w14:paraId="2DB8AD5B" w14:textId="0FA11588" w:rsidR="00AF6DB6" w:rsidRPr="009360BA" w:rsidRDefault="00650950" w:rsidP="00E178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</w:r>
      <w:r w:rsidR="00AF6DB6" w:rsidRPr="009360BA">
        <w:rPr>
          <w:rFonts w:ascii="Times New Roman" w:hAnsi="Times New Roman" w:cs="Times New Roman"/>
          <w:sz w:val="24"/>
          <w:szCs w:val="24"/>
        </w:rPr>
        <w:t>1. В сфере связи</w:t>
      </w:r>
      <w:r w:rsidR="00D5440F">
        <w:rPr>
          <w:rFonts w:ascii="Times New Roman" w:hAnsi="Times New Roman" w:cs="Times New Roman"/>
          <w:sz w:val="24"/>
          <w:szCs w:val="24"/>
        </w:rPr>
        <w:t xml:space="preserve"> -</w:t>
      </w:r>
      <w:r w:rsidR="00AF6DB6" w:rsidRPr="009360BA">
        <w:rPr>
          <w:rFonts w:ascii="Times New Roman" w:hAnsi="Times New Roman" w:cs="Times New Roman"/>
          <w:sz w:val="24"/>
          <w:szCs w:val="24"/>
        </w:rPr>
        <w:t xml:space="preserve"> 3 (три) плановых мероприятия по контролю </w:t>
      </w:r>
      <w:r w:rsidR="00AA0906">
        <w:rPr>
          <w:rFonts w:ascii="Times New Roman" w:hAnsi="Times New Roman" w:cs="Times New Roman"/>
          <w:sz w:val="24"/>
          <w:szCs w:val="24"/>
        </w:rPr>
        <w:t>(</w:t>
      </w:r>
      <w:r w:rsidR="00E178A3" w:rsidRPr="00E178A3">
        <w:rPr>
          <w:rFonts w:ascii="Times New Roman" w:hAnsi="Times New Roman" w:cs="Times New Roman"/>
          <w:sz w:val="24"/>
          <w:szCs w:val="24"/>
        </w:rPr>
        <w:t>Управлени</w:t>
      </w:r>
      <w:r w:rsidR="00E178A3">
        <w:rPr>
          <w:rFonts w:ascii="Times New Roman" w:hAnsi="Times New Roman" w:cs="Times New Roman"/>
          <w:sz w:val="24"/>
          <w:szCs w:val="24"/>
        </w:rPr>
        <w:t>е</w:t>
      </w:r>
      <w:r w:rsidR="00E23DFC">
        <w:rPr>
          <w:rFonts w:ascii="Times New Roman" w:hAnsi="Times New Roman" w:cs="Times New Roman"/>
          <w:sz w:val="24"/>
          <w:szCs w:val="24"/>
        </w:rPr>
        <w:t>м</w:t>
      </w:r>
      <w:r w:rsidR="00E178A3" w:rsidRPr="00E178A3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связи </w:t>
      </w:r>
      <w:r w:rsidR="00E178A3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AF6DB6" w:rsidRPr="009360BA">
        <w:rPr>
          <w:rFonts w:ascii="Times New Roman" w:hAnsi="Times New Roman" w:cs="Times New Roman"/>
          <w:sz w:val="24"/>
          <w:szCs w:val="24"/>
        </w:rPr>
        <w:t>с Управлением цифрового развития</w:t>
      </w:r>
      <w:r w:rsidR="00AA0906">
        <w:rPr>
          <w:rFonts w:ascii="Times New Roman" w:hAnsi="Times New Roman" w:cs="Times New Roman"/>
          <w:sz w:val="24"/>
          <w:szCs w:val="24"/>
        </w:rPr>
        <w:t>)</w:t>
      </w:r>
      <w:r w:rsidR="00AF6DB6" w:rsidRPr="009360BA">
        <w:rPr>
          <w:rFonts w:ascii="Times New Roman" w:hAnsi="Times New Roman" w:cs="Times New Roman"/>
          <w:sz w:val="24"/>
          <w:szCs w:val="24"/>
        </w:rPr>
        <w:t xml:space="preserve"> в отношении:</w:t>
      </w:r>
    </w:p>
    <w:p w14:paraId="20DF506E" w14:textId="0E8607A8" w:rsidR="00AF6DB6" w:rsidRPr="009360BA" w:rsidRDefault="00524F42" w:rsidP="00AF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AF6DB6" w:rsidRPr="009360BA">
        <w:rPr>
          <w:rFonts w:ascii="Times New Roman" w:hAnsi="Times New Roman" w:cs="Times New Roman"/>
          <w:sz w:val="24"/>
          <w:szCs w:val="24"/>
        </w:rPr>
        <w:t xml:space="preserve"> СЗАО «Интерднестрком»;</w:t>
      </w:r>
    </w:p>
    <w:p w14:paraId="321D53AB" w14:textId="16F120D9" w:rsidR="00AF6DB6" w:rsidRPr="009360BA" w:rsidRDefault="00AF6DB6" w:rsidP="00AF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BA">
        <w:rPr>
          <w:rFonts w:ascii="Times New Roman" w:hAnsi="Times New Roman" w:cs="Times New Roman"/>
          <w:sz w:val="24"/>
          <w:szCs w:val="24"/>
        </w:rPr>
        <w:tab/>
      </w:r>
      <w:r w:rsidR="00524F42">
        <w:rPr>
          <w:rFonts w:ascii="Times New Roman" w:hAnsi="Times New Roman" w:cs="Times New Roman"/>
          <w:sz w:val="24"/>
          <w:szCs w:val="24"/>
        </w:rPr>
        <w:t>б)</w:t>
      </w:r>
      <w:r w:rsidRPr="009360BA">
        <w:rPr>
          <w:rFonts w:ascii="Times New Roman" w:hAnsi="Times New Roman" w:cs="Times New Roman"/>
          <w:sz w:val="24"/>
          <w:szCs w:val="24"/>
        </w:rPr>
        <w:t xml:space="preserve"> ЗАО «СК «Шериф»;</w:t>
      </w:r>
    </w:p>
    <w:p w14:paraId="2A1F9A71" w14:textId="7F4C1D65" w:rsidR="00AF6DB6" w:rsidRPr="009360BA" w:rsidRDefault="00AF6DB6" w:rsidP="00AF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BA">
        <w:rPr>
          <w:rFonts w:ascii="Times New Roman" w:hAnsi="Times New Roman" w:cs="Times New Roman"/>
          <w:sz w:val="24"/>
          <w:szCs w:val="24"/>
        </w:rPr>
        <w:tab/>
      </w:r>
      <w:r w:rsidR="00524F42">
        <w:rPr>
          <w:rFonts w:ascii="Times New Roman" w:hAnsi="Times New Roman" w:cs="Times New Roman"/>
          <w:sz w:val="24"/>
          <w:szCs w:val="24"/>
        </w:rPr>
        <w:t>в)</w:t>
      </w:r>
      <w:r w:rsidRPr="009360BA">
        <w:rPr>
          <w:rFonts w:ascii="Times New Roman" w:hAnsi="Times New Roman" w:cs="Times New Roman"/>
          <w:sz w:val="24"/>
          <w:szCs w:val="24"/>
        </w:rPr>
        <w:t xml:space="preserve"> ЗАО «Агропромбанк».</w:t>
      </w:r>
    </w:p>
    <w:p w14:paraId="1974BA4B" w14:textId="654C6837" w:rsidR="00AF6DB6" w:rsidRPr="00D5440F" w:rsidRDefault="00AF6DB6" w:rsidP="00360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0BA">
        <w:rPr>
          <w:rFonts w:ascii="Times New Roman" w:hAnsi="Times New Roman" w:cs="Times New Roman"/>
          <w:sz w:val="24"/>
          <w:szCs w:val="24"/>
        </w:rPr>
        <w:t>В ходе осуществления контрольн</w:t>
      </w:r>
      <w:r w:rsidR="00D5440F">
        <w:rPr>
          <w:rFonts w:ascii="Times New Roman" w:hAnsi="Times New Roman" w:cs="Times New Roman"/>
          <w:sz w:val="24"/>
          <w:szCs w:val="24"/>
        </w:rPr>
        <w:t>ых</w:t>
      </w:r>
      <w:r w:rsidRPr="009360B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5440F">
        <w:rPr>
          <w:rFonts w:ascii="Times New Roman" w:hAnsi="Times New Roman" w:cs="Times New Roman"/>
          <w:sz w:val="24"/>
          <w:szCs w:val="24"/>
        </w:rPr>
        <w:t>й</w:t>
      </w:r>
      <w:r w:rsidRPr="009360BA">
        <w:rPr>
          <w:rFonts w:ascii="Times New Roman" w:hAnsi="Times New Roman" w:cs="Times New Roman"/>
          <w:sz w:val="24"/>
          <w:szCs w:val="24"/>
        </w:rPr>
        <w:t xml:space="preserve"> был</w:t>
      </w:r>
      <w:r w:rsidR="003602D9" w:rsidRPr="009360BA">
        <w:rPr>
          <w:rFonts w:ascii="Times New Roman" w:hAnsi="Times New Roman" w:cs="Times New Roman"/>
          <w:sz w:val="24"/>
          <w:szCs w:val="24"/>
        </w:rPr>
        <w:t>и</w:t>
      </w:r>
      <w:r w:rsidRPr="009360BA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3602D9" w:rsidRPr="009360BA">
        <w:rPr>
          <w:rFonts w:ascii="Times New Roman" w:hAnsi="Times New Roman" w:cs="Times New Roman"/>
          <w:sz w:val="24"/>
          <w:szCs w:val="24"/>
        </w:rPr>
        <w:t>ы</w:t>
      </w:r>
      <w:r w:rsidRPr="009360BA">
        <w:rPr>
          <w:rFonts w:ascii="Times New Roman" w:hAnsi="Times New Roman" w:cs="Times New Roman"/>
          <w:sz w:val="24"/>
          <w:szCs w:val="24"/>
        </w:rPr>
        <w:t xml:space="preserve"> </w:t>
      </w:r>
      <w:r w:rsidR="003602D9" w:rsidRPr="009360BA">
        <w:rPr>
          <w:rFonts w:ascii="Times New Roman" w:hAnsi="Times New Roman" w:cs="Times New Roman"/>
          <w:sz w:val="24"/>
          <w:szCs w:val="24"/>
        </w:rPr>
        <w:t>нарушения, связанные с</w:t>
      </w:r>
      <w:r w:rsidRPr="00D5440F">
        <w:rPr>
          <w:rFonts w:ascii="Times New Roman" w:hAnsi="Times New Roman" w:cs="Times New Roman"/>
          <w:sz w:val="24"/>
          <w:szCs w:val="24"/>
        </w:rPr>
        <w:t xml:space="preserve"> задействование</w:t>
      </w:r>
      <w:r w:rsidR="003602D9" w:rsidRPr="00D5440F">
        <w:rPr>
          <w:rFonts w:ascii="Times New Roman" w:hAnsi="Times New Roman" w:cs="Times New Roman"/>
          <w:sz w:val="24"/>
          <w:szCs w:val="24"/>
        </w:rPr>
        <w:t>м</w:t>
      </w:r>
      <w:r w:rsidRPr="00D5440F">
        <w:rPr>
          <w:rFonts w:ascii="Times New Roman" w:hAnsi="Times New Roman" w:cs="Times New Roman"/>
          <w:sz w:val="24"/>
          <w:szCs w:val="24"/>
        </w:rPr>
        <w:t xml:space="preserve"> радиоизлучающих средств без получения разрешительных документов на использование радиочастотно</w:t>
      </w:r>
      <w:r w:rsidR="003602D9" w:rsidRPr="00D5440F">
        <w:rPr>
          <w:rFonts w:ascii="Times New Roman" w:hAnsi="Times New Roman" w:cs="Times New Roman"/>
          <w:sz w:val="24"/>
          <w:szCs w:val="24"/>
        </w:rPr>
        <w:t>го спе</w:t>
      </w:r>
      <w:r w:rsidR="00524F42">
        <w:rPr>
          <w:rFonts w:ascii="Times New Roman" w:hAnsi="Times New Roman" w:cs="Times New Roman"/>
          <w:sz w:val="24"/>
          <w:szCs w:val="24"/>
        </w:rPr>
        <w:t>ктра, на эксплуатацию РИС, и не</w:t>
      </w:r>
      <w:r w:rsidR="003602D9" w:rsidRPr="00D5440F">
        <w:rPr>
          <w:rFonts w:ascii="Times New Roman" w:hAnsi="Times New Roman" w:cs="Times New Roman"/>
          <w:sz w:val="24"/>
          <w:szCs w:val="24"/>
        </w:rPr>
        <w:t xml:space="preserve">задействованием </w:t>
      </w:r>
      <w:r w:rsidR="00900027" w:rsidRPr="00D5440F">
        <w:rPr>
          <w:rFonts w:ascii="Times New Roman" w:hAnsi="Times New Roman" w:cs="Times New Roman"/>
          <w:sz w:val="24"/>
          <w:szCs w:val="24"/>
        </w:rPr>
        <w:t xml:space="preserve">выделенного </w:t>
      </w:r>
      <w:r w:rsidR="003602D9" w:rsidRPr="00D5440F">
        <w:rPr>
          <w:rFonts w:ascii="Times New Roman" w:hAnsi="Times New Roman" w:cs="Times New Roman"/>
          <w:sz w:val="24"/>
          <w:szCs w:val="24"/>
        </w:rPr>
        <w:t>ресурса сокращенной нумерации.</w:t>
      </w:r>
    </w:p>
    <w:p w14:paraId="2E1B8F89" w14:textId="66228802" w:rsidR="00AF6DB6" w:rsidRPr="00D5440F" w:rsidRDefault="00AF6DB6" w:rsidP="00D54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40F">
        <w:rPr>
          <w:rFonts w:ascii="Times New Roman" w:hAnsi="Times New Roman" w:cs="Times New Roman"/>
          <w:sz w:val="24"/>
          <w:szCs w:val="24"/>
        </w:rPr>
        <w:t>Проверяемым</w:t>
      </w:r>
      <w:r w:rsidR="003602D9" w:rsidRPr="00D5440F">
        <w:rPr>
          <w:rFonts w:ascii="Times New Roman" w:hAnsi="Times New Roman" w:cs="Times New Roman"/>
          <w:sz w:val="24"/>
          <w:szCs w:val="24"/>
        </w:rPr>
        <w:t>и</w:t>
      </w:r>
      <w:r w:rsidRPr="00D5440F">
        <w:rPr>
          <w:rFonts w:ascii="Times New Roman" w:hAnsi="Times New Roman" w:cs="Times New Roman"/>
          <w:sz w:val="24"/>
          <w:szCs w:val="24"/>
        </w:rPr>
        <w:t xml:space="preserve"> лиц</w:t>
      </w:r>
      <w:r w:rsidR="003602D9" w:rsidRPr="00D5440F">
        <w:rPr>
          <w:rFonts w:ascii="Times New Roman" w:hAnsi="Times New Roman" w:cs="Times New Roman"/>
          <w:sz w:val="24"/>
          <w:szCs w:val="24"/>
        </w:rPr>
        <w:t>ами</w:t>
      </w:r>
      <w:r w:rsidRPr="00D5440F">
        <w:rPr>
          <w:rFonts w:ascii="Times New Roman" w:hAnsi="Times New Roman" w:cs="Times New Roman"/>
          <w:sz w:val="24"/>
          <w:szCs w:val="24"/>
        </w:rPr>
        <w:t xml:space="preserve"> были </w:t>
      </w:r>
      <w:r w:rsidR="00524F42">
        <w:rPr>
          <w:rFonts w:ascii="Times New Roman" w:hAnsi="Times New Roman" w:cs="Times New Roman"/>
          <w:sz w:val="24"/>
          <w:szCs w:val="24"/>
        </w:rPr>
        <w:t>приняты</w:t>
      </w:r>
      <w:r w:rsidRPr="00D5440F">
        <w:rPr>
          <w:rFonts w:ascii="Times New Roman" w:hAnsi="Times New Roman" w:cs="Times New Roman"/>
          <w:sz w:val="24"/>
          <w:szCs w:val="24"/>
        </w:rPr>
        <w:t xml:space="preserve"> меры</w:t>
      </w:r>
      <w:r w:rsidR="00524F42">
        <w:rPr>
          <w:rFonts w:ascii="Times New Roman" w:hAnsi="Times New Roman" w:cs="Times New Roman"/>
          <w:sz w:val="24"/>
          <w:szCs w:val="24"/>
        </w:rPr>
        <w:t>,</w:t>
      </w:r>
      <w:r w:rsidRPr="00D5440F">
        <w:rPr>
          <w:rFonts w:ascii="Times New Roman" w:hAnsi="Times New Roman" w:cs="Times New Roman"/>
          <w:sz w:val="24"/>
          <w:szCs w:val="24"/>
        </w:rPr>
        <w:t xml:space="preserve"> необходимые для устранения выявленных нарушений в полном объеме в рамках проведения контрольно-надзорн</w:t>
      </w:r>
      <w:r w:rsidR="003602D9" w:rsidRPr="00D5440F">
        <w:rPr>
          <w:rFonts w:ascii="Times New Roman" w:hAnsi="Times New Roman" w:cs="Times New Roman"/>
          <w:sz w:val="24"/>
          <w:szCs w:val="24"/>
        </w:rPr>
        <w:t>ых</w:t>
      </w:r>
      <w:r w:rsidRPr="00D5440F">
        <w:rPr>
          <w:rFonts w:ascii="Times New Roman" w:hAnsi="Times New Roman" w:cs="Times New Roman"/>
          <w:sz w:val="24"/>
          <w:szCs w:val="24"/>
        </w:rPr>
        <w:t xml:space="preserve"> мероприятия и до окончания срока проведения контрольно-надзорн</w:t>
      </w:r>
      <w:r w:rsidR="00D5440F">
        <w:rPr>
          <w:rFonts w:ascii="Times New Roman" w:hAnsi="Times New Roman" w:cs="Times New Roman"/>
          <w:sz w:val="24"/>
          <w:szCs w:val="24"/>
        </w:rPr>
        <w:t>ых</w:t>
      </w:r>
      <w:r w:rsidRPr="00D5440F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5440F">
        <w:rPr>
          <w:rFonts w:ascii="Times New Roman" w:hAnsi="Times New Roman" w:cs="Times New Roman"/>
          <w:sz w:val="24"/>
          <w:szCs w:val="24"/>
        </w:rPr>
        <w:t>й</w:t>
      </w:r>
      <w:r w:rsidRPr="00D5440F">
        <w:rPr>
          <w:rFonts w:ascii="Times New Roman" w:hAnsi="Times New Roman" w:cs="Times New Roman"/>
          <w:sz w:val="24"/>
          <w:szCs w:val="24"/>
        </w:rPr>
        <w:t>.</w:t>
      </w:r>
    </w:p>
    <w:p w14:paraId="725E4EC3" w14:textId="793DCCEF" w:rsidR="00AF6DB6" w:rsidRPr="009360BA" w:rsidRDefault="00AF6DB6" w:rsidP="00D54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0BA">
        <w:rPr>
          <w:rFonts w:ascii="Times New Roman" w:hAnsi="Times New Roman" w:cs="Times New Roman"/>
          <w:sz w:val="24"/>
          <w:szCs w:val="24"/>
        </w:rPr>
        <w:t>По результатам проведенных Министерством цифрового развития, связи и массовых коммуникаций Приднестровской Молдавской Республики мероприятий государственного контроля (надзора) в области электросвязи представления (предписания) для принятия мер, необходимых для устранения выявленных при проведении мероприятий по контролю нарушений</w:t>
      </w:r>
      <w:r w:rsidR="00524F42">
        <w:rPr>
          <w:rFonts w:ascii="Times New Roman" w:hAnsi="Times New Roman" w:cs="Times New Roman"/>
          <w:sz w:val="24"/>
          <w:szCs w:val="24"/>
        </w:rPr>
        <w:t>,</w:t>
      </w:r>
      <w:r w:rsidRPr="009360BA">
        <w:rPr>
          <w:rFonts w:ascii="Times New Roman" w:hAnsi="Times New Roman" w:cs="Times New Roman"/>
          <w:sz w:val="24"/>
          <w:szCs w:val="24"/>
        </w:rPr>
        <w:t xml:space="preserve"> не выдавались, возбуждение дел административного производства по фактам нарушения законодательства в области электросвязи перед Прокуратурой Приднестровской Молдавской Республики не инициировалось.</w:t>
      </w:r>
    </w:p>
    <w:p w14:paraId="2700806F" w14:textId="0E6CA700" w:rsidR="00650950" w:rsidRPr="00CF640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</w:r>
      <w:r w:rsidRPr="00CF6400">
        <w:rPr>
          <w:rFonts w:ascii="Times New Roman" w:hAnsi="Times New Roman" w:cs="Times New Roman"/>
          <w:sz w:val="24"/>
          <w:szCs w:val="24"/>
        </w:rPr>
        <w:t>2. В сфере массовых коммуникаций</w:t>
      </w:r>
      <w:r w:rsidR="00D5440F">
        <w:rPr>
          <w:rFonts w:ascii="Times New Roman" w:hAnsi="Times New Roman" w:cs="Times New Roman"/>
          <w:sz w:val="24"/>
          <w:szCs w:val="24"/>
        </w:rPr>
        <w:t xml:space="preserve"> – 1 (</w:t>
      </w:r>
      <w:r w:rsidR="00F4679E" w:rsidRPr="00CF6400">
        <w:rPr>
          <w:rFonts w:ascii="Times New Roman" w:hAnsi="Times New Roman" w:cs="Times New Roman"/>
          <w:sz w:val="24"/>
          <w:szCs w:val="24"/>
        </w:rPr>
        <w:t>одно</w:t>
      </w:r>
      <w:r w:rsidR="00D5440F">
        <w:rPr>
          <w:rFonts w:ascii="Times New Roman" w:hAnsi="Times New Roman" w:cs="Times New Roman"/>
          <w:sz w:val="24"/>
          <w:szCs w:val="24"/>
        </w:rPr>
        <w:t>)</w:t>
      </w:r>
      <w:r w:rsidR="00F4679E" w:rsidRPr="00CF6400">
        <w:rPr>
          <w:rFonts w:ascii="Times New Roman" w:hAnsi="Times New Roman" w:cs="Times New Roman"/>
          <w:sz w:val="24"/>
          <w:szCs w:val="24"/>
        </w:rPr>
        <w:t xml:space="preserve"> плановое мероприятие по контролю в отношении ЗАО «Типар».</w:t>
      </w:r>
    </w:p>
    <w:p w14:paraId="63ED5611" w14:textId="794F5256" w:rsidR="00F4679E" w:rsidRPr="00CF6400" w:rsidRDefault="00F4679E" w:rsidP="00F1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00">
        <w:rPr>
          <w:rFonts w:ascii="Times New Roman" w:hAnsi="Times New Roman" w:cs="Times New Roman"/>
          <w:sz w:val="24"/>
          <w:szCs w:val="24"/>
        </w:rPr>
        <w:tab/>
        <w:t>В ходе осуществления контрольно-надзорного мероприятия были выявлены нарушения, связанные</w:t>
      </w:r>
      <w:r w:rsidR="00F13C4B" w:rsidRPr="00D5440F">
        <w:rPr>
          <w:rFonts w:ascii="Times New Roman" w:hAnsi="Times New Roman" w:cs="Times New Roman"/>
          <w:sz w:val="24"/>
          <w:szCs w:val="24"/>
        </w:rPr>
        <w:t xml:space="preserve"> с </w:t>
      </w:r>
      <w:r w:rsidR="00F13C4B" w:rsidRPr="00CF6400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B62329" w:rsidRPr="00CF6400">
        <w:rPr>
          <w:rFonts w:ascii="Times New Roman" w:hAnsi="Times New Roman" w:cs="Times New Roman"/>
          <w:sz w:val="24"/>
          <w:szCs w:val="24"/>
        </w:rPr>
        <w:t>представления</w:t>
      </w:r>
      <w:r w:rsidR="00F13C4B" w:rsidRPr="00CF6400">
        <w:rPr>
          <w:rFonts w:ascii="Times New Roman" w:hAnsi="Times New Roman" w:cs="Times New Roman"/>
          <w:sz w:val="24"/>
          <w:szCs w:val="24"/>
        </w:rPr>
        <w:t xml:space="preserve"> обязательного </w:t>
      </w:r>
      <w:r w:rsidR="00A03699" w:rsidRPr="00CF6400">
        <w:rPr>
          <w:rFonts w:ascii="Times New Roman" w:hAnsi="Times New Roman" w:cs="Times New Roman"/>
          <w:sz w:val="24"/>
          <w:szCs w:val="24"/>
        </w:rPr>
        <w:t xml:space="preserve">экземпляра </w:t>
      </w:r>
      <w:r w:rsidR="00B62329" w:rsidRPr="00CF640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A03699" w:rsidRPr="00CF6400">
        <w:rPr>
          <w:rFonts w:ascii="Times New Roman" w:hAnsi="Times New Roman" w:cs="Times New Roman"/>
          <w:sz w:val="24"/>
          <w:szCs w:val="24"/>
        </w:rPr>
        <w:t>и</w:t>
      </w:r>
      <w:r w:rsidR="00540273" w:rsidRPr="00CF6400">
        <w:rPr>
          <w:rFonts w:ascii="Times New Roman" w:hAnsi="Times New Roman" w:cs="Times New Roman"/>
          <w:sz w:val="24"/>
          <w:szCs w:val="24"/>
        </w:rPr>
        <w:t xml:space="preserve"> отсутствием или ненадлежащим оформлением</w:t>
      </w:r>
      <w:r w:rsidR="00F13C4B" w:rsidRPr="00CF6400">
        <w:rPr>
          <w:rFonts w:ascii="Times New Roman" w:hAnsi="Times New Roman" w:cs="Times New Roman"/>
          <w:sz w:val="24"/>
          <w:szCs w:val="24"/>
        </w:rPr>
        <w:t xml:space="preserve"> выходных данных книжных, журнальных печатных изданий.</w:t>
      </w:r>
    </w:p>
    <w:p w14:paraId="4621DEEA" w14:textId="36CCA336" w:rsidR="00FC350C" w:rsidRDefault="00305B79" w:rsidP="00FC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00">
        <w:rPr>
          <w:rFonts w:ascii="Times New Roman" w:hAnsi="Times New Roman" w:cs="Times New Roman"/>
          <w:sz w:val="24"/>
          <w:szCs w:val="24"/>
        </w:rPr>
        <w:tab/>
      </w:r>
      <w:r w:rsidR="00F13C4B" w:rsidRPr="00CF6400">
        <w:rPr>
          <w:rFonts w:ascii="Times New Roman" w:hAnsi="Times New Roman" w:cs="Times New Roman"/>
          <w:sz w:val="24"/>
          <w:szCs w:val="24"/>
        </w:rPr>
        <w:t xml:space="preserve">По результатам проведенных Министерством цифрового развития, связи и массовых коммуникаций Приднестровской Молдавской Республики мероприятий государственного контроля (надзора) </w:t>
      </w:r>
      <w:r w:rsidR="00670C53" w:rsidRPr="00CF6400">
        <w:rPr>
          <w:rFonts w:ascii="Times New Roman" w:hAnsi="Times New Roman" w:cs="Times New Roman"/>
          <w:sz w:val="24"/>
          <w:szCs w:val="24"/>
        </w:rPr>
        <w:t>в отношении ЗАО «Типар» выдано Представление</w:t>
      </w:r>
      <w:r w:rsidR="00F13C4B" w:rsidRPr="00CF6400">
        <w:rPr>
          <w:rFonts w:ascii="Times New Roman" w:hAnsi="Times New Roman" w:cs="Times New Roman"/>
          <w:sz w:val="24"/>
          <w:szCs w:val="24"/>
        </w:rPr>
        <w:t xml:space="preserve"> для принятия мер, необходимых для устранения выявленных при проведении ме</w:t>
      </w:r>
      <w:r w:rsidRPr="00CF6400">
        <w:rPr>
          <w:rFonts w:ascii="Times New Roman" w:hAnsi="Times New Roman" w:cs="Times New Roman"/>
          <w:sz w:val="24"/>
          <w:szCs w:val="24"/>
        </w:rPr>
        <w:t>роприятий по контролю нарушений в части осуществления доставки обязательного бесплатного экземпляра печатных изданий в Министерство цифрового развития, связи и массовых коммуникаций Придне</w:t>
      </w:r>
      <w:r w:rsidR="00A03699" w:rsidRPr="00CF6400">
        <w:rPr>
          <w:rFonts w:ascii="Times New Roman" w:hAnsi="Times New Roman" w:cs="Times New Roman"/>
          <w:sz w:val="24"/>
          <w:szCs w:val="24"/>
        </w:rPr>
        <w:t>стровской Молдавской Республики и</w:t>
      </w:r>
      <w:r w:rsidRPr="00CF6400">
        <w:rPr>
          <w:rFonts w:ascii="Times New Roman" w:hAnsi="Times New Roman" w:cs="Times New Roman"/>
          <w:sz w:val="24"/>
          <w:szCs w:val="24"/>
        </w:rPr>
        <w:t xml:space="preserve"> обязательного оформления выходных данных  печатных изданий</w:t>
      </w:r>
      <w:r w:rsidR="00540273" w:rsidRPr="00CF640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законодательства.</w:t>
      </w:r>
      <w:r w:rsidRPr="00CF6400">
        <w:rPr>
          <w:rFonts w:ascii="Times New Roman" w:hAnsi="Times New Roman" w:cs="Times New Roman"/>
          <w:sz w:val="24"/>
          <w:szCs w:val="24"/>
        </w:rPr>
        <w:t xml:space="preserve"> </w:t>
      </w:r>
      <w:r w:rsidR="00670C53" w:rsidRPr="00CF6400">
        <w:rPr>
          <w:rFonts w:ascii="Times New Roman" w:hAnsi="Times New Roman" w:cs="Times New Roman"/>
          <w:sz w:val="24"/>
          <w:szCs w:val="24"/>
        </w:rPr>
        <w:t xml:space="preserve"> В</w:t>
      </w:r>
      <w:r w:rsidR="00F13C4B" w:rsidRPr="00CF6400">
        <w:rPr>
          <w:rFonts w:ascii="Times New Roman" w:hAnsi="Times New Roman" w:cs="Times New Roman"/>
          <w:sz w:val="24"/>
          <w:szCs w:val="24"/>
        </w:rPr>
        <w:t>озбуждение дел административного производства по фактам нарушения законод</w:t>
      </w:r>
      <w:r w:rsidR="00670C53" w:rsidRPr="00CF6400">
        <w:rPr>
          <w:rFonts w:ascii="Times New Roman" w:hAnsi="Times New Roman" w:cs="Times New Roman"/>
          <w:sz w:val="24"/>
          <w:szCs w:val="24"/>
        </w:rPr>
        <w:t>ательства</w:t>
      </w:r>
      <w:r w:rsidR="00F13C4B" w:rsidRPr="00CF6400">
        <w:rPr>
          <w:rFonts w:ascii="Times New Roman" w:hAnsi="Times New Roman" w:cs="Times New Roman"/>
          <w:sz w:val="24"/>
          <w:szCs w:val="24"/>
        </w:rPr>
        <w:t xml:space="preserve"> перед Прокуратурой Приднестровской Молдавской Республики не инициировалось.</w:t>
      </w:r>
      <w:r w:rsidR="00540273" w:rsidRPr="00CF6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25326" w14:textId="1856AEAD" w:rsidR="00FC350C" w:rsidRPr="00CF6400" w:rsidRDefault="00FC350C" w:rsidP="00FC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6400">
        <w:rPr>
          <w:rFonts w:ascii="Times New Roman" w:hAnsi="Times New Roman" w:cs="Times New Roman"/>
          <w:sz w:val="24"/>
          <w:szCs w:val="24"/>
        </w:rPr>
        <w:t>ЗАО «Типар» исполнены меры</w:t>
      </w:r>
      <w:r w:rsidR="00524F42">
        <w:rPr>
          <w:rFonts w:ascii="Times New Roman" w:hAnsi="Times New Roman" w:cs="Times New Roman"/>
          <w:sz w:val="24"/>
          <w:szCs w:val="24"/>
        </w:rPr>
        <w:t>,</w:t>
      </w:r>
      <w:r w:rsidRPr="00CF6400">
        <w:rPr>
          <w:rFonts w:ascii="Times New Roman" w:hAnsi="Times New Roman" w:cs="Times New Roman"/>
          <w:sz w:val="24"/>
          <w:szCs w:val="24"/>
        </w:rPr>
        <w:t xml:space="preserve"> необходимые для устранения выявленных нарушений в п</w:t>
      </w:r>
      <w:r w:rsidR="00524F42">
        <w:rPr>
          <w:rFonts w:ascii="Times New Roman" w:hAnsi="Times New Roman" w:cs="Times New Roman"/>
          <w:sz w:val="24"/>
          <w:szCs w:val="24"/>
        </w:rPr>
        <w:t>олном объеме и в установленные П</w:t>
      </w:r>
      <w:r w:rsidRPr="00CF6400">
        <w:rPr>
          <w:rFonts w:ascii="Times New Roman" w:hAnsi="Times New Roman" w:cs="Times New Roman"/>
          <w:sz w:val="24"/>
          <w:szCs w:val="24"/>
        </w:rPr>
        <w:t>редставлением сроки.</w:t>
      </w:r>
    </w:p>
    <w:p w14:paraId="426CA2E9" w14:textId="77777777" w:rsidR="00FC350C" w:rsidRPr="00CF6400" w:rsidRDefault="00FC350C" w:rsidP="00FC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00">
        <w:rPr>
          <w:rFonts w:ascii="Times New Roman" w:hAnsi="Times New Roman" w:cs="Times New Roman"/>
          <w:sz w:val="24"/>
          <w:szCs w:val="24"/>
        </w:rPr>
        <w:lastRenderedPageBreak/>
        <w:tab/>
        <w:t>ЗАО «Типар» не подано исковое заявление, предметом которого было бы оспаривание действий и решений, являющихся следствием проведения контрольно-надзорного мероприятия.</w:t>
      </w:r>
    </w:p>
    <w:p w14:paraId="5CE72B15" w14:textId="4E515637" w:rsidR="00F4679E" w:rsidRPr="00CF6400" w:rsidRDefault="00FC350C" w:rsidP="00FC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00">
        <w:rPr>
          <w:rFonts w:ascii="Times New Roman" w:hAnsi="Times New Roman" w:cs="Times New Roman"/>
          <w:sz w:val="24"/>
          <w:szCs w:val="24"/>
        </w:rPr>
        <w:tab/>
        <w:t>Возбуждение дел административного производства по фактам нарушения законодательства в области обработки персональных данных, СМИ, издательской и полиграфической деятельности Министерством цифрового развития, связи и массовых коммуникаций Приднестровской Молдавской Республики перед</w:t>
      </w:r>
      <w:r w:rsidRPr="00650950">
        <w:rPr>
          <w:rFonts w:ascii="Times New Roman" w:hAnsi="Times New Roman" w:cs="Times New Roman"/>
          <w:sz w:val="24"/>
          <w:szCs w:val="24"/>
        </w:rPr>
        <w:t xml:space="preserve"> Прокуратурой Приднестровской Молдавской Республики не инициировалось.</w:t>
      </w:r>
    </w:p>
    <w:p w14:paraId="594BE3E3" w14:textId="68B62141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 xml:space="preserve">3. В сфере персональных данных </w:t>
      </w:r>
      <w:r w:rsidR="00E2194F">
        <w:rPr>
          <w:rFonts w:ascii="Times New Roman" w:hAnsi="Times New Roman" w:cs="Times New Roman"/>
          <w:sz w:val="24"/>
          <w:szCs w:val="24"/>
        </w:rPr>
        <w:t xml:space="preserve">- </w:t>
      </w:r>
      <w:r w:rsidR="00137E3C">
        <w:rPr>
          <w:rFonts w:ascii="Times New Roman" w:hAnsi="Times New Roman" w:cs="Times New Roman"/>
          <w:sz w:val="24"/>
          <w:szCs w:val="24"/>
        </w:rPr>
        <w:t>8</w:t>
      </w:r>
      <w:r w:rsidRPr="00650950">
        <w:rPr>
          <w:rFonts w:ascii="Times New Roman" w:hAnsi="Times New Roman" w:cs="Times New Roman"/>
          <w:sz w:val="24"/>
          <w:szCs w:val="24"/>
        </w:rPr>
        <w:t xml:space="preserve"> (</w:t>
      </w:r>
      <w:r w:rsidR="00137E3C">
        <w:rPr>
          <w:rFonts w:ascii="Times New Roman" w:hAnsi="Times New Roman" w:cs="Times New Roman"/>
          <w:sz w:val="24"/>
          <w:szCs w:val="24"/>
        </w:rPr>
        <w:t>восемь</w:t>
      </w:r>
      <w:r w:rsidRPr="00650950">
        <w:rPr>
          <w:rFonts w:ascii="Times New Roman" w:hAnsi="Times New Roman" w:cs="Times New Roman"/>
          <w:sz w:val="24"/>
          <w:szCs w:val="24"/>
        </w:rPr>
        <w:t>) мероприяти</w:t>
      </w:r>
      <w:r w:rsidR="00137E3C">
        <w:rPr>
          <w:rFonts w:ascii="Times New Roman" w:hAnsi="Times New Roman" w:cs="Times New Roman"/>
          <w:sz w:val="24"/>
          <w:szCs w:val="24"/>
        </w:rPr>
        <w:t>й</w:t>
      </w:r>
      <w:r w:rsidRPr="00650950">
        <w:rPr>
          <w:rFonts w:ascii="Times New Roman" w:hAnsi="Times New Roman" w:cs="Times New Roman"/>
          <w:sz w:val="24"/>
          <w:szCs w:val="24"/>
        </w:rPr>
        <w:t xml:space="preserve"> по контролю, в том числе:</w:t>
      </w:r>
    </w:p>
    <w:p w14:paraId="4F7252D5" w14:textId="48E0A920" w:rsidR="00650950" w:rsidRPr="00650950" w:rsidRDefault="004E20DF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а) плановые в количестве </w:t>
      </w:r>
      <w:r w:rsidR="00137E3C">
        <w:rPr>
          <w:rFonts w:ascii="Times New Roman" w:hAnsi="Times New Roman" w:cs="Times New Roman"/>
          <w:sz w:val="24"/>
          <w:szCs w:val="24"/>
        </w:rPr>
        <w:t>7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(</w:t>
      </w:r>
      <w:r w:rsidR="00137E3C">
        <w:rPr>
          <w:rFonts w:ascii="Times New Roman" w:hAnsi="Times New Roman" w:cs="Times New Roman"/>
          <w:sz w:val="24"/>
          <w:szCs w:val="24"/>
        </w:rPr>
        <w:t>семи</w:t>
      </w:r>
      <w:r w:rsidR="00670C53">
        <w:rPr>
          <w:rFonts w:ascii="Times New Roman" w:hAnsi="Times New Roman" w:cs="Times New Roman"/>
          <w:sz w:val="24"/>
          <w:szCs w:val="24"/>
        </w:rPr>
        <w:t>) в отношении</w:t>
      </w:r>
      <w:r w:rsidR="00716CE4">
        <w:rPr>
          <w:rFonts w:ascii="Times New Roman" w:hAnsi="Times New Roman" w:cs="Times New Roman"/>
          <w:sz w:val="24"/>
          <w:szCs w:val="24"/>
        </w:rPr>
        <w:t>:</w:t>
      </w:r>
    </w:p>
    <w:p w14:paraId="6FE08746" w14:textId="0B49A7C8" w:rsidR="00650950" w:rsidRPr="00650950" w:rsidRDefault="004E20DF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CE4">
        <w:rPr>
          <w:rFonts w:ascii="Times New Roman" w:hAnsi="Times New Roman" w:cs="Times New Roman"/>
          <w:sz w:val="24"/>
          <w:szCs w:val="24"/>
        </w:rPr>
        <w:t>1)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</w:t>
      </w:r>
      <w:r w:rsidR="00531D32">
        <w:rPr>
          <w:rFonts w:ascii="Times New Roman" w:hAnsi="Times New Roman" w:cs="Times New Roman"/>
          <w:sz w:val="24"/>
          <w:szCs w:val="24"/>
        </w:rPr>
        <w:t>СЗАО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«</w:t>
      </w:r>
      <w:r w:rsidR="00531D32">
        <w:rPr>
          <w:rFonts w:ascii="Times New Roman" w:hAnsi="Times New Roman" w:cs="Times New Roman"/>
          <w:sz w:val="24"/>
          <w:szCs w:val="24"/>
        </w:rPr>
        <w:t>Интерднестрком</w:t>
      </w:r>
      <w:r w:rsidR="00650950" w:rsidRPr="00650950">
        <w:rPr>
          <w:rFonts w:ascii="Times New Roman" w:hAnsi="Times New Roman" w:cs="Times New Roman"/>
          <w:sz w:val="24"/>
          <w:szCs w:val="24"/>
        </w:rPr>
        <w:t>»</w:t>
      </w:r>
      <w:r w:rsidR="00531D32">
        <w:rPr>
          <w:rFonts w:ascii="Times New Roman" w:hAnsi="Times New Roman" w:cs="Times New Roman"/>
          <w:sz w:val="24"/>
          <w:szCs w:val="24"/>
        </w:rPr>
        <w:t xml:space="preserve"> (</w:t>
      </w:r>
      <w:r w:rsidR="00E23DFC" w:rsidRPr="009360BA">
        <w:rPr>
          <w:rFonts w:ascii="Times New Roman" w:hAnsi="Times New Roman" w:cs="Times New Roman"/>
          <w:sz w:val="24"/>
          <w:szCs w:val="24"/>
        </w:rPr>
        <w:t xml:space="preserve">Управлением цифрового развития </w:t>
      </w:r>
      <w:r w:rsidR="00531D32">
        <w:rPr>
          <w:rFonts w:ascii="Times New Roman" w:hAnsi="Times New Roman" w:cs="Times New Roman"/>
          <w:sz w:val="24"/>
          <w:szCs w:val="24"/>
        </w:rPr>
        <w:t>совместно с Управлением государственной политики в сфере связи)</w:t>
      </w:r>
      <w:r w:rsidR="00650950" w:rsidRPr="00650950">
        <w:rPr>
          <w:rFonts w:ascii="Times New Roman" w:hAnsi="Times New Roman" w:cs="Times New Roman"/>
          <w:sz w:val="24"/>
          <w:szCs w:val="24"/>
        </w:rPr>
        <w:t>;</w:t>
      </w:r>
    </w:p>
    <w:p w14:paraId="13B276BA" w14:textId="30000196" w:rsidR="00531D32" w:rsidRPr="00650950" w:rsidRDefault="004E20DF" w:rsidP="0053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CE4">
        <w:rPr>
          <w:rFonts w:ascii="Times New Roman" w:hAnsi="Times New Roman" w:cs="Times New Roman"/>
          <w:sz w:val="24"/>
          <w:szCs w:val="24"/>
        </w:rPr>
        <w:t>2)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</w:t>
      </w:r>
      <w:r w:rsidR="00531D32">
        <w:rPr>
          <w:rFonts w:ascii="Times New Roman" w:hAnsi="Times New Roman" w:cs="Times New Roman"/>
          <w:sz w:val="24"/>
          <w:szCs w:val="24"/>
        </w:rPr>
        <w:t>ЗАО «СК «Шериф» (</w:t>
      </w:r>
      <w:r w:rsidR="00E23DFC" w:rsidRPr="009360BA">
        <w:rPr>
          <w:rFonts w:ascii="Times New Roman" w:hAnsi="Times New Roman" w:cs="Times New Roman"/>
          <w:sz w:val="24"/>
          <w:szCs w:val="24"/>
        </w:rPr>
        <w:t xml:space="preserve">Управлением цифрового развития </w:t>
      </w:r>
      <w:r w:rsidR="00531D32">
        <w:rPr>
          <w:rFonts w:ascii="Times New Roman" w:hAnsi="Times New Roman" w:cs="Times New Roman"/>
          <w:sz w:val="24"/>
          <w:szCs w:val="24"/>
        </w:rPr>
        <w:t>совместно с Управлением государственной политики в сфере связи)</w:t>
      </w:r>
      <w:r w:rsidR="00531D32" w:rsidRPr="00650950">
        <w:rPr>
          <w:rFonts w:ascii="Times New Roman" w:hAnsi="Times New Roman" w:cs="Times New Roman"/>
          <w:sz w:val="24"/>
          <w:szCs w:val="24"/>
        </w:rPr>
        <w:t>;</w:t>
      </w:r>
    </w:p>
    <w:p w14:paraId="40817F6F" w14:textId="192F320B" w:rsidR="00650950" w:rsidRDefault="004E20DF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CE4">
        <w:rPr>
          <w:rFonts w:ascii="Times New Roman" w:hAnsi="Times New Roman" w:cs="Times New Roman"/>
          <w:sz w:val="24"/>
          <w:szCs w:val="24"/>
        </w:rPr>
        <w:t>3)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</w:t>
      </w:r>
      <w:r w:rsidR="00531D32">
        <w:rPr>
          <w:rFonts w:ascii="Times New Roman" w:hAnsi="Times New Roman" w:cs="Times New Roman"/>
          <w:sz w:val="24"/>
          <w:szCs w:val="24"/>
        </w:rPr>
        <w:t>ЗА</w:t>
      </w:r>
      <w:r w:rsidR="00650950" w:rsidRPr="00650950">
        <w:rPr>
          <w:rFonts w:ascii="Times New Roman" w:hAnsi="Times New Roman" w:cs="Times New Roman"/>
          <w:sz w:val="24"/>
          <w:szCs w:val="24"/>
        </w:rPr>
        <w:t>О «</w:t>
      </w:r>
      <w:r w:rsidR="00531D32">
        <w:rPr>
          <w:rFonts w:ascii="Times New Roman" w:hAnsi="Times New Roman" w:cs="Times New Roman"/>
          <w:sz w:val="24"/>
          <w:szCs w:val="24"/>
        </w:rPr>
        <w:t>Тиротекс</w:t>
      </w:r>
      <w:r w:rsidR="00650950" w:rsidRPr="00650950">
        <w:rPr>
          <w:rFonts w:ascii="Times New Roman" w:hAnsi="Times New Roman" w:cs="Times New Roman"/>
          <w:sz w:val="24"/>
          <w:szCs w:val="24"/>
        </w:rPr>
        <w:t>»</w:t>
      </w:r>
      <w:r w:rsidR="00531D32">
        <w:rPr>
          <w:rFonts w:ascii="Times New Roman" w:hAnsi="Times New Roman" w:cs="Times New Roman"/>
          <w:sz w:val="24"/>
          <w:szCs w:val="24"/>
        </w:rPr>
        <w:t>;</w:t>
      </w:r>
    </w:p>
    <w:p w14:paraId="43029233" w14:textId="06D02E81" w:rsidR="00531D32" w:rsidRDefault="00531D32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CE4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ЗАО «ПСК «Страховой дом»;</w:t>
      </w:r>
    </w:p>
    <w:p w14:paraId="54AF964D" w14:textId="23B65C0B" w:rsidR="00531D32" w:rsidRPr="00650950" w:rsidRDefault="00716CE4" w:rsidP="0053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</w:t>
      </w:r>
      <w:r w:rsidR="00531D32">
        <w:rPr>
          <w:rFonts w:ascii="Times New Roman" w:hAnsi="Times New Roman" w:cs="Times New Roman"/>
          <w:sz w:val="24"/>
          <w:szCs w:val="24"/>
        </w:rPr>
        <w:t xml:space="preserve"> ЗАО «Агропромбанк»</w:t>
      </w:r>
      <w:r w:rsidR="00531D32" w:rsidRPr="00531D32">
        <w:rPr>
          <w:rFonts w:ascii="Times New Roman" w:hAnsi="Times New Roman" w:cs="Times New Roman"/>
          <w:sz w:val="24"/>
          <w:szCs w:val="24"/>
        </w:rPr>
        <w:t xml:space="preserve"> </w:t>
      </w:r>
      <w:r w:rsidR="00531D32">
        <w:rPr>
          <w:rFonts w:ascii="Times New Roman" w:hAnsi="Times New Roman" w:cs="Times New Roman"/>
          <w:sz w:val="24"/>
          <w:szCs w:val="24"/>
        </w:rPr>
        <w:t>(</w:t>
      </w:r>
      <w:r w:rsidR="00E23DFC" w:rsidRPr="009360BA">
        <w:rPr>
          <w:rFonts w:ascii="Times New Roman" w:hAnsi="Times New Roman" w:cs="Times New Roman"/>
          <w:sz w:val="24"/>
          <w:szCs w:val="24"/>
        </w:rPr>
        <w:t xml:space="preserve">Управлением цифрового развития </w:t>
      </w:r>
      <w:r w:rsidR="00531D32">
        <w:rPr>
          <w:rFonts w:ascii="Times New Roman" w:hAnsi="Times New Roman" w:cs="Times New Roman"/>
          <w:sz w:val="24"/>
          <w:szCs w:val="24"/>
        </w:rPr>
        <w:t>совместно с Управлением государственной политики в сфере связи)</w:t>
      </w:r>
      <w:r w:rsidR="00531D32" w:rsidRPr="00650950">
        <w:rPr>
          <w:rFonts w:ascii="Times New Roman" w:hAnsi="Times New Roman" w:cs="Times New Roman"/>
          <w:sz w:val="24"/>
          <w:szCs w:val="24"/>
        </w:rPr>
        <w:t>;</w:t>
      </w:r>
    </w:p>
    <w:p w14:paraId="6F25F7C3" w14:textId="3539D122" w:rsidR="00531D32" w:rsidRDefault="00716CE4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</w:t>
      </w:r>
      <w:r w:rsidR="00531D32">
        <w:rPr>
          <w:rFonts w:ascii="Times New Roman" w:hAnsi="Times New Roman" w:cs="Times New Roman"/>
          <w:sz w:val="24"/>
          <w:szCs w:val="24"/>
        </w:rPr>
        <w:t xml:space="preserve"> ЗАО «Завод «Молдавизолит»;</w:t>
      </w:r>
    </w:p>
    <w:p w14:paraId="1E9EF458" w14:textId="46B9ABCB" w:rsidR="00531D32" w:rsidRPr="00650950" w:rsidRDefault="00716CE4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 ООО «Либерти»;</w:t>
      </w:r>
    </w:p>
    <w:p w14:paraId="53109B3A" w14:textId="6DC4FA34" w:rsidR="00650950" w:rsidRPr="00650950" w:rsidRDefault="004E20DF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б) внеплановые в количестве 1 (одного) в отношении </w:t>
      </w:r>
      <w:r w:rsidR="00531D32">
        <w:rPr>
          <w:rFonts w:ascii="Times New Roman" w:hAnsi="Times New Roman" w:cs="Times New Roman"/>
          <w:sz w:val="24"/>
          <w:szCs w:val="24"/>
        </w:rPr>
        <w:t>ОО</w:t>
      </w:r>
      <w:r w:rsidR="00650950" w:rsidRPr="00650950">
        <w:rPr>
          <w:rFonts w:ascii="Times New Roman" w:hAnsi="Times New Roman" w:cs="Times New Roman"/>
          <w:sz w:val="24"/>
          <w:szCs w:val="24"/>
        </w:rPr>
        <w:t>О «</w:t>
      </w:r>
      <w:r w:rsidR="00531D32">
        <w:rPr>
          <w:rFonts w:ascii="Times New Roman" w:hAnsi="Times New Roman" w:cs="Times New Roman"/>
          <w:sz w:val="24"/>
          <w:szCs w:val="24"/>
        </w:rPr>
        <w:t>Бюро переводов ТСТ</w:t>
      </w:r>
      <w:r w:rsidR="00650950" w:rsidRPr="00650950">
        <w:rPr>
          <w:rFonts w:ascii="Times New Roman" w:hAnsi="Times New Roman" w:cs="Times New Roman"/>
          <w:sz w:val="24"/>
          <w:szCs w:val="24"/>
        </w:rPr>
        <w:t>».</w:t>
      </w:r>
    </w:p>
    <w:p w14:paraId="3F1FCFF2" w14:textId="77777777" w:rsidR="00650950" w:rsidRDefault="004E20DF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0971" w:rsidRPr="00650950">
        <w:rPr>
          <w:rFonts w:ascii="Times New Roman" w:hAnsi="Times New Roman" w:cs="Times New Roman"/>
          <w:sz w:val="24"/>
          <w:szCs w:val="24"/>
        </w:rPr>
        <w:t>В ходе осуществления контрольно-надзорных мероприятий были выявлены следующие типичные нарушения</w:t>
      </w:r>
      <w:r w:rsidR="00FD097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794284" w14:textId="695D0A29" w:rsidR="00FD0971" w:rsidRPr="00650950" w:rsidRDefault="00FD0971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CE4">
        <w:rPr>
          <w:rFonts w:ascii="Times New Roman" w:hAnsi="Times New Roman" w:cs="Times New Roman"/>
          <w:sz w:val="24"/>
          <w:szCs w:val="24"/>
        </w:rPr>
        <w:t>а) не</w:t>
      </w:r>
      <w:r w:rsidRPr="00650950">
        <w:rPr>
          <w:rFonts w:ascii="Times New Roman" w:hAnsi="Times New Roman" w:cs="Times New Roman"/>
          <w:sz w:val="24"/>
          <w:szCs w:val="24"/>
        </w:rPr>
        <w:t>представление уведомления об обработке персональных данных, предоставление уведомления об обработке персональных данных</w:t>
      </w:r>
      <w:r w:rsidR="00716CE4">
        <w:rPr>
          <w:rFonts w:ascii="Times New Roman" w:hAnsi="Times New Roman" w:cs="Times New Roman"/>
          <w:sz w:val="24"/>
          <w:szCs w:val="24"/>
        </w:rPr>
        <w:t>,</w:t>
      </w:r>
      <w:r w:rsidRPr="00650950">
        <w:rPr>
          <w:rFonts w:ascii="Times New Roman" w:hAnsi="Times New Roman" w:cs="Times New Roman"/>
          <w:sz w:val="24"/>
          <w:szCs w:val="24"/>
        </w:rPr>
        <w:t xml:space="preserve"> содержащего неполные и (или) недостоверные сведения;</w:t>
      </w:r>
    </w:p>
    <w:p w14:paraId="40F9A65B" w14:textId="2B725EE3" w:rsidR="00FD0971" w:rsidRPr="00650950" w:rsidRDefault="00716CE4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FD0971" w:rsidRPr="00650950">
        <w:rPr>
          <w:rFonts w:ascii="Times New Roman" w:hAnsi="Times New Roman" w:cs="Times New Roman"/>
          <w:sz w:val="24"/>
          <w:szCs w:val="24"/>
        </w:rPr>
        <w:t xml:space="preserve"> отсутствие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действующего законодательства Приднестровской Молдавской Республики, устранение последствий таких нарушений,  а также 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</w:t>
      </w:r>
    </w:p>
    <w:p w14:paraId="446FDA2F" w14:textId="06606D39" w:rsidR="00FD0971" w:rsidRPr="00650950" w:rsidRDefault="00FD0971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E11">
        <w:rPr>
          <w:rFonts w:ascii="Times New Roman" w:hAnsi="Times New Roman" w:cs="Times New Roman"/>
          <w:sz w:val="24"/>
          <w:szCs w:val="24"/>
        </w:rPr>
        <w:t>в)</w:t>
      </w:r>
      <w:r w:rsidRPr="00650950">
        <w:rPr>
          <w:rFonts w:ascii="Times New Roman" w:hAnsi="Times New Roman" w:cs="Times New Roman"/>
          <w:sz w:val="24"/>
          <w:szCs w:val="24"/>
        </w:rPr>
        <w:t xml:space="preserve"> непринятие оператором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необходимых и достаточных для обеспечения выполнения обязанностей, предусмотренных Закон</w:t>
      </w:r>
      <w:r w:rsidR="008E3E11">
        <w:rPr>
          <w:rFonts w:ascii="Times New Roman" w:hAnsi="Times New Roman" w:cs="Times New Roman"/>
          <w:sz w:val="24"/>
          <w:szCs w:val="24"/>
        </w:rPr>
        <w:t>ом</w:t>
      </w:r>
      <w:r w:rsidRPr="00650950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16 апреля 2010 года № 53-З-IV «О персональных данных» (САЗ 10-15) </w:t>
      </w:r>
      <w:r w:rsidR="00695A1A">
        <w:rPr>
          <w:rFonts w:ascii="Times New Roman" w:hAnsi="Times New Roman" w:cs="Times New Roman"/>
          <w:sz w:val="24"/>
          <w:szCs w:val="24"/>
        </w:rPr>
        <w:t xml:space="preserve">(далее – </w:t>
      </w:r>
      <w:bookmarkStart w:id="0" w:name="_Hlk95470551"/>
      <w:r w:rsidR="00695A1A">
        <w:rPr>
          <w:rFonts w:ascii="Times New Roman" w:hAnsi="Times New Roman" w:cs="Times New Roman"/>
          <w:sz w:val="24"/>
          <w:szCs w:val="24"/>
        </w:rPr>
        <w:t>Закон о персональных данных</w:t>
      </w:r>
      <w:bookmarkEnd w:id="0"/>
      <w:r w:rsidR="00695A1A">
        <w:rPr>
          <w:rFonts w:ascii="Times New Roman" w:hAnsi="Times New Roman" w:cs="Times New Roman"/>
          <w:sz w:val="24"/>
          <w:szCs w:val="24"/>
        </w:rPr>
        <w:t xml:space="preserve">) </w:t>
      </w:r>
      <w:r w:rsidRPr="00650950">
        <w:rPr>
          <w:rFonts w:ascii="Times New Roman" w:hAnsi="Times New Roman" w:cs="Times New Roman"/>
          <w:sz w:val="24"/>
          <w:szCs w:val="24"/>
        </w:rPr>
        <w:t xml:space="preserve">и принятыми в рамках его реализации нормативными правовыми актами; </w:t>
      </w:r>
    </w:p>
    <w:p w14:paraId="121210D9" w14:textId="7FA32118" w:rsidR="00FD0971" w:rsidRPr="00650950" w:rsidRDefault="00FD0971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E11">
        <w:rPr>
          <w:rFonts w:ascii="Times New Roman" w:hAnsi="Times New Roman" w:cs="Times New Roman"/>
          <w:sz w:val="24"/>
          <w:szCs w:val="24"/>
        </w:rPr>
        <w:t>г)</w:t>
      </w:r>
      <w:r w:rsidRPr="00650950">
        <w:rPr>
          <w:rFonts w:ascii="Times New Roman" w:hAnsi="Times New Roman" w:cs="Times New Roman"/>
          <w:sz w:val="24"/>
          <w:szCs w:val="24"/>
        </w:rPr>
        <w:t xml:space="preserve"> отсутствие документов по организации приема и обработке обращений и запросов субъектов персональных данных; </w:t>
      </w:r>
    </w:p>
    <w:p w14:paraId="5A1D0B27" w14:textId="0DEC2680" w:rsidR="00FD0971" w:rsidRPr="00650950" w:rsidRDefault="00FD0971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E11">
        <w:rPr>
          <w:rFonts w:ascii="Times New Roman" w:hAnsi="Times New Roman" w:cs="Times New Roman"/>
          <w:sz w:val="24"/>
          <w:szCs w:val="24"/>
        </w:rPr>
        <w:t>д)</w:t>
      </w:r>
      <w:r w:rsidRPr="00650950">
        <w:rPr>
          <w:rFonts w:ascii="Times New Roman" w:hAnsi="Times New Roman" w:cs="Times New Roman"/>
          <w:sz w:val="24"/>
          <w:szCs w:val="24"/>
        </w:rPr>
        <w:t xml:space="preserve"> неназначение лица (лиц), ответственного за организацию обработки персональных данных у оператора, являющегося юридическим лицом;</w:t>
      </w:r>
    </w:p>
    <w:p w14:paraId="2741CB75" w14:textId="4CEA0DF6" w:rsidR="00FD0971" w:rsidRPr="00650950" w:rsidRDefault="00FD0971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E11">
        <w:rPr>
          <w:rFonts w:ascii="Times New Roman" w:hAnsi="Times New Roman" w:cs="Times New Roman"/>
          <w:sz w:val="24"/>
          <w:szCs w:val="24"/>
        </w:rPr>
        <w:t>е)</w:t>
      </w:r>
      <w:r w:rsidRPr="00650950">
        <w:rPr>
          <w:rFonts w:ascii="Times New Roman" w:hAnsi="Times New Roman" w:cs="Times New Roman"/>
          <w:sz w:val="24"/>
          <w:szCs w:val="24"/>
        </w:rPr>
        <w:t xml:space="preserve"> неполучение согласия субъектов персональных данных на обработку их персональных данных, а также согласия в письменной форме, в </w:t>
      </w:r>
      <w:r w:rsidR="00FC350C" w:rsidRPr="00650950">
        <w:rPr>
          <w:rFonts w:ascii="Times New Roman" w:hAnsi="Times New Roman" w:cs="Times New Roman"/>
          <w:sz w:val="24"/>
          <w:szCs w:val="24"/>
        </w:rPr>
        <w:t>случаях,</w:t>
      </w:r>
      <w:r w:rsidRPr="00650950">
        <w:rPr>
          <w:rFonts w:ascii="Times New Roman" w:hAnsi="Times New Roman" w:cs="Times New Roman"/>
          <w:sz w:val="24"/>
          <w:szCs w:val="24"/>
        </w:rPr>
        <w:t xml:space="preserve"> когда у оператора отсутствуют основания для обработки персональных данных без согласия субъектов персональных данных;</w:t>
      </w:r>
    </w:p>
    <w:p w14:paraId="22271DC0" w14:textId="1F0E86F8" w:rsidR="00FD0971" w:rsidRDefault="008E3E11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ж)</w:t>
      </w:r>
      <w:r w:rsidR="00FD0971" w:rsidRPr="00650950">
        <w:rPr>
          <w:rFonts w:ascii="Times New Roman" w:hAnsi="Times New Roman" w:cs="Times New Roman"/>
          <w:sz w:val="24"/>
          <w:szCs w:val="24"/>
        </w:rPr>
        <w:t xml:space="preserve"> неинформирование лиц, осуществляющих обработку персональных данных без использования средств автоматизации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0971" w:rsidRPr="00650950">
        <w:rPr>
          <w:rFonts w:ascii="Times New Roman" w:hAnsi="Times New Roman" w:cs="Times New Roman"/>
          <w:sz w:val="24"/>
          <w:szCs w:val="24"/>
        </w:rPr>
        <w:t xml:space="preserve">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</w:t>
      </w:r>
      <w:r w:rsidR="00E47062">
        <w:rPr>
          <w:rFonts w:ascii="Times New Roman" w:hAnsi="Times New Roman" w:cs="Times New Roman"/>
          <w:sz w:val="24"/>
          <w:szCs w:val="24"/>
        </w:rPr>
        <w:t>;</w:t>
      </w:r>
    </w:p>
    <w:p w14:paraId="51AD04D9" w14:textId="3E29B349" w:rsidR="00E47062" w:rsidRPr="00821181" w:rsidRDefault="00E47062" w:rsidP="00E4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E11">
        <w:rPr>
          <w:rFonts w:ascii="Times New Roman" w:hAnsi="Times New Roman" w:cs="Times New Roman"/>
          <w:sz w:val="24"/>
          <w:szCs w:val="24"/>
        </w:rPr>
        <w:t>з)</w:t>
      </w:r>
      <w:r w:rsidRPr="00821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821181">
        <w:rPr>
          <w:rFonts w:ascii="Times New Roman" w:hAnsi="Times New Roman" w:cs="Times New Roman"/>
          <w:sz w:val="24"/>
          <w:szCs w:val="24"/>
        </w:rPr>
        <w:t xml:space="preserve">уведомление уполномоченного органа по защите прав субъектов персональных данных о намерении осуществлять обработку персональных данных; </w:t>
      </w:r>
    </w:p>
    <w:p w14:paraId="759FD836" w14:textId="5BAE67D5" w:rsidR="00E47062" w:rsidRPr="00821181" w:rsidRDefault="00E47062" w:rsidP="00E4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3E11">
        <w:rPr>
          <w:rFonts w:ascii="Times New Roman" w:hAnsi="Times New Roman" w:cs="Times New Roman"/>
          <w:sz w:val="24"/>
          <w:szCs w:val="24"/>
        </w:rPr>
        <w:t>и)</w:t>
      </w:r>
      <w:r w:rsidRPr="00821181">
        <w:rPr>
          <w:rFonts w:ascii="Times New Roman" w:hAnsi="Times New Roman" w:cs="Times New Roman"/>
          <w:sz w:val="24"/>
          <w:szCs w:val="24"/>
        </w:rPr>
        <w:t xml:space="preserve"> хранение персональных данных субъектов персональных данных осуществляется дольше</w:t>
      </w:r>
      <w:r w:rsidR="008E3E11">
        <w:rPr>
          <w:rFonts w:ascii="Times New Roman" w:hAnsi="Times New Roman" w:cs="Times New Roman"/>
          <w:sz w:val="24"/>
          <w:szCs w:val="24"/>
        </w:rPr>
        <w:t>,</w:t>
      </w:r>
      <w:r w:rsidRPr="00821181">
        <w:rPr>
          <w:rFonts w:ascii="Times New Roman" w:hAnsi="Times New Roman" w:cs="Times New Roman"/>
          <w:sz w:val="24"/>
          <w:szCs w:val="24"/>
        </w:rPr>
        <w:t xml:space="preserve"> чем этого требуют цели обработки персональных данных. </w:t>
      </w:r>
    </w:p>
    <w:p w14:paraId="10369897" w14:textId="4CD24B1E" w:rsidR="00FD0971" w:rsidRPr="00650950" w:rsidRDefault="00FD0971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0950">
        <w:rPr>
          <w:rFonts w:ascii="Times New Roman" w:hAnsi="Times New Roman" w:cs="Times New Roman"/>
          <w:sz w:val="24"/>
          <w:szCs w:val="24"/>
        </w:rPr>
        <w:t xml:space="preserve"> году по результатам проведенных Министерством цифрового развития, связи и массовых коммуникаций Приднестровской Молдавской Республики мероприятий государственного контроля (надзора) операторам персональных данных на основании статьи 11 </w:t>
      </w:r>
      <w:r w:rsidR="00AF48A2">
        <w:rPr>
          <w:rFonts w:ascii="Times New Roman" w:hAnsi="Times New Roman" w:cs="Times New Roman"/>
          <w:sz w:val="24"/>
          <w:szCs w:val="24"/>
        </w:rPr>
        <w:t>Закона о персональных данных</w:t>
      </w:r>
      <w:r w:rsidR="00AF48A2" w:rsidRPr="00650950">
        <w:rPr>
          <w:rFonts w:ascii="Times New Roman" w:hAnsi="Times New Roman" w:cs="Times New Roman"/>
          <w:sz w:val="24"/>
          <w:szCs w:val="24"/>
        </w:rPr>
        <w:t xml:space="preserve"> </w:t>
      </w:r>
      <w:r w:rsidRPr="00650950">
        <w:rPr>
          <w:rFonts w:ascii="Times New Roman" w:hAnsi="Times New Roman" w:cs="Times New Roman"/>
          <w:sz w:val="24"/>
          <w:szCs w:val="24"/>
        </w:rPr>
        <w:t xml:space="preserve">выдано </w:t>
      </w:r>
      <w:r>
        <w:rPr>
          <w:rFonts w:ascii="Times New Roman" w:hAnsi="Times New Roman" w:cs="Times New Roman"/>
          <w:sz w:val="24"/>
          <w:szCs w:val="24"/>
        </w:rPr>
        <w:t>4 (четыре)</w:t>
      </w:r>
      <w:r w:rsidRPr="00650950">
        <w:rPr>
          <w:rFonts w:ascii="Times New Roman" w:hAnsi="Times New Roman" w:cs="Times New Roman"/>
          <w:sz w:val="24"/>
          <w:szCs w:val="24"/>
        </w:rPr>
        <w:t xml:space="preserve"> представления для принятия мер, необходимых для устранения выявленных при проведении мероприятий по контролю нарушений.</w:t>
      </w:r>
    </w:p>
    <w:p w14:paraId="7E8E702E" w14:textId="187FB74B" w:rsidR="000C2381" w:rsidRPr="00650950" w:rsidRDefault="00FD0971" w:rsidP="000C2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Рядом п</w:t>
      </w:r>
      <w:r w:rsidRPr="00650950">
        <w:rPr>
          <w:rFonts w:ascii="Times New Roman" w:hAnsi="Times New Roman" w:cs="Times New Roman"/>
          <w:sz w:val="24"/>
          <w:szCs w:val="24"/>
        </w:rPr>
        <w:t>одконтрольны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50950">
        <w:rPr>
          <w:rFonts w:ascii="Times New Roman" w:hAnsi="Times New Roman" w:cs="Times New Roman"/>
          <w:sz w:val="24"/>
          <w:szCs w:val="24"/>
        </w:rPr>
        <w:t xml:space="preserve"> лиц, в отношении которых были проведены мероприятия по контролю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0950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D43BCE">
        <w:rPr>
          <w:rFonts w:ascii="Times New Roman" w:hAnsi="Times New Roman" w:cs="Times New Roman"/>
          <w:sz w:val="24"/>
          <w:szCs w:val="24"/>
        </w:rPr>
        <w:t>приняты</w:t>
      </w:r>
      <w:r w:rsidRPr="00650950">
        <w:rPr>
          <w:rFonts w:ascii="Times New Roman" w:hAnsi="Times New Roman" w:cs="Times New Roman"/>
          <w:sz w:val="24"/>
          <w:szCs w:val="24"/>
        </w:rPr>
        <w:t xml:space="preserve"> меры</w:t>
      </w:r>
      <w:r w:rsidR="008E3E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устранения выявленных нарушений</w:t>
      </w:r>
      <w:r w:rsidR="008E3E11">
        <w:rPr>
          <w:rFonts w:ascii="Times New Roman" w:hAnsi="Times New Roman" w:cs="Times New Roman"/>
          <w:sz w:val="24"/>
          <w:szCs w:val="24"/>
        </w:rPr>
        <w:t>,</w:t>
      </w:r>
      <w:r w:rsidRPr="00650950">
        <w:rPr>
          <w:rFonts w:ascii="Times New Roman" w:hAnsi="Times New Roman" w:cs="Times New Roman"/>
          <w:sz w:val="24"/>
          <w:szCs w:val="24"/>
        </w:rPr>
        <w:t xml:space="preserve"> в полном объеме в установленные представлениями сроки</w:t>
      </w:r>
      <w:r>
        <w:rPr>
          <w:rFonts w:ascii="Times New Roman" w:hAnsi="Times New Roman" w:cs="Times New Roman"/>
          <w:sz w:val="24"/>
          <w:szCs w:val="24"/>
        </w:rPr>
        <w:t>, у ряда подконтрольных лиц такие меры находятся в стадии реализации</w:t>
      </w:r>
      <w:r w:rsidRPr="00650950">
        <w:rPr>
          <w:rFonts w:ascii="Times New Roman" w:hAnsi="Times New Roman" w:cs="Times New Roman"/>
          <w:sz w:val="24"/>
          <w:szCs w:val="24"/>
        </w:rPr>
        <w:t>.</w:t>
      </w:r>
    </w:p>
    <w:p w14:paraId="2B90C26D" w14:textId="04E00B04" w:rsidR="00FD0971" w:rsidRPr="00650950" w:rsidRDefault="00FD0971" w:rsidP="00FC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Оператора</w:t>
      </w:r>
      <w:r w:rsidR="008E3E11">
        <w:rPr>
          <w:rFonts w:ascii="Times New Roman" w:hAnsi="Times New Roman" w:cs="Times New Roman"/>
          <w:sz w:val="24"/>
          <w:szCs w:val="24"/>
        </w:rPr>
        <w:t>ми персональных данных не поданы исковые</w:t>
      </w:r>
      <w:r w:rsidRPr="00650950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E3E11">
        <w:rPr>
          <w:rFonts w:ascii="Times New Roman" w:hAnsi="Times New Roman" w:cs="Times New Roman"/>
          <w:sz w:val="24"/>
          <w:szCs w:val="24"/>
        </w:rPr>
        <w:t>я</w:t>
      </w:r>
      <w:r w:rsidRPr="00650950">
        <w:rPr>
          <w:rFonts w:ascii="Times New Roman" w:hAnsi="Times New Roman" w:cs="Times New Roman"/>
          <w:sz w:val="24"/>
          <w:szCs w:val="24"/>
        </w:rPr>
        <w:t>, предметом которых было оспаривание действий и решений, являющихся следствием проведения контрольно-надзорных мероприятий.</w:t>
      </w:r>
      <w:r w:rsidR="008E333C">
        <w:rPr>
          <w:rFonts w:ascii="Times New Roman" w:hAnsi="Times New Roman" w:cs="Times New Roman"/>
          <w:sz w:val="24"/>
          <w:szCs w:val="24"/>
        </w:rPr>
        <w:tab/>
      </w:r>
    </w:p>
    <w:p w14:paraId="23C90233" w14:textId="1A73ED6D" w:rsidR="004546DA" w:rsidRDefault="00FD0971" w:rsidP="0045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</w:r>
      <w:r w:rsidR="00650950" w:rsidRPr="00650950">
        <w:rPr>
          <w:rFonts w:ascii="Times New Roman" w:hAnsi="Times New Roman" w:cs="Times New Roman"/>
          <w:sz w:val="24"/>
          <w:szCs w:val="24"/>
        </w:rPr>
        <w:t>4. В сфере информационных технологий</w:t>
      </w:r>
      <w:r w:rsidR="00E2194F">
        <w:rPr>
          <w:rFonts w:ascii="Times New Roman" w:hAnsi="Times New Roman" w:cs="Times New Roman"/>
          <w:sz w:val="24"/>
          <w:szCs w:val="24"/>
        </w:rPr>
        <w:t xml:space="preserve"> - 1 (</w:t>
      </w:r>
      <w:r w:rsidR="00E2194F" w:rsidRPr="00CF6400">
        <w:rPr>
          <w:rFonts w:ascii="Times New Roman" w:hAnsi="Times New Roman" w:cs="Times New Roman"/>
          <w:sz w:val="24"/>
          <w:szCs w:val="24"/>
        </w:rPr>
        <w:t>одно</w:t>
      </w:r>
      <w:r w:rsidR="00E2194F">
        <w:rPr>
          <w:rFonts w:ascii="Times New Roman" w:hAnsi="Times New Roman" w:cs="Times New Roman"/>
          <w:sz w:val="24"/>
          <w:szCs w:val="24"/>
        </w:rPr>
        <w:t>)</w:t>
      </w:r>
      <w:r w:rsidR="00E2194F" w:rsidRPr="00CF6400">
        <w:rPr>
          <w:rFonts w:ascii="Times New Roman" w:hAnsi="Times New Roman" w:cs="Times New Roman"/>
          <w:sz w:val="24"/>
          <w:szCs w:val="24"/>
        </w:rPr>
        <w:t xml:space="preserve"> плановое мероприятие по контролю в отношении </w:t>
      </w:r>
      <w:r w:rsidR="004546DA">
        <w:rPr>
          <w:rFonts w:ascii="Times New Roman" w:hAnsi="Times New Roman" w:cs="Times New Roman"/>
          <w:sz w:val="24"/>
          <w:szCs w:val="24"/>
        </w:rPr>
        <w:t>ЗАО «Агропромбанк»</w:t>
      </w:r>
      <w:r w:rsidR="004546DA" w:rsidRPr="00531D32">
        <w:rPr>
          <w:rFonts w:ascii="Times New Roman" w:hAnsi="Times New Roman" w:cs="Times New Roman"/>
          <w:sz w:val="24"/>
          <w:szCs w:val="24"/>
        </w:rPr>
        <w:t xml:space="preserve"> </w:t>
      </w:r>
      <w:r w:rsidR="004546DA">
        <w:rPr>
          <w:rFonts w:ascii="Times New Roman" w:hAnsi="Times New Roman" w:cs="Times New Roman"/>
          <w:sz w:val="24"/>
          <w:szCs w:val="24"/>
        </w:rPr>
        <w:t>(</w:t>
      </w:r>
      <w:r w:rsidR="00D43BCE" w:rsidRPr="009360BA">
        <w:rPr>
          <w:rFonts w:ascii="Times New Roman" w:hAnsi="Times New Roman" w:cs="Times New Roman"/>
          <w:sz w:val="24"/>
          <w:szCs w:val="24"/>
        </w:rPr>
        <w:t>Управлением цифрового развития</w:t>
      </w:r>
      <w:r w:rsidR="00D43BCE">
        <w:rPr>
          <w:rFonts w:ascii="Times New Roman" w:hAnsi="Times New Roman" w:cs="Times New Roman"/>
          <w:sz w:val="24"/>
          <w:szCs w:val="24"/>
        </w:rPr>
        <w:t xml:space="preserve"> </w:t>
      </w:r>
      <w:r w:rsidR="004546DA">
        <w:rPr>
          <w:rFonts w:ascii="Times New Roman" w:hAnsi="Times New Roman" w:cs="Times New Roman"/>
          <w:sz w:val="24"/>
          <w:szCs w:val="24"/>
        </w:rPr>
        <w:t>совместно с Управлением государственной политики в сфере связи)</w:t>
      </w:r>
      <w:r w:rsidR="00E2194F">
        <w:rPr>
          <w:rFonts w:ascii="Times New Roman" w:hAnsi="Times New Roman" w:cs="Times New Roman"/>
          <w:sz w:val="24"/>
          <w:szCs w:val="24"/>
        </w:rPr>
        <w:t>.</w:t>
      </w:r>
    </w:p>
    <w:p w14:paraId="17CB2D22" w14:textId="42AD64C5" w:rsidR="004546DA" w:rsidRDefault="004546DA" w:rsidP="0045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6DA">
        <w:rPr>
          <w:rFonts w:ascii="Times New Roman" w:hAnsi="Times New Roman" w:cs="Times New Roman"/>
          <w:sz w:val="24"/>
          <w:szCs w:val="24"/>
        </w:rPr>
        <w:t>В результате проверки соблюдения требований действующего законодательства в об</w:t>
      </w:r>
      <w:r w:rsidR="008E3E11">
        <w:rPr>
          <w:rFonts w:ascii="Times New Roman" w:hAnsi="Times New Roman" w:cs="Times New Roman"/>
          <w:sz w:val="24"/>
          <w:szCs w:val="24"/>
        </w:rPr>
        <w:t xml:space="preserve">ласти информационных технологий комиссия не выявила </w:t>
      </w:r>
      <w:r w:rsidRPr="004546DA">
        <w:rPr>
          <w:rFonts w:ascii="Times New Roman" w:hAnsi="Times New Roman" w:cs="Times New Roman"/>
          <w:sz w:val="24"/>
          <w:szCs w:val="24"/>
        </w:rPr>
        <w:t xml:space="preserve">нарушений в области информационных технологий </w:t>
      </w:r>
      <w:r w:rsidR="008E3E11">
        <w:rPr>
          <w:rFonts w:ascii="Times New Roman" w:hAnsi="Times New Roman" w:cs="Times New Roman"/>
          <w:sz w:val="24"/>
          <w:szCs w:val="24"/>
        </w:rPr>
        <w:t>за проверяемый</w:t>
      </w:r>
      <w:r w:rsidR="008E3E11" w:rsidRPr="004546DA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4546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044352" w14:textId="77777777" w:rsidR="00FA5598" w:rsidRPr="004546DA" w:rsidRDefault="00FA5598" w:rsidP="0045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8AF81" w14:textId="205EC974" w:rsidR="004E20DF" w:rsidRDefault="008E3E11" w:rsidP="00695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0950" w:rsidRPr="00650950">
        <w:rPr>
          <w:rFonts w:ascii="Times New Roman" w:hAnsi="Times New Roman" w:cs="Times New Roman"/>
          <w:sz w:val="24"/>
          <w:szCs w:val="24"/>
        </w:rPr>
        <w:t>Анализ проблем, возникающих в процессе реализации</w:t>
      </w:r>
    </w:p>
    <w:p w14:paraId="2871D7BC" w14:textId="77777777" w:rsidR="00650950" w:rsidRPr="00650950" w:rsidRDefault="004E20DF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0950" w:rsidRPr="00650950">
        <w:rPr>
          <w:rFonts w:ascii="Times New Roman" w:hAnsi="Times New Roman" w:cs="Times New Roman"/>
          <w:sz w:val="24"/>
          <w:szCs w:val="24"/>
        </w:rPr>
        <w:t>КоАП ПМР и контрольно-надзорных мероприятий</w:t>
      </w:r>
    </w:p>
    <w:p w14:paraId="326E020B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6D256" w14:textId="77777777" w:rsidR="003A73E2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В сфере персональных данных.</w:t>
      </w:r>
      <w:r w:rsidRPr="00650950">
        <w:rPr>
          <w:rFonts w:ascii="Times New Roman" w:hAnsi="Times New Roman" w:cs="Times New Roman"/>
          <w:sz w:val="24"/>
          <w:szCs w:val="24"/>
        </w:rPr>
        <w:tab/>
      </w:r>
    </w:p>
    <w:p w14:paraId="4151230F" w14:textId="57EFFCD1" w:rsidR="00650950" w:rsidRPr="00650950" w:rsidRDefault="003A73E2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950" w:rsidRPr="00650950">
        <w:rPr>
          <w:rFonts w:ascii="Times New Roman" w:hAnsi="Times New Roman" w:cs="Times New Roman"/>
          <w:sz w:val="24"/>
          <w:szCs w:val="24"/>
        </w:rPr>
        <w:t>Необходимо отметить, что в сфере правового регулирования порядка обработки персональных данных действ</w:t>
      </w:r>
      <w:r w:rsidR="00695A1A">
        <w:rPr>
          <w:rFonts w:ascii="Times New Roman" w:hAnsi="Times New Roman" w:cs="Times New Roman"/>
          <w:sz w:val="24"/>
          <w:szCs w:val="24"/>
        </w:rPr>
        <w:t>овала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статья 13.11 КОАП ПМР, предусматрива</w:t>
      </w:r>
      <w:r w:rsidR="00695A1A">
        <w:rPr>
          <w:rFonts w:ascii="Times New Roman" w:hAnsi="Times New Roman" w:cs="Times New Roman"/>
          <w:sz w:val="24"/>
          <w:szCs w:val="24"/>
        </w:rPr>
        <w:t>вшая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административную ответственность за нарушение установленного законом порядка сбора, хранения, использования или распространения информации о гражданах (персональных данных). </w:t>
      </w:r>
    </w:p>
    <w:p w14:paraId="60BABFBA" w14:textId="444C1744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Правоприменительная практика в части применения указанной нормы выявила наличие существенного пробела, что не позволяло привлечь к административной ответственности лиц, совершивших нарушение в области обработки персональных данных, что было обусловлено следующим.</w:t>
      </w:r>
    </w:p>
    <w:p w14:paraId="775A3522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 xml:space="preserve">Согласно пункту 1 статьи 1 </w:t>
      </w:r>
      <w:r w:rsidR="00AF48A2">
        <w:rPr>
          <w:rFonts w:ascii="Times New Roman" w:hAnsi="Times New Roman" w:cs="Times New Roman"/>
          <w:sz w:val="24"/>
          <w:szCs w:val="24"/>
        </w:rPr>
        <w:t>Закона о персональных данных,</w:t>
      </w:r>
      <w:r w:rsidRPr="00650950">
        <w:rPr>
          <w:rFonts w:ascii="Times New Roman" w:hAnsi="Times New Roman" w:cs="Times New Roman"/>
          <w:sz w:val="24"/>
          <w:szCs w:val="24"/>
        </w:rPr>
        <w:t xml:space="preserve"> </w:t>
      </w:r>
      <w:r w:rsidR="00695A1A">
        <w:rPr>
          <w:rFonts w:ascii="Times New Roman" w:hAnsi="Times New Roman" w:cs="Times New Roman"/>
          <w:sz w:val="24"/>
          <w:szCs w:val="24"/>
        </w:rPr>
        <w:t>указанным</w:t>
      </w:r>
      <w:r w:rsidRPr="00650950">
        <w:rPr>
          <w:rFonts w:ascii="Times New Roman" w:hAnsi="Times New Roman" w:cs="Times New Roman"/>
          <w:sz w:val="24"/>
          <w:szCs w:val="24"/>
        </w:rPr>
        <w:t xml:space="preserve"> </w:t>
      </w:r>
      <w:r w:rsidR="00695A1A">
        <w:rPr>
          <w:rFonts w:ascii="Times New Roman" w:hAnsi="Times New Roman" w:cs="Times New Roman"/>
          <w:sz w:val="24"/>
          <w:szCs w:val="24"/>
        </w:rPr>
        <w:t>з</w:t>
      </w:r>
      <w:r w:rsidRPr="00650950">
        <w:rPr>
          <w:rFonts w:ascii="Times New Roman" w:hAnsi="Times New Roman" w:cs="Times New Roman"/>
          <w:sz w:val="24"/>
          <w:szCs w:val="24"/>
        </w:rPr>
        <w:t>аконом регулируются отношения, связанные с обработкой персональных данных, осуществляемой органами государственной власти и управления, органами местного самоуправления, юридическими лицами, физическими лицами с использованием средств автоматизации, в том числе в информационно-телекоммуникационных сетях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данным.</w:t>
      </w:r>
    </w:p>
    <w:p w14:paraId="5AB54F23" w14:textId="24AD31CB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 xml:space="preserve">При этом </w:t>
      </w:r>
      <w:r w:rsidR="00AF48A2">
        <w:rPr>
          <w:rFonts w:ascii="Times New Roman" w:hAnsi="Times New Roman" w:cs="Times New Roman"/>
          <w:sz w:val="24"/>
          <w:szCs w:val="24"/>
        </w:rPr>
        <w:t>Законом о персональных данных</w:t>
      </w:r>
      <w:r w:rsidR="00AF48A2" w:rsidRPr="00650950">
        <w:rPr>
          <w:rFonts w:ascii="Times New Roman" w:hAnsi="Times New Roman" w:cs="Times New Roman"/>
          <w:sz w:val="24"/>
          <w:szCs w:val="24"/>
        </w:rPr>
        <w:t xml:space="preserve"> </w:t>
      </w:r>
      <w:r w:rsidRPr="00650950">
        <w:rPr>
          <w:rFonts w:ascii="Times New Roman" w:hAnsi="Times New Roman" w:cs="Times New Roman"/>
          <w:sz w:val="24"/>
          <w:szCs w:val="24"/>
        </w:rPr>
        <w:t xml:space="preserve">под обработкой персональных данных понимается любое действие (операция)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78A9E03B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 xml:space="preserve">В то же время статьей 13.11. КоАП ПМР </w:t>
      </w:r>
      <w:r w:rsidR="00AF48A2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650950">
        <w:rPr>
          <w:rFonts w:ascii="Times New Roman" w:hAnsi="Times New Roman" w:cs="Times New Roman"/>
          <w:sz w:val="24"/>
          <w:szCs w:val="24"/>
        </w:rPr>
        <w:t>предусмотрена ответственность только за нарушение установленного законом порядка сбора, хранения, использования или распространения персональных данных. Данной нормой Кодекса не предусм</w:t>
      </w:r>
      <w:r w:rsidR="00AF48A2">
        <w:rPr>
          <w:rFonts w:ascii="Times New Roman" w:hAnsi="Times New Roman" w:cs="Times New Roman"/>
          <w:sz w:val="24"/>
          <w:szCs w:val="24"/>
        </w:rPr>
        <w:t>атривалась</w:t>
      </w:r>
      <w:r w:rsidRPr="00650950">
        <w:rPr>
          <w:rFonts w:ascii="Times New Roman" w:hAnsi="Times New Roman" w:cs="Times New Roman"/>
          <w:sz w:val="24"/>
          <w:szCs w:val="24"/>
        </w:rPr>
        <w:t xml:space="preserve"> ответственность за нарушение установленного законом порядка систематизации, записи, </w:t>
      </w:r>
      <w:r w:rsidRPr="00650950">
        <w:rPr>
          <w:rFonts w:ascii="Times New Roman" w:hAnsi="Times New Roman" w:cs="Times New Roman"/>
          <w:sz w:val="24"/>
          <w:szCs w:val="24"/>
        </w:rPr>
        <w:lastRenderedPageBreak/>
        <w:t>накопления, уточнения (обновления, изменения), извлечения, передачи (предоставления, доступа), обезличивания, блокирования, удаления, уничтожения персональных данных, то есть не охва</w:t>
      </w:r>
      <w:r w:rsidR="00AF48A2">
        <w:rPr>
          <w:rFonts w:ascii="Times New Roman" w:hAnsi="Times New Roman" w:cs="Times New Roman"/>
          <w:sz w:val="24"/>
          <w:szCs w:val="24"/>
        </w:rPr>
        <w:t>тывались</w:t>
      </w:r>
      <w:r w:rsidRPr="00650950">
        <w:rPr>
          <w:rFonts w:ascii="Times New Roman" w:hAnsi="Times New Roman" w:cs="Times New Roman"/>
          <w:sz w:val="24"/>
          <w:szCs w:val="24"/>
        </w:rPr>
        <w:t xml:space="preserve"> все действия, относящиеся к неправомерной обработке персональных данных.</w:t>
      </w:r>
    </w:p>
    <w:p w14:paraId="280C3491" w14:textId="2A1194C0" w:rsid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В этой связи Министерство цифрового развития, связи и массовых коммуникаций Приднестровской Молдавской Республики приняло участие в подготовке законопроекта</w:t>
      </w:r>
      <w:r w:rsidR="004D3796">
        <w:rPr>
          <w:rFonts w:ascii="Times New Roman" w:hAnsi="Times New Roman" w:cs="Times New Roman"/>
          <w:sz w:val="24"/>
          <w:szCs w:val="24"/>
        </w:rPr>
        <w:t>,</w:t>
      </w:r>
      <w:r w:rsidRPr="00650950">
        <w:rPr>
          <w:rFonts w:ascii="Times New Roman" w:hAnsi="Times New Roman" w:cs="Times New Roman"/>
          <w:sz w:val="24"/>
          <w:szCs w:val="24"/>
        </w:rPr>
        <w:t xml:space="preserve"> направленного на устранение пробела в действующем законодательстве, в части возможности привлечения к ответственности за совершение любых неправомерных действий</w:t>
      </w:r>
      <w:r w:rsidR="004D3796">
        <w:rPr>
          <w:rFonts w:ascii="Times New Roman" w:hAnsi="Times New Roman" w:cs="Times New Roman"/>
          <w:sz w:val="24"/>
          <w:szCs w:val="24"/>
        </w:rPr>
        <w:t>,</w:t>
      </w:r>
      <w:r w:rsidRPr="00650950">
        <w:rPr>
          <w:rFonts w:ascii="Times New Roman" w:hAnsi="Times New Roman" w:cs="Times New Roman"/>
          <w:sz w:val="24"/>
          <w:szCs w:val="24"/>
        </w:rPr>
        <w:t xml:space="preserve"> связанных с обработкой персональных данных.</w:t>
      </w:r>
    </w:p>
    <w:p w14:paraId="77495F56" w14:textId="492A76E8" w:rsidR="00AF48A2" w:rsidRPr="00AF48A2" w:rsidRDefault="00AF48A2" w:rsidP="00AF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48A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F48A2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796">
        <w:rPr>
          <w:rFonts w:ascii="Times New Roman" w:hAnsi="Times New Roman" w:cs="Times New Roman"/>
          <w:sz w:val="24"/>
          <w:szCs w:val="24"/>
        </w:rPr>
        <w:t>от</w:t>
      </w:r>
      <w:r w:rsidR="004D3796" w:rsidRPr="00AF48A2">
        <w:rPr>
          <w:rFonts w:ascii="Times New Roman" w:hAnsi="Times New Roman" w:cs="Times New Roman"/>
          <w:sz w:val="24"/>
          <w:szCs w:val="24"/>
        </w:rPr>
        <w:t xml:space="preserve"> 26 мая 2021 г</w:t>
      </w:r>
      <w:r w:rsidR="004D3796">
        <w:rPr>
          <w:rFonts w:ascii="Times New Roman" w:hAnsi="Times New Roman" w:cs="Times New Roman"/>
          <w:sz w:val="24"/>
          <w:szCs w:val="24"/>
        </w:rPr>
        <w:t xml:space="preserve">ода </w:t>
      </w:r>
      <w:r w:rsidR="004D3796" w:rsidRPr="00AF48A2">
        <w:rPr>
          <w:rFonts w:ascii="Times New Roman" w:hAnsi="Times New Roman" w:cs="Times New Roman"/>
          <w:sz w:val="24"/>
          <w:szCs w:val="24"/>
        </w:rPr>
        <w:t>№ 98-ЗИ-VII</w:t>
      </w:r>
      <w:r w:rsidR="004D3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48A2">
        <w:rPr>
          <w:rFonts w:ascii="Times New Roman" w:hAnsi="Times New Roman" w:cs="Times New Roman"/>
          <w:sz w:val="24"/>
          <w:szCs w:val="24"/>
        </w:rPr>
        <w:t>О внесении изменений в Кодекс Приднестровской Молдавской Республики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D3796">
        <w:rPr>
          <w:rFonts w:ascii="Times New Roman" w:hAnsi="Times New Roman" w:cs="Times New Roman"/>
          <w:sz w:val="24"/>
          <w:szCs w:val="24"/>
        </w:rPr>
        <w:t xml:space="preserve">(САЗ 21-21)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48A2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48A2">
        <w:rPr>
          <w:rFonts w:ascii="Times New Roman" w:hAnsi="Times New Roman" w:cs="Times New Roman"/>
          <w:sz w:val="24"/>
          <w:szCs w:val="24"/>
        </w:rPr>
        <w:t xml:space="preserve"> 13.11 излож</w:t>
      </w:r>
      <w:r>
        <w:rPr>
          <w:rFonts w:ascii="Times New Roman" w:hAnsi="Times New Roman" w:cs="Times New Roman"/>
          <w:sz w:val="24"/>
          <w:szCs w:val="24"/>
        </w:rPr>
        <w:t xml:space="preserve">ена в новой редакции: </w:t>
      </w:r>
    </w:p>
    <w:p w14:paraId="54DB5D14" w14:textId="77777777" w:rsidR="00AF48A2" w:rsidRPr="00AF48A2" w:rsidRDefault="00AF48A2" w:rsidP="00AF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48A2">
        <w:rPr>
          <w:rFonts w:ascii="Times New Roman" w:hAnsi="Times New Roman" w:cs="Times New Roman"/>
          <w:sz w:val="24"/>
          <w:szCs w:val="24"/>
        </w:rPr>
        <w:t>«Статья 13.11. Нарушение законодательства в области персональных данных</w:t>
      </w:r>
    </w:p>
    <w:p w14:paraId="7E8EA566" w14:textId="2CC2BF7C" w:rsidR="00AF48A2" w:rsidRPr="00AF48A2" w:rsidRDefault="003A73E2" w:rsidP="00AF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48A2" w:rsidRPr="00AF48A2">
        <w:rPr>
          <w:rFonts w:ascii="Times New Roman" w:hAnsi="Times New Roman" w:cs="Times New Roman"/>
          <w:sz w:val="24"/>
          <w:szCs w:val="24"/>
        </w:rPr>
        <w:t>Нарушение установленного законом порядка обработки персональных данных, если эти деяния не содержат признаков иного административного правонарушения или уголовно наказуемого деяния, –</w:t>
      </w:r>
    </w:p>
    <w:p w14:paraId="416C31CA" w14:textId="4638BE8E" w:rsidR="00AF48A2" w:rsidRPr="00AF48A2" w:rsidRDefault="003A73E2" w:rsidP="00AF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48A2" w:rsidRPr="00AF48A2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10 (десяти) до 15 (пятнадцати) РУ МЗП, на должностных лиц – от 15 (пятнадцати) до 40 (сорока) РУ МЗП, на юридических лиц – от 150 (ста пятидесяти) до 300 (трехсот) РУ МЗП».</w:t>
      </w:r>
    </w:p>
    <w:p w14:paraId="6EBEF669" w14:textId="6D1C9E7E" w:rsidR="00821181" w:rsidRPr="00821181" w:rsidRDefault="00AF48A2" w:rsidP="00821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181" w:rsidRPr="00821181">
        <w:rPr>
          <w:rFonts w:ascii="Times New Roman" w:hAnsi="Times New Roman" w:cs="Times New Roman"/>
          <w:sz w:val="24"/>
          <w:szCs w:val="24"/>
        </w:rPr>
        <w:t>Анализ деятельности операторов персональных данных, осуществленный в рамках проведенных мероприятий по контролю их деятельности в сфере персональных данных</w:t>
      </w:r>
      <w:r w:rsidR="00E47062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="00821181" w:rsidRPr="00821181">
        <w:rPr>
          <w:rFonts w:ascii="Times New Roman" w:hAnsi="Times New Roman" w:cs="Times New Roman"/>
          <w:sz w:val="24"/>
          <w:szCs w:val="24"/>
        </w:rPr>
        <w:t xml:space="preserve">, демонстрирует имеющуюся тенденцию по повышению уровня соблюдения подконтрольными лицами требований законодательства в данной сфере. </w:t>
      </w:r>
      <w:r w:rsidR="004D3796">
        <w:rPr>
          <w:rFonts w:ascii="Times New Roman" w:hAnsi="Times New Roman" w:cs="Times New Roman"/>
          <w:sz w:val="24"/>
          <w:szCs w:val="24"/>
        </w:rPr>
        <w:t>Р</w:t>
      </w:r>
      <w:r w:rsidR="00821181" w:rsidRPr="00821181">
        <w:rPr>
          <w:rFonts w:ascii="Times New Roman" w:hAnsi="Times New Roman" w:cs="Times New Roman"/>
          <w:sz w:val="24"/>
          <w:szCs w:val="24"/>
        </w:rPr>
        <w:t>ядом подконтрольных лиц требования законодательства Приднестровской Молдавской Республики в области персональных данных выполнены в полном объеме.</w:t>
      </w:r>
    </w:p>
    <w:p w14:paraId="2F0006CB" w14:textId="525BD96A" w:rsidR="00821181" w:rsidRDefault="00E47062" w:rsidP="00E4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181" w:rsidRPr="00821181">
        <w:rPr>
          <w:rFonts w:ascii="Times New Roman" w:hAnsi="Times New Roman" w:cs="Times New Roman"/>
          <w:sz w:val="24"/>
          <w:szCs w:val="24"/>
        </w:rPr>
        <w:t xml:space="preserve">В то же время ряд нарушений требований законодательства Приднестровской Молдавской Республики носит системный характер. </w:t>
      </w:r>
      <w:r>
        <w:rPr>
          <w:rFonts w:ascii="Times New Roman" w:hAnsi="Times New Roman" w:cs="Times New Roman"/>
          <w:sz w:val="24"/>
          <w:szCs w:val="24"/>
        </w:rPr>
        <w:t xml:space="preserve">Наиболее типичные перечислены в разделе </w:t>
      </w:r>
      <w:r w:rsidR="00290AFA" w:rsidRPr="00290A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Обзора. </w:t>
      </w:r>
    </w:p>
    <w:p w14:paraId="2F115BE9" w14:textId="04373B1C" w:rsidR="00E47062" w:rsidRPr="00821181" w:rsidRDefault="00E47062" w:rsidP="00E4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Наиболее действенным средством борьбы с нарушениями действующего законодательства в сфере обработки персональных данных, направленным в первую очередь на профилактику подобных нарушений</w:t>
      </w:r>
      <w:r w:rsidR="00290A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продолжение работы по повышению правовой грамотности в сфере</w:t>
      </w:r>
      <w:r w:rsidR="00931DCF">
        <w:rPr>
          <w:rFonts w:ascii="Times New Roman" w:hAnsi="Times New Roman" w:cs="Times New Roman"/>
          <w:sz w:val="24"/>
          <w:szCs w:val="24"/>
        </w:rPr>
        <w:t xml:space="preserve"> защиты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как операторов персональных данных, так и субъектов персональных данных, в том числе с привлечением органов государственной власти и управления по отдельным, профильным направлениям деятельности, имеющим специфику</w:t>
      </w:r>
      <w:r w:rsidR="00931D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DCF">
        <w:rPr>
          <w:rFonts w:ascii="Times New Roman" w:hAnsi="Times New Roman" w:cs="Times New Roman"/>
          <w:sz w:val="24"/>
          <w:szCs w:val="24"/>
        </w:rPr>
        <w:t xml:space="preserve">в том числе, </w:t>
      </w:r>
      <w:r>
        <w:rPr>
          <w:rFonts w:ascii="Times New Roman" w:hAnsi="Times New Roman" w:cs="Times New Roman"/>
          <w:sz w:val="24"/>
          <w:szCs w:val="24"/>
        </w:rPr>
        <w:t xml:space="preserve">и с точки зрения </w:t>
      </w:r>
      <w:r w:rsidR="00931DCF">
        <w:rPr>
          <w:rFonts w:ascii="Times New Roman" w:hAnsi="Times New Roman" w:cs="Times New Roman"/>
          <w:sz w:val="24"/>
          <w:szCs w:val="24"/>
        </w:rPr>
        <w:t xml:space="preserve">применения законодательства о персональных данных. Наиболее наглядным примером такой работы в 2021 года стало взаимодействие Министерства цифрового развития, связи и массовых коммуникаций </w:t>
      </w:r>
      <w:r w:rsidR="00931DCF" w:rsidRPr="00931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="0093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Министерством здравоохранения </w:t>
      </w:r>
      <w:r w:rsidR="00931DCF" w:rsidRPr="00931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="00931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FFBC08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D5633" w14:textId="3E303B65" w:rsidR="004E20DF" w:rsidRDefault="00290AFA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. Применение обязательных требований во взаимосвязи положений различных </w:t>
      </w:r>
      <w:r w:rsidR="004E20DF">
        <w:rPr>
          <w:rFonts w:ascii="Times New Roman" w:hAnsi="Times New Roman" w:cs="Times New Roman"/>
          <w:sz w:val="24"/>
          <w:szCs w:val="24"/>
        </w:rPr>
        <w:t xml:space="preserve">      </w:t>
      </w:r>
      <w:r w:rsidR="00650950" w:rsidRPr="00650950">
        <w:rPr>
          <w:rFonts w:ascii="Times New Roman" w:hAnsi="Times New Roman" w:cs="Times New Roman"/>
          <w:sz w:val="24"/>
          <w:szCs w:val="24"/>
        </w:rPr>
        <w:t>нормативных правовых актов, в том числе</w:t>
      </w:r>
      <w:r w:rsidR="004E20DF">
        <w:rPr>
          <w:rFonts w:ascii="Times New Roman" w:hAnsi="Times New Roman" w:cs="Times New Roman"/>
          <w:sz w:val="24"/>
          <w:szCs w:val="24"/>
        </w:rPr>
        <w:t xml:space="preserve"> 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вопросы недостаточной ясности </w:t>
      </w:r>
    </w:p>
    <w:p w14:paraId="1E40AD75" w14:textId="77777777" w:rsidR="00650950" w:rsidRPr="00650950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>и взаимной согласованности</w:t>
      </w:r>
    </w:p>
    <w:p w14:paraId="324B2D8F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F8871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Анализ потенциальной выполнимости обязательных требований, нарушения которых встречаются наиболее часто в установленной сфере ведения Министерства цифрового развития, связи и массовых коммуникаций Приднестровской Молдавской Республики, показал, что соблюдение данных требований потенциально выполнимо.</w:t>
      </w:r>
    </w:p>
    <w:p w14:paraId="19C20117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Вопросов недостаточной ясности и взаимной согласованности обязательных требований не выявлено.</w:t>
      </w:r>
    </w:p>
    <w:p w14:paraId="42B07F03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55DA6" w14:textId="2E414B59" w:rsidR="00650950" w:rsidRPr="00650950" w:rsidRDefault="00290AFA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0950" w:rsidRPr="00650950">
        <w:rPr>
          <w:rFonts w:ascii="Times New Roman" w:hAnsi="Times New Roman" w:cs="Times New Roman"/>
          <w:sz w:val="24"/>
          <w:szCs w:val="24"/>
        </w:rPr>
        <w:t>. Выводы о состоянии правоприменения в установленной сфере ведения</w:t>
      </w:r>
    </w:p>
    <w:p w14:paraId="50E66EB0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1376C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Необходимо сделать вывод о том, что осуществляемое Министерством цифрового развития, связи и массовых коммуникаций Приднестровской Молдавской Республики правоприменение отвечает нормам действующего законодательства.</w:t>
      </w:r>
    </w:p>
    <w:p w14:paraId="0227E9C7" w14:textId="0ED9269B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lastRenderedPageBreak/>
        <w:tab/>
        <w:t>В целях обеспечения единообразия правоприменения требуется проведение комплексной работы приоритетно разъяснительного и профилактического характера.</w:t>
      </w:r>
    </w:p>
    <w:p w14:paraId="50402BF8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Существующее регулирование в установленных сферах ведения является сформированным и достаточным.</w:t>
      </w:r>
    </w:p>
    <w:p w14:paraId="48E3972C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B47CD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</w:r>
    </w:p>
    <w:p w14:paraId="3D6E74FD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0950" w:rsidRPr="00650950" w:rsidSect="00DE4910">
      <w:pgSz w:w="11909" w:h="16834"/>
      <w:pgMar w:top="567" w:right="492" w:bottom="35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33"/>
    <w:rsid w:val="00007252"/>
    <w:rsid w:val="00017922"/>
    <w:rsid w:val="00022CE7"/>
    <w:rsid w:val="000A1CC5"/>
    <w:rsid w:val="000C2381"/>
    <w:rsid w:val="00137E3C"/>
    <w:rsid w:val="0014798F"/>
    <w:rsid w:val="00147D02"/>
    <w:rsid w:val="00150E6C"/>
    <w:rsid w:val="001B68D5"/>
    <w:rsid w:val="002805C6"/>
    <w:rsid w:val="00290AFA"/>
    <w:rsid w:val="00305B79"/>
    <w:rsid w:val="00330665"/>
    <w:rsid w:val="003602D9"/>
    <w:rsid w:val="003A73E2"/>
    <w:rsid w:val="004546DA"/>
    <w:rsid w:val="004D2FBE"/>
    <w:rsid w:val="004D3796"/>
    <w:rsid w:val="004E20DF"/>
    <w:rsid w:val="004F0A3E"/>
    <w:rsid w:val="00501E65"/>
    <w:rsid w:val="00520284"/>
    <w:rsid w:val="00524F42"/>
    <w:rsid w:val="00531D32"/>
    <w:rsid w:val="00540273"/>
    <w:rsid w:val="00581A6B"/>
    <w:rsid w:val="00594FCB"/>
    <w:rsid w:val="0062221C"/>
    <w:rsid w:val="00650950"/>
    <w:rsid w:val="00670C53"/>
    <w:rsid w:val="00695A1A"/>
    <w:rsid w:val="006D71A6"/>
    <w:rsid w:val="00716CE4"/>
    <w:rsid w:val="007218F0"/>
    <w:rsid w:val="007A2A7B"/>
    <w:rsid w:val="00821181"/>
    <w:rsid w:val="0083388E"/>
    <w:rsid w:val="00853883"/>
    <w:rsid w:val="008717FF"/>
    <w:rsid w:val="008E333C"/>
    <w:rsid w:val="008E3E11"/>
    <w:rsid w:val="00900027"/>
    <w:rsid w:val="009127DC"/>
    <w:rsid w:val="00917BF2"/>
    <w:rsid w:val="00931DCF"/>
    <w:rsid w:val="009360BA"/>
    <w:rsid w:val="009D57F2"/>
    <w:rsid w:val="00A03699"/>
    <w:rsid w:val="00A93490"/>
    <w:rsid w:val="00AA0906"/>
    <w:rsid w:val="00AF48A2"/>
    <w:rsid w:val="00AF6DB6"/>
    <w:rsid w:val="00B10009"/>
    <w:rsid w:val="00B56F5A"/>
    <w:rsid w:val="00B62329"/>
    <w:rsid w:val="00B90025"/>
    <w:rsid w:val="00C242A7"/>
    <w:rsid w:val="00C33218"/>
    <w:rsid w:val="00C36683"/>
    <w:rsid w:val="00CA29D1"/>
    <w:rsid w:val="00CB37C5"/>
    <w:rsid w:val="00CF6400"/>
    <w:rsid w:val="00D06EFA"/>
    <w:rsid w:val="00D43BCE"/>
    <w:rsid w:val="00D43EB7"/>
    <w:rsid w:val="00D4684C"/>
    <w:rsid w:val="00D5440F"/>
    <w:rsid w:val="00DA0501"/>
    <w:rsid w:val="00DE25F0"/>
    <w:rsid w:val="00DE4910"/>
    <w:rsid w:val="00E178A3"/>
    <w:rsid w:val="00E2194F"/>
    <w:rsid w:val="00E23DFC"/>
    <w:rsid w:val="00E47062"/>
    <w:rsid w:val="00E5744E"/>
    <w:rsid w:val="00E83D8E"/>
    <w:rsid w:val="00EE7773"/>
    <w:rsid w:val="00F13C4B"/>
    <w:rsid w:val="00F20AEC"/>
    <w:rsid w:val="00F44CE6"/>
    <w:rsid w:val="00F4679E"/>
    <w:rsid w:val="00FA5598"/>
    <w:rsid w:val="00FC350C"/>
    <w:rsid w:val="00FD0971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9622"/>
  <w15:chartTrackingRefBased/>
  <w15:docId w15:val="{66649398-13BE-488D-8AA5-2980DC75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CE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37E3C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AF6DB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Абзац списка Знак"/>
    <w:link w:val="a7"/>
    <w:uiPriority w:val="34"/>
    <w:locked/>
    <w:rsid w:val="00AF6D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9">
    <w:name w:val="annotation reference"/>
    <w:basedOn w:val="a0"/>
    <w:uiPriority w:val="99"/>
    <w:semiHidden/>
    <w:unhideWhenUsed/>
    <w:rsid w:val="00594F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4FC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4FC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4F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4F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Коломинчук</dc:creator>
  <cp:keywords/>
  <dc:description/>
  <cp:lastModifiedBy>Алина В. Руснак</cp:lastModifiedBy>
  <cp:revision>47</cp:revision>
  <cp:lastPrinted>2021-03-01T07:26:00Z</cp:lastPrinted>
  <dcterms:created xsi:type="dcterms:W3CDTF">2022-02-11T07:47:00Z</dcterms:created>
  <dcterms:modified xsi:type="dcterms:W3CDTF">2023-12-21T08:46:00Z</dcterms:modified>
</cp:coreProperties>
</file>