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9034" w14:textId="3BF3C9AE" w:rsidR="00BC7427" w:rsidRDefault="00BC7427" w:rsidP="00BC7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74367">
        <w:rPr>
          <w:rFonts w:ascii="Times New Roman" w:hAnsi="Times New Roman" w:cs="Times New Roman"/>
          <w:b/>
          <w:sz w:val="24"/>
          <w:szCs w:val="24"/>
        </w:rPr>
        <w:t>бзор обращений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 квартал 2025 года</w:t>
      </w:r>
    </w:p>
    <w:p w14:paraId="70D2E6B7" w14:textId="5531FFE8" w:rsidR="00BC7427" w:rsidRDefault="00BC7427" w:rsidP="00BC742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71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Законом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 за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года в Министерство поступило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 граждан, в том числе из вышестоящих органов исполнительной власти, законодательной власти и иных министерств и ведомств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73BFDA" w14:textId="07189B00" w:rsidR="001E3B68" w:rsidRDefault="00BC7427" w:rsidP="00BC7427">
      <w:pPr>
        <w:jc w:val="both"/>
        <w:rPr>
          <w:rFonts w:ascii="Times New Roman" w:hAnsi="Times New Roman" w:cs="Times New Roman"/>
          <w:sz w:val="24"/>
          <w:szCs w:val="24"/>
        </w:rPr>
      </w:pPr>
      <w:r w:rsidRPr="007F558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F5585">
        <w:rPr>
          <w:rFonts w:ascii="Times New Roman" w:hAnsi="Times New Roman" w:cs="Times New Roman"/>
          <w:sz w:val="24"/>
          <w:szCs w:val="24"/>
        </w:rPr>
        <w:t xml:space="preserve">Поступившие обращения касались вопросов </w:t>
      </w:r>
      <w:r w:rsidR="00085FF3" w:rsidRPr="00085FF3">
        <w:rPr>
          <w:rFonts w:ascii="Times New Roman" w:hAnsi="Times New Roman" w:cs="Times New Roman"/>
          <w:sz w:val="24"/>
          <w:szCs w:val="24"/>
        </w:rPr>
        <w:t>выдач</w:t>
      </w:r>
      <w:r w:rsidR="00085FF3">
        <w:rPr>
          <w:rFonts w:ascii="Times New Roman" w:hAnsi="Times New Roman" w:cs="Times New Roman"/>
          <w:sz w:val="24"/>
          <w:szCs w:val="24"/>
        </w:rPr>
        <w:t>и</w:t>
      </w:r>
      <w:r w:rsidR="00085FF3" w:rsidRPr="00085FF3">
        <w:rPr>
          <w:rFonts w:ascii="Times New Roman" w:hAnsi="Times New Roman" w:cs="Times New Roman"/>
          <w:sz w:val="24"/>
          <w:szCs w:val="24"/>
        </w:rPr>
        <w:t xml:space="preserve"> разрешения на съемку</w:t>
      </w:r>
      <w:r w:rsidR="00085FF3">
        <w:rPr>
          <w:rFonts w:ascii="Times New Roman" w:hAnsi="Times New Roman" w:cs="Times New Roman"/>
          <w:sz w:val="24"/>
          <w:szCs w:val="24"/>
        </w:rPr>
        <w:t xml:space="preserve">, </w:t>
      </w:r>
      <w:r w:rsidRPr="007F5585">
        <w:rPr>
          <w:rFonts w:ascii="Times New Roman" w:hAnsi="Times New Roman" w:cs="Times New Roman"/>
          <w:sz w:val="24"/>
          <w:szCs w:val="24"/>
        </w:rPr>
        <w:t>деятельности ГУП «Почта Приднестровья»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5FF3">
        <w:rPr>
          <w:rFonts w:ascii="Times New Roman" w:hAnsi="Times New Roman" w:cs="Times New Roman"/>
          <w:sz w:val="24"/>
          <w:szCs w:val="24"/>
        </w:rPr>
        <w:t xml:space="preserve">об </w:t>
      </w:r>
      <w:r w:rsidR="00085FF3" w:rsidRPr="00085FF3">
        <w:rPr>
          <w:rFonts w:ascii="Times New Roman" w:hAnsi="Times New Roman" w:cs="Times New Roman"/>
          <w:sz w:val="24"/>
          <w:szCs w:val="24"/>
        </w:rPr>
        <w:t>объем</w:t>
      </w:r>
      <w:r w:rsidR="00085FF3">
        <w:rPr>
          <w:rFonts w:ascii="Times New Roman" w:hAnsi="Times New Roman" w:cs="Times New Roman"/>
          <w:sz w:val="24"/>
          <w:szCs w:val="24"/>
        </w:rPr>
        <w:t>ах</w:t>
      </w:r>
      <w:r w:rsidR="00085FF3" w:rsidRPr="00085FF3">
        <w:rPr>
          <w:rFonts w:ascii="Times New Roman" w:hAnsi="Times New Roman" w:cs="Times New Roman"/>
          <w:sz w:val="24"/>
          <w:szCs w:val="24"/>
        </w:rPr>
        <w:t xml:space="preserve"> телепередач по </w:t>
      </w:r>
      <w:r w:rsidR="00085FF3">
        <w:rPr>
          <w:rFonts w:ascii="Times New Roman" w:hAnsi="Times New Roman" w:cs="Times New Roman"/>
          <w:sz w:val="24"/>
          <w:szCs w:val="24"/>
        </w:rPr>
        <w:t>государственному заказу, о</w:t>
      </w:r>
      <w:r w:rsidR="00085FF3" w:rsidRPr="00085FF3">
        <w:rPr>
          <w:rFonts w:ascii="Times New Roman" w:hAnsi="Times New Roman" w:cs="Times New Roman"/>
          <w:sz w:val="24"/>
          <w:szCs w:val="24"/>
        </w:rPr>
        <w:t xml:space="preserve"> проведении измерений радиочастотного спектра</w:t>
      </w:r>
      <w:r w:rsidR="00085FF3">
        <w:rPr>
          <w:rFonts w:ascii="Times New Roman" w:hAnsi="Times New Roman" w:cs="Times New Roman"/>
          <w:sz w:val="24"/>
          <w:szCs w:val="24"/>
        </w:rPr>
        <w:t>, о</w:t>
      </w:r>
      <w:r w:rsidR="00085FF3" w:rsidRPr="00085FF3">
        <w:rPr>
          <w:rFonts w:ascii="Times New Roman" w:hAnsi="Times New Roman" w:cs="Times New Roman"/>
          <w:sz w:val="24"/>
          <w:szCs w:val="24"/>
        </w:rPr>
        <w:t xml:space="preserve"> содействии в размещении информации в государственных СМИ,</w:t>
      </w:r>
      <w:r w:rsidR="001E3B68" w:rsidRPr="001E3B68">
        <w:t xml:space="preserve"> </w:t>
      </w:r>
      <w:r w:rsidR="001E3B68">
        <w:rPr>
          <w:rFonts w:ascii="Times New Roman" w:hAnsi="Times New Roman" w:cs="Times New Roman"/>
          <w:sz w:val="24"/>
          <w:szCs w:val="24"/>
        </w:rPr>
        <w:t xml:space="preserve">о </w:t>
      </w:r>
      <w:r w:rsidR="00A11D9F">
        <w:rPr>
          <w:rFonts w:ascii="Times New Roman" w:hAnsi="Times New Roman" w:cs="Times New Roman"/>
          <w:sz w:val="24"/>
          <w:szCs w:val="24"/>
        </w:rPr>
        <w:t>функционировании</w:t>
      </w:r>
      <w:r w:rsidR="001E3B68" w:rsidRPr="001E3B68">
        <w:rPr>
          <w:rFonts w:ascii="Times New Roman" w:hAnsi="Times New Roman" w:cs="Times New Roman"/>
          <w:sz w:val="24"/>
          <w:szCs w:val="24"/>
        </w:rPr>
        <w:t xml:space="preserve"> системы обязательной безналичной оплаты проезда с использованием транспортных карт</w:t>
      </w:r>
      <w:r w:rsidR="001E3B68">
        <w:rPr>
          <w:rFonts w:ascii="Times New Roman" w:hAnsi="Times New Roman" w:cs="Times New Roman"/>
          <w:sz w:val="24"/>
          <w:szCs w:val="24"/>
        </w:rPr>
        <w:t>, о вопросах защиты персональных данных.</w:t>
      </w:r>
    </w:p>
    <w:p w14:paraId="5B3A6938" w14:textId="3592B706" w:rsidR="00BC7427" w:rsidRPr="007F5585" w:rsidRDefault="00BC7427" w:rsidP="00BC7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585">
        <w:rPr>
          <w:rFonts w:ascii="Times New Roman" w:hAnsi="Times New Roman" w:cs="Times New Roman"/>
          <w:sz w:val="24"/>
          <w:szCs w:val="24"/>
        </w:rPr>
        <w:t>Все обращения граждан, затрагивающие вопросы не относящиеся к компетенции Министерства, перенаправлены в профильные министерства и ведомства по подведомственности, согласно Закон</w:t>
      </w:r>
      <w:r w:rsidR="00A11D9F">
        <w:rPr>
          <w:rFonts w:ascii="Times New Roman" w:hAnsi="Times New Roman" w:cs="Times New Roman"/>
          <w:sz w:val="24"/>
          <w:szCs w:val="24"/>
        </w:rPr>
        <w:t>у</w:t>
      </w:r>
      <w:r w:rsidRPr="007F5585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03-50), о чем все заявители уведомлены в письменном виде.</w:t>
      </w:r>
    </w:p>
    <w:p w14:paraId="6AE36534" w14:textId="12A32041" w:rsidR="00BC7427" w:rsidRPr="00103900" w:rsidRDefault="00BC7427" w:rsidP="00BC7427">
      <w:p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 период с апреля по июнь 2025 года руководством Министерства был организован </w:t>
      </w:r>
      <w:r w:rsidRPr="006F30E8">
        <w:rPr>
          <w:rFonts w:ascii="Times New Roman" w:hAnsi="Times New Roman" w:cs="Times New Roman"/>
          <w:sz w:val="24"/>
          <w:szCs w:val="24"/>
        </w:rPr>
        <w:t xml:space="preserve">личный прием граждан по вопросу </w:t>
      </w:r>
      <w:r w:rsidR="00A24436" w:rsidRPr="006F30E8">
        <w:rPr>
          <w:rFonts w:ascii="Times New Roman" w:hAnsi="Times New Roman" w:cs="Times New Roman"/>
          <w:sz w:val="24"/>
          <w:szCs w:val="24"/>
        </w:rPr>
        <w:t>содействия в издании детской литературы и по вопросу организации распределения выпускника</w:t>
      </w:r>
      <w:r w:rsidR="006F30E8" w:rsidRPr="006F30E8">
        <w:rPr>
          <w:rFonts w:ascii="Times New Roman" w:hAnsi="Times New Roman" w:cs="Times New Roman"/>
          <w:sz w:val="24"/>
          <w:szCs w:val="24"/>
        </w:rPr>
        <w:t xml:space="preserve"> ГОУ «Приднестровский государственный университет им. Т.Г. Шевченко».</w:t>
      </w:r>
      <w:r w:rsidR="00A24436" w:rsidRPr="006F3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E7041" w14:textId="77777777" w:rsidR="00BC7427" w:rsidRPr="00464589" w:rsidRDefault="00BC7427" w:rsidP="00BC7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64589">
        <w:rPr>
          <w:rFonts w:ascii="Times New Roman" w:hAnsi="Times New Roman" w:cs="Times New Roman"/>
          <w:color w:val="000000"/>
          <w:sz w:val="24"/>
          <w:szCs w:val="24"/>
        </w:rPr>
        <w:t xml:space="preserve">По всем поступившим обращениям </w:t>
      </w:r>
      <w:r w:rsidRPr="0046458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приняты необходимые меры и</w:t>
      </w:r>
      <w:r w:rsidRPr="00464589">
        <w:rPr>
          <w:rFonts w:ascii="Times New Roman" w:hAnsi="Times New Roman" w:cs="Times New Roman"/>
          <w:color w:val="000000"/>
          <w:sz w:val="24"/>
          <w:szCs w:val="24"/>
        </w:rPr>
        <w:t xml:space="preserve"> даны исчерпывающие ответы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заявителям</w:t>
      </w:r>
      <w:r w:rsidRPr="00464589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сроки, согласно</w:t>
      </w:r>
      <w:r w:rsidRPr="0046458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законодательству.</w:t>
      </w:r>
    </w:p>
    <w:p w14:paraId="3C055418" w14:textId="77777777" w:rsidR="00492EE4" w:rsidRDefault="00492EE4"/>
    <w:sectPr w:rsidR="0049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54"/>
    <w:rsid w:val="00085FF3"/>
    <w:rsid w:val="00184593"/>
    <w:rsid w:val="001E3B68"/>
    <w:rsid w:val="00474124"/>
    <w:rsid w:val="00492EE4"/>
    <w:rsid w:val="004C631F"/>
    <w:rsid w:val="005F0FCA"/>
    <w:rsid w:val="006F30E8"/>
    <w:rsid w:val="00771B54"/>
    <w:rsid w:val="00A11D9F"/>
    <w:rsid w:val="00A24436"/>
    <w:rsid w:val="00B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0360"/>
  <w15:chartTrackingRefBased/>
  <w15:docId w15:val="{D45BDCEC-6553-43C0-AA32-39020EDE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42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1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B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B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B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B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B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B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7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B5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1B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B54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71B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1B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1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</dc:creator>
  <cp:keywords/>
  <dc:description/>
  <cp:lastModifiedBy>Орлова Ирина</cp:lastModifiedBy>
  <cp:revision>4</cp:revision>
  <dcterms:created xsi:type="dcterms:W3CDTF">2025-09-04T09:06:00Z</dcterms:created>
  <dcterms:modified xsi:type="dcterms:W3CDTF">2025-09-04T09:25:00Z</dcterms:modified>
</cp:coreProperties>
</file>