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0322" w14:textId="60F81432" w:rsidR="008914D2" w:rsidRPr="008111F5" w:rsidRDefault="008914D2" w:rsidP="008914D2">
      <w:pPr>
        <w:spacing w:after="0" w:line="240" w:lineRule="auto"/>
        <w:jc w:val="center"/>
        <w:rPr>
          <w:rFonts w:ascii="Times New Roman" w:hAnsi="Times New Roman" w:cs="Times New Roman"/>
          <w:color w:val="000000" w:themeColor="text1"/>
          <w:sz w:val="24"/>
          <w:szCs w:val="24"/>
        </w:rPr>
      </w:pPr>
      <w:r w:rsidRPr="008111F5">
        <w:rPr>
          <w:rFonts w:ascii="Times New Roman" w:hAnsi="Times New Roman" w:cs="Times New Roman"/>
          <w:color w:val="000000" w:themeColor="text1"/>
          <w:sz w:val="24"/>
          <w:szCs w:val="24"/>
        </w:rPr>
        <w:t>ПРИКАЗ</w:t>
      </w:r>
    </w:p>
    <w:p w14:paraId="191E0320" w14:textId="77777777" w:rsidR="008914D2" w:rsidRPr="008111F5" w:rsidRDefault="008914D2" w:rsidP="008914D2">
      <w:pPr>
        <w:spacing w:after="0" w:line="240" w:lineRule="auto"/>
        <w:jc w:val="center"/>
        <w:rPr>
          <w:rFonts w:ascii="Times New Roman" w:hAnsi="Times New Roman" w:cs="Times New Roman"/>
          <w:color w:val="000000" w:themeColor="text1"/>
          <w:sz w:val="24"/>
          <w:szCs w:val="24"/>
        </w:rPr>
      </w:pPr>
      <w:r w:rsidRPr="008111F5">
        <w:rPr>
          <w:rFonts w:ascii="Times New Roman" w:hAnsi="Times New Roman" w:cs="Times New Roman"/>
          <w:color w:val="000000" w:themeColor="text1"/>
          <w:sz w:val="24"/>
          <w:szCs w:val="24"/>
        </w:rPr>
        <w:t>МИНИСТЕРСТВА ЦИФРОВОГО РАЗВИТИЯ, СВЯЗИ И МАССОВЫХ КОММУНИКАЦИЙ ПРИДНЕСТРОВСКОЙ МОЛДАВСКОЙ РЕСПУБЛИКИ</w:t>
      </w:r>
    </w:p>
    <w:p w14:paraId="2F6A98F3" w14:textId="77777777" w:rsidR="008914D2" w:rsidRDefault="008914D2"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
          <w:bCs/>
          <w:kern w:val="36"/>
          <w:sz w:val="24"/>
          <w:szCs w:val="24"/>
          <w:lang w:eastAsia="ru-RU"/>
        </w:rPr>
      </w:pPr>
    </w:p>
    <w:p w14:paraId="277A7034" w14:textId="5C2AF7A3" w:rsidR="005A1A75" w:rsidRDefault="005A1A75"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Cs/>
          <w:kern w:val="36"/>
          <w:sz w:val="24"/>
          <w:szCs w:val="24"/>
          <w:lang w:eastAsia="ru-RU"/>
        </w:rPr>
      </w:pPr>
      <w:r w:rsidRPr="008914D2">
        <w:rPr>
          <w:rFonts w:ascii="Times New Roman" w:eastAsia="Times New Roman" w:hAnsi="Times New Roman" w:cs="Times New Roman"/>
          <w:bCs/>
          <w:kern w:val="36"/>
          <w:sz w:val="24"/>
          <w:szCs w:val="24"/>
          <w:lang w:eastAsia="ru-RU"/>
        </w:rPr>
        <w:t>Об утверждении Положения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w:t>
      </w:r>
    </w:p>
    <w:p w14:paraId="776B07D2" w14:textId="77777777" w:rsidR="003C35EE" w:rsidRDefault="003C35EE" w:rsidP="00E45307">
      <w:pPr>
        <w:pBdr>
          <w:bottom w:val="single" w:sz="6" w:space="6" w:color="F8F8F8"/>
        </w:pBdr>
        <w:spacing w:after="0" w:line="240" w:lineRule="auto"/>
        <w:ind w:firstLine="709"/>
        <w:jc w:val="center"/>
        <w:textAlignment w:val="baseline"/>
        <w:outlineLvl w:val="0"/>
        <w:rPr>
          <w:rFonts w:ascii="Times New Roman" w:eastAsia="Times New Roman" w:hAnsi="Times New Roman" w:cs="Times New Roman"/>
          <w:bCs/>
          <w:kern w:val="36"/>
          <w:sz w:val="24"/>
          <w:szCs w:val="24"/>
          <w:lang w:eastAsia="ru-RU"/>
        </w:rPr>
      </w:pPr>
    </w:p>
    <w:p w14:paraId="754861C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Зарегистрирован Министерством юстиции</w:t>
      </w:r>
    </w:p>
    <w:p w14:paraId="74DD47F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Приднестровской Молдавской Республики 10 апреля 2014 г</w:t>
      </w:r>
      <w:r w:rsidR="003B39F1">
        <w:rPr>
          <w:rFonts w:ascii="Times New Roman" w:eastAsia="Times New Roman" w:hAnsi="Times New Roman" w:cs="Times New Roman"/>
          <w:color w:val="222222"/>
          <w:sz w:val="24"/>
          <w:szCs w:val="24"/>
          <w:lang w:eastAsia="ru-RU"/>
        </w:rPr>
        <w:t>ода</w:t>
      </w:r>
    </w:p>
    <w:p w14:paraId="681DF198" w14:textId="304A6D52" w:rsidR="009E4D8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Регистрационный № 6762</w:t>
      </w:r>
      <w:r w:rsidR="008914D2">
        <w:rPr>
          <w:rFonts w:ascii="Times New Roman" w:eastAsia="Times New Roman" w:hAnsi="Times New Roman" w:cs="Times New Roman"/>
          <w:color w:val="222222"/>
          <w:sz w:val="24"/>
          <w:szCs w:val="24"/>
          <w:lang w:eastAsia="ru-RU"/>
        </w:rPr>
        <w:t xml:space="preserve"> </w:t>
      </w:r>
    </w:p>
    <w:p w14:paraId="3250ADDE" w14:textId="77777777" w:rsidR="003C35EE" w:rsidRDefault="003C35E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B9D7860" w14:textId="77777777" w:rsidR="005A1A75" w:rsidRPr="001256A9" w:rsidRDefault="005A1A75" w:rsidP="009E4D89">
      <w:pPr>
        <w:shd w:val="clear" w:color="auto" w:fill="FFFFFF"/>
        <w:spacing w:after="0" w:line="240" w:lineRule="auto"/>
        <w:ind w:firstLine="426"/>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(САЗ 14-15)</w:t>
      </w:r>
    </w:p>
    <w:p w14:paraId="131FF131"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6E41BEA" w14:textId="11285073" w:rsidR="003C35EE"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изменениями и дополнениями, внесенными</w:t>
      </w:r>
      <w:r w:rsidR="003C35EE">
        <w:rPr>
          <w:rFonts w:ascii="Times New Roman" w:eastAsia="Times New Roman" w:hAnsi="Times New Roman" w:cs="Times New Roman"/>
          <w:color w:val="222222"/>
          <w:sz w:val="24"/>
          <w:szCs w:val="24"/>
          <w:lang w:eastAsia="ru-RU"/>
        </w:rPr>
        <w:t>:</w:t>
      </w:r>
    </w:p>
    <w:p w14:paraId="518F0999"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Государственной службы связи, информации и СМИ Приднестровской Молдавской Республики от 28 августа 2014 года № 228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6917 от 3 октября 2014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14-40)</w:t>
      </w:r>
      <w:r>
        <w:rPr>
          <w:rFonts w:ascii="Times New Roman" w:eastAsia="Times New Roman" w:hAnsi="Times New Roman" w:cs="Times New Roman"/>
          <w:color w:val="222222"/>
          <w:sz w:val="24"/>
          <w:szCs w:val="24"/>
          <w:lang w:eastAsia="ru-RU"/>
        </w:rPr>
        <w:t>;</w:t>
      </w:r>
    </w:p>
    <w:p w14:paraId="4E914648"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Министерства регионального развития, транспорта и связи Приднестровской Молдавской Республики от 23 октября 2015 года № 434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7288 от 23 ноября 2015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15-48)</w:t>
      </w:r>
      <w:r>
        <w:rPr>
          <w:rFonts w:ascii="Times New Roman" w:eastAsia="Times New Roman" w:hAnsi="Times New Roman" w:cs="Times New Roman"/>
          <w:color w:val="222222"/>
          <w:sz w:val="24"/>
          <w:szCs w:val="24"/>
          <w:lang w:eastAsia="ru-RU"/>
        </w:rPr>
        <w:t>;</w:t>
      </w:r>
    </w:p>
    <w:p w14:paraId="6F4B0A8C" w14:textId="77777777" w:rsidR="003C35EE"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Приказом Государственной службы связи Приднестровской Молдавской Республики от 27 ноября 2018 года № 188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8801 от 15 апреля 2019 года)</w:t>
      </w:r>
      <w:r w:rsidR="00331951"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(САЗ 19-15)</w:t>
      </w:r>
      <w:r>
        <w:rPr>
          <w:rFonts w:ascii="Times New Roman" w:eastAsia="Times New Roman" w:hAnsi="Times New Roman" w:cs="Times New Roman"/>
          <w:color w:val="222222"/>
          <w:sz w:val="24"/>
          <w:szCs w:val="24"/>
          <w:lang w:eastAsia="ru-RU"/>
        </w:rPr>
        <w:t>:</w:t>
      </w:r>
    </w:p>
    <w:p w14:paraId="4B749115" w14:textId="55CA8862" w:rsidR="008914D2" w:rsidRPr="001256A9" w:rsidRDefault="003C35EE" w:rsidP="003C35EE">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8914D2">
        <w:rPr>
          <w:rFonts w:ascii="Times New Roman" w:eastAsia="Times New Roman" w:hAnsi="Times New Roman" w:cs="Times New Roman"/>
          <w:color w:val="222222"/>
          <w:sz w:val="24"/>
          <w:szCs w:val="24"/>
          <w:lang w:eastAsia="ru-RU"/>
        </w:rPr>
        <w:t xml:space="preserve"> </w:t>
      </w:r>
      <w:r w:rsidR="00C3629E">
        <w:rPr>
          <w:rFonts w:ascii="Times New Roman" w:eastAsia="Times New Roman" w:hAnsi="Times New Roman" w:cs="Times New Roman"/>
          <w:color w:val="222222"/>
          <w:sz w:val="24"/>
          <w:szCs w:val="24"/>
          <w:lang w:eastAsia="ru-RU"/>
        </w:rPr>
        <w:t>п</w:t>
      </w:r>
      <w:r w:rsidR="008914D2">
        <w:rPr>
          <w:rFonts w:ascii="Times New Roman" w:eastAsia="Times New Roman" w:hAnsi="Times New Roman" w:cs="Times New Roman"/>
          <w:color w:val="222222"/>
          <w:sz w:val="24"/>
          <w:szCs w:val="24"/>
          <w:lang w:eastAsia="ru-RU"/>
        </w:rPr>
        <w:t>риказ</w:t>
      </w:r>
      <w:r w:rsidR="00C3629E">
        <w:rPr>
          <w:rFonts w:ascii="Times New Roman" w:eastAsia="Times New Roman" w:hAnsi="Times New Roman" w:cs="Times New Roman"/>
          <w:color w:val="222222"/>
          <w:sz w:val="24"/>
          <w:szCs w:val="24"/>
          <w:lang w:eastAsia="ru-RU"/>
        </w:rPr>
        <w:t>ами</w:t>
      </w:r>
      <w:r w:rsidR="008914D2">
        <w:rPr>
          <w:rFonts w:ascii="Times New Roman" w:eastAsia="Times New Roman" w:hAnsi="Times New Roman" w:cs="Times New Roman"/>
          <w:color w:val="222222"/>
          <w:sz w:val="24"/>
          <w:szCs w:val="24"/>
          <w:lang w:eastAsia="ru-RU"/>
        </w:rPr>
        <w:t xml:space="preserve">  Министерства цифрового развития, связи и массовых коммуникаций </w:t>
      </w:r>
      <w:r w:rsidR="008914D2" w:rsidRPr="001256A9">
        <w:rPr>
          <w:rFonts w:ascii="Times New Roman" w:eastAsia="Times New Roman" w:hAnsi="Times New Roman" w:cs="Times New Roman"/>
          <w:color w:val="222222"/>
          <w:sz w:val="24"/>
          <w:szCs w:val="24"/>
          <w:lang w:eastAsia="ru-RU"/>
        </w:rPr>
        <w:t>Приднестровской Молдавской Республики</w:t>
      </w:r>
      <w:r>
        <w:rPr>
          <w:rFonts w:ascii="Times New Roman" w:eastAsia="Times New Roman" w:hAnsi="Times New Roman" w:cs="Times New Roman"/>
          <w:color w:val="222222"/>
          <w:sz w:val="24"/>
          <w:szCs w:val="24"/>
          <w:lang w:eastAsia="ru-RU"/>
        </w:rPr>
        <w:t>:</w:t>
      </w:r>
      <w:r w:rsidR="008914D2">
        <w:rPr>
          <w:rFonts w:ascii="Times New Roman" w:eastAsia="Times New Roman" w:hAnsi="Times New Roman" w:cs="Times New Roman"/>
          <w:color w:val="222222"/>
          <w:sz w:val="24"/>
          <w:szCs w:val="24"/>
          <w:lang w:eastAsia="ru-RU"/>
        </w:rPr>
        <w:t xml:space="preserve"> от </w:t>
      </w:r>
      <w:r w:rsidR="008914D2" w:rsidRPr="008914D2">
        <w:rPr>
          <w:rFonts w:ascii="Times New Roman" w:eastAsia="Times New Roman" w:hAnsi="Times New Roman" w:cs="Times New Roman"/>
          <w:color w:val="222222"/>
          <w:sz w:val="24"/>
          <w:szCs w:val="24"/>
          <w:lang w:eastAsia="ru-RU"/>
        </w:rPr>
        <w:t xml:space="preserve">2 июня 2022 года № 150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11190 от 9 августа 2022 года)</w:t>
      </w:r>
      <w:r w:rsidR="00331951" w:rsidRPr="008914D2">
        <w:rPr>
          <w:rFonts w:ascii="Times New Roman" w:eastAsia="Times New Roman" w:hAnsi="Times New Roman" w:cs="Times New Roman"/>
          <w:color w:val="222222"/>
          <w:sz w:val="24"/>
          <w:szCs w:val="24"/>
          <w:lang w:eastAsia="ru-RU"/>
        </w:rPr>
        <w:t xml:space="preserve"> </w:t>
      </w:r>
      <w:r w:rsidR="008914D2" w:rsidRPr="008914D2">
        <w:rPr>
          <w:rFonts w:ascii="Times New Roman" w:eastAsia="Times New Roman" w:hAnsi="Times New Roman" w:cs="Times New Roman"/>
          <w:color w:val="222222"/>
          <w:sz w:val="24"/>
          <w:szCs w:val="24"/>
          <w:lang w:eastAsia="ru-RU"/>
        </w:rPr>
        <w:t>(САЗ 22-31)</w:t>
      </w:r>
      <w:r w:rsidR="00C3629E">
        <w:rPr>
          <w:rFonts w:ascii="Times New Roman" w:eastAsia="Times New Roman" w:hAnsi="Times New Roman" w:cs="Times New Roman"/>
          <w:color w:val="222222"/>
          <w:sz w:val="24"/>
          <w:szCs w:val="24"/>
          <w:lang w:eastAsia="ru-RU"/>
        </w:rPr>
        <w:t xml:space="preserve">, от 22 августа 2024 года № 219 </w:t>
      </w:r>
      <w:r w:rsidR="00331951">
        <w:rPr>
          <w:rFonts w:ascii="Times New Roman" w:eastAsia="Times New Roman" w:hAnsi="Times New Roman" w:cs="Times New Roman"/>
          <w:color w:val="222222"/>
          <w:sz w:val="24"/>
          <w:szCs w:val="24"/>
          <w:lang w:eastAsia="ru-RU"/>
        </w:rPr>
        <w:t>(</w:t>
      </w:r>
      <w:r w:rsidR="00331951" w:rsidRPr="00331951">
        <w:rPr>
          <w:rFonts w:ascii="Times New Roman" w:eastAsia="Times New Roman" w:hAnsi="Times New Roman" w:cs="Times New Roman"/>
          <w:color w:val="222222"/>
          <w:sz w:val="24"/>
          <w:szCs w:val="24"/>
          <w:lang w:eastAsia="ru-RU"/>
        </w:rPr>
        <w:t>регистрационный № 12717 от 16 сентября 2024 года)</w:t>
      </w:r>
      <w:r w:rsidR="00331951">
        <w:rPr>
          <w:rFonts w:ascii="Times New Roman" w:eastAsia="Times New Roman" w:hAnsi="Times New Roman" w:cs="Times New Roman"/>
          <w:color w:val="222222"/>
          <w:sz w:val="24"/>
          <w:szCs w:val="24"/>
          <w:lang w:eastAsia="ru-RU"/>
        </w:rPr>
        <w:t xml:space="preserve"> </w:t>
      </w:r>
      <w:r w:rsidR="00C3629E">
        <w:rPr>
          <w:rFonts w:ascii="Times New Roman" w:eastAsia="Times New Roman" w:hAnsi="Times New Roman" w:cs="Times New Roman"/>
          <w:color w:val="222222"/>
          <w:sz w:val="24"/>
          <w:szCs w:val="24"/>
          <w:lang w:eastAsia="ru-RU"/>
        </w:rPr>
        <w:t>(САЗ 24-38)</w:t>
      </w:r>
      <w:r w:rsidR="00331951">
        <w:rPr>
          <w:rFonts w:ascii="Times New Roman" w:eastAsia="Times New Roman" w:hAnsi="Times New Roman" w:cs="Times New Roman"/>
          <w:color w:val="222222"/>
          <w:sz w:val="24"/>
          <w:szCs w:val="24"/>
          <w:lang w:eastAsia="ru-RU"/>
        </w:rPr>
        <w:t>, от 26 августа 2025 года № 149 (р</w:t>
      </w:r>
      <w:r w:rsidR="00331951" w:rsidRPr="00331951">
        <w:rPr>
          <w:rFonts w:ascii="Times New Roman" w:eastAsia="Times New Roman" w:hAnsi="Times New Roman" w:cs="Times New Roman"/>
          <w:color w:val="222222"/>
          <w:sz w:val="24"/>
          <w:szCs w:val="24"/>
          <w:lang w:eastAsia="ru-RU"/>
        </w:rPr>
        <w:t>егистрационный № 13471 от 27 октября 2025 года)</w:t>
      </w:r>
      <w:r w:rsidR="00331951">
        <w:rPr>
          <w:rFonts w:ascii="Times New Roman" w:eastAsia="Times New Roman" w:hAnsi="Times New Roman" w:cs="Times New Roman"/>
          <w:color w:val="222222"/>
          <w:sz w:val="24"/>
          <w:szCs w:val="24"/>
          <w:lang w:eastAsia="ru-RU"/>
        </w:rPr>
        <w:t xml:space="preserve"> (САЗ 25-43)</w:t>
      </w:r>
    </w:p>
    <w:p w14:paraId="51EEB9E1"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4E5DD21E" w14:textId="55DEF87C"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соответствии с Законом Приднестровской Молдавской Республики от 29 августа 2008 года № 536-З-IV «Об электросвязи» (САЗ 08-34) с изменениями, внесенными законами Приднестровской Молдавской Республики от 25 июня 2009 года № 793-ЗИ-IV (САЗ 09-26), от 24 мая 2011 года № 58-ЗИ-V (САЗ 11-21), Постановлением Правительства Приднестровской Молдавской Республики от 13 августа 2013 года № 189 «Об утверждении Положения, структуры и штатной численности Государственной службы связи, информации и СМИ Приднестровской Молдавской Республики» (САЗ 13-34), в целях усовершенствования регламентирования деятельности по рассмотрению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в Приднестровской Молдавской Республике, п</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и</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к</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з</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ы</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в</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w:t>
      </w:r>
      <w:r w:rsidR="002954C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ю:</w:t>
      </w:r>
    </w:p>
    <w:p w14:paraId="65EF8190" w14:textId="77777777" w:rsidR="003C35EE" w:rsidRPr="001256A9" w:rsidRDefault="003C35E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BD86E3C"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Утвердить и ввести в действие 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(прилагается).</w:t>
      </w:r>
    </w:p>
    <w:p w14:paraId="3909FBB8"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Признать утратившим силу Приказ Министерства информации и телекоммуникаций Приднестровской Молдавской Республики от 2 марта 2009 года № 24 «Об утверждении Положения, о порядке рассмотрения материалов для принятия решения о назначении радиочастотного присвоения и выдачи разрешения на эксплуатацию радиоизлучающего средства гражданского назначения» (регистрационный № 4831 от 14 мая 2009 года) (САЗ 09-20).</w:t>
      </w:r>
    </w:p>
    <w:p w14:paraId="4F0A96BD"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Настоящий Приказ направить на государственную регистрацию в Министерство юстиции Приднестровской Молдавской Республики.</w:t>
      </w:r>
    </w:p>
    <w:p w14:paraId="6445A2C8" w14:textId="30007684"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Контроль за исполнением настоящего Приказа возложить на начальника Управления государственного регулирования ограниченных ресурсов.</w:t>
      </w:r>
    </w:p>
    <w:p w14:paraId="5E82AF7E"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5. </w:t>
      </w:r>
      <w:r w:rsidR="005A1A75" w:rsidRPr="001256A9">
        <w:rPr>
          <w:rFonts w:ascii="Times New Roman" w:eastAsia="Times New Roman" w:hAnsi="Times New Roman" w:cs="Times New Roman"/>
          <w:color w:val="222222"/>
          <w:sz w:val="24"/>
          <w:szCs w:val="24"/>
          <w:lang w:eastAsia="ru-RU"/>
        </w:rPr>
        <w:t>Настоящий Приказ вступает в силу со дня, следующего за днем официального опубликования.</w:t>
      </w:r>
    </w:p>
    <w:p w14:paraId="569350A2"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C894B3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Начальник                                                                                                  Г. </w:t>
      </w:r>
      <w:proofErr w:type="spellStart"/>
      <w:r w:rsidRPr="001256A9">
        <w:rPr>
          <w:rFonts w:ascii="Times New Roman" w:eastAsia="Times New Roman" w:hAnsi="Times New Roman" w:cs="Times New Roman"/>
          <w:color w:val="222222"/>
          <w:sz w:val="24"/>
          <w:szCs w:val="24"/>
          <w:lang w:eastAsia="ru-RU"/>
        </w:rPr>
        <w:t>Чорба</w:t>
      </w:r>
      <w:proofErr w:type="spellEnd"/>
    </w:p>
    <w:p w14:paraId="6A175A30" w14:textId="77777777" w:rsidR="002954C4"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p>
    <w:p w14:paraId="1CEBE22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Тирасполь</w:t>
      </w:r>
    </w:p>
    <w:p w14:paraId="204F5ED7" w14:textId="1CF42070" w:rsidR="005A1A75" w:rsidRPr="001256A9" w:rsidRDefault="009F4F50" w:rsidP="009F4F5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14 января 2014 г.</w:t>
      </w:r>
    </w:p>
    <w:p w14:paraId="1FF616D4" w14:textId="287F2A9A"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 11</w:t>
      </w:r>
    </w:p>
    <w:p w14:paraId="3ED689C0"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76F5035"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w:t>
      </w:r>
    </w:p>
    <w:p w14:paraId="09F6BDD2" w14:textId="77777777" w:rsidR="003C35EE" w:rsidRDefault="005A1A75"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Приказу </w:t>
      </w:r>
      <w:r w:rsidR="009F4F50">
        <w:rPr>
          <w:rFonts w:ascii="Times New Roman" w:eastAsia="Times New Roman" w:hAnsi="Times New Roman" w:cs="Times New Roman"/>
          <w:color w:val="222222"/>
          <w:sz w:val="24"/>
          <w:szCs w:val="24"/>
          <w:lang w:eastAsia="ru-RU"/>
        </w:rPr>
        <w:t xml:space="preserve">Министерства цифрового развития, </w:t>
      </w:r>
    </w:p>
    <w:p w14:paraId="0A39CBD6" w14:textId="77777777" w:rsidR="003C35EE" w:rsidRDefault="009F4F50"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связи</w:t>
      </w:r>
      <w:r w:rsidR="003C35EE">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и массовых коммуникаций </w:t>
      </w:r>
    </w:p>
    <w:p w14:paraId="0C163EE1" w14:textId="4FF33972" w:rsidR="003C35EE" w:rsidRDefault="009F4F50"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Приднестровской</w:t>
      </w:r>
      <w:r w:rsidR="003C35EE">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Молдавской Республики</w:t>
      </w:r>
      <w:r>
        <w:rPr>
          <w:rFonts w:ascii="Times New Roman" w:eastAsia="Times New Roman" w:hAnsi="Times New Roman" w:cs="Times New Roman"/>
          <w:color w:val="222222"/>
          <w:sz w:val="24"/>
          <w:szCs w:val="24"/>
          <w:lang w:eastAsia="ru-RU"/>
        </w:rPr>
        <w:t xml:space="preserve"> </w:t>
      </w:r>
    </w:p>
    <w:p w14:paraId="3F395A9C" w14:textId="3E8193F7" w:rsidR="005A1A75" w:rsidRPr="001256A9" w:rsidRDefault="005A1A75" w:rsidP="003C35EE">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от 14 января 2014 года № 11</w:t>
      </w:r>
    </w:p>
    <w:p w14:paraId="1655E240"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7D560FA"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w:t>
      </w:r>
    </w:p>
    <w:p w14:paraId="4FF64BB5"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6C34661" w14:textId="77777777" w:rsidR="005A1A75" w:rsidRPr="009F4F50" w:rsidRDefault="003856D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1. </w:t>
      </w:r>
      <w:r w:rsidR="005A1A75" w:rsidRPr="009F4F50">
        <w:rPr>
          <w:rFonts w:ascii="Times New Roman" w:eastAsia="Times New Roman" w:hAnsi="Times New Roman" w:cs="Times New Roman"/>
          <w:bCs/>
          <w:color w:val="222222"/>
          <w:sz w:val="24"/>
          <w:szCs w:val="24"/>
          <w:bdr w:val="none" w:sz="0" w:space="0" w:color="auto" w:frame="1"/>
          <w:lang w:eastAsia="ru-RU"/>
        </w:rPr>
        <w:t>Общие положения</w:t>
      </w:r>
    </w:p>
    <w:p w14:paraId="7C6FD917"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9E85019"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Настоящее Положение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(далее – Положение) устанавливает порядок принятия исполнительным органом государственной власти в области электросвязи Приднестровской Молдавской Республики (далее – Орган государственной власти) соответствующего решения – правового акта о выдаче, отказе в выдаче, продлении, переоформлении, аннулировании радиочастотного присвоения и/или разрешения на эксплуатацию радиоизлучающего средства, регистрации радиоизлучающего средства, выдачи дубликатов бланка ранее выданного разрешительного документа на радиочастотное присвоение и/или разрешение на эксплуатацию радиоизлучающего средства гражданского назначения (далее – Решение).</w:t>
      </w:r>
    </w:p>
    <w:p w14:paraId="1055BBF5" w14:textId="77777777" w:rsidR="003856DE"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радиоизлучающего средства, выдача разрешений на эксплуатацию радиоизлучающего средства и регистрация радиоизлучающего средства используемых для нужд президентской электросвязи, обороны и безопасности государства, обеспечения правопорядка и безопасности граждан, а также экспертиза электромагнитной совместимости радиоэлектронных средств для данных нужд, осуществляется в порядке, установленном действующим законодательством Приднестровской Молдавской Республики.</w:t>
      </w:r>
    </w:p>
    <w:p w14:paraId="7ADD0F3E" w14:textId="77777777" w:rsidR="00C3629E"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C3629E" w:rsidRPr="00C3629E">
        <w:rPr>
          <w:rFonts w:ascii="Times New Roman" w:eastAsia="Times New Roman" w:hAnsi="Times New Roman" w:cs="Times New Roman"/>
          <w:color w:val="222222"/>
          <w:sz w:val="24"/>
          <w:szCs w:val="24"/>
          <w:lang w:eastAsia="ru-RU"/>
        </w:rPr>
        <w:t xml:space="preserve">Перечень радиоизлучающих средств, для которых не требуется регистрация, назначение радиочастотных присвоений и получение разрешений на эксплуатацию радиоизлучающих средств, а также условия использования таких радиоизлучающих средств приведены в Приложении № 9 к настоящему Положению. </w:t>
      </w:r>
    </w:p>
    <w:p w14:paraId="1ABF5E54"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Право на эксплуатацию (использование) радиоизлучающих средств (за исключением радиоизлучающих средств Любительской службы радиосвязи), технические характеристики и особенности которых не соответствуют требованиям, определенным пунктом 23 Таблицы Приложения № 9 к настоящему Положению, и по этой причине подлежащие регистрации, имеют только юридические лица. Для указанных радиоизлучающих средств действуют ограничения по максимальной эквивалентной изотропной излучаемой мощности, установленные в Таблице распределения полос радиочастот между службами радиосвязи Приднестровской Молдавской Республики, утвержденной Указом Президента Приднестровской Молдавской Республики от 11 января 2014 года № 14 (САЗ-14-2), в частности: </w:t>
      </w:r>
    </w:p>
    <w:p w14:paraId="1EA2D7AA"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а) в полосе частот 2400 – 2483,5 МГц: 100 мВт; </w:t>
      </w:r>
    </w:p>
    <w:p w14:paraId="539F474D" w14:textId="77777777" w:rsidR="00C3629E"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б) в полосах частот 5150 – 5350 МГц и 5470 – 5725 МГц: </w:t>
      </w:r>
    </w:p>
    <w:p w14:paraId="25800DB8" w14:textId="77777777" w:rsidR="005F5D38"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lastRenderedPageBreak/>
        <w:t xml:space="preserve">1) 1 Вт – для радиоизлучающих средств, обеспечивающих управление мощностью передачи (ее ослабление); </w:t>
      </w:r>
    </w:p>
    <w:p w14:paraId="22641167" w14:textId="77777777" w:rsidR="005F5D38"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 xml:space="preserve">2) 0,5 Вт - для радиоизлучающих средств, не обеспечивающих управление мощностью передачи (ее ослабление); </w:t>
      </w:r>
    </w:p>
    <w:p w14:paraId="4418568F" w14:textId="3C9B06E3" w:rsidR="003856DE" w:rsidRPr="001256A9" w:rsidRDefault="00C3629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C3629E">
        <w:rPr>
          <w:rFonts w:ascii="Times New Roman" w:eastAsia="Times New Roman" w:hAnsi="Times New Roman" w:cs="Times New Roman"/>
          <w:color w:val="222222"/>
          <w:sz w:val="24"/>
          <w:szCs w:val="24"/>
          <w:lang w:eastAsia="ru-RU"/>
        </w:rPr>
        <w:t>в) в полосе частот 5725 – 5925 МГц: 4 Вт.</w:t>
      </w:r>
    </w:p>
    <w:p w14:paraId="74BD7A65" w14:textId="77777777" w:rsidR="005A1A75"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Основные понятия, используемые в Положении:</w:t>
      </w:r>
    </w:p>
    <w:p w14:paraId="240D7B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радиоэлектронное средство (далее – РЭС) – техническое средство, предназначенное для передачи и/или приема радиоволн, состоящее из одного или нескольких передающих и/или приемных устройств либо комбинации таких устройств и включающее в себя вспомогательное оборудование;</w:t>
      </w:r>
    </w:p>
    <w:p w14:paraId="344FDB3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радиоизлучающее средство (далее – РИС) – разновидность РЭС, любое устройство, излучающее энергию электромагнитных волн, в установленной Международным союзом электросвязи полосе радиочастот, которая может быть использована для функционирования РИС;</w:t>
      </w:r>
    </w:p>
    <w:p w14:paraId="769AC97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владелец РИС – юридическое или физическое лицо, у которого РИС находятся во владении, пользовании или распоряжении;</w:t>
      </w:r>
    </w:p>
    <w:p w14:paraId="2B2FC24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РИС гражданского назначения – РИС, которое используется для любых нужд, не противоречащих действующему законодательству, за исключением нужд президентской связи, обороны страны, безопасности государства и обеспечения правопорядка;</w:t>
      </w:r>
    </w:p>
    <w:p w14:paraId="623E0F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 заявитель (далее – Заявитель) – юридическое или физическое лицо, которое намеревается пользоваться радиочастотным спектром и подавшее в Орган государственной власти заявление на радиочастотное присвоение с приложением пакета документов (Приложение № 1 к настоящему Положению) (далее – радиочастотная заявка);</w:t>
      </w:r>
    </w:p>
    <w:p w14:paraId="01EDB01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е) радиочастотное присвоение – предоставление права юридическому или физическому лицу на использование конкретного РИС (характеристики РИС: выходная мощность, класс излучения, радиочастота (полоса радиочастот) излучения и т.д.; характеристики антенно-фидерного устройства: затухание фидера, высота подвеса фазового центра антенны, коэффициент усиления антенны, диаграмма направленности антенны, азимут основного лепестка диаграммы направленности антенны, географические координаты места установки антенны, поляризация излучения) на определенной радиочастоте (полосе радиочастот) с конкретными целями и заданными условиями такого использования, обусловленного совокупностью действий по разбору радиочастотной заявки, экспертизе электромагнитной совместимости, мониторингу радиоизлучений данного РИС, выделением конкретной радиочастоты (полосы радиочастот) и оформленного соответствующим документом (Приложение № 11 к настоящему Положению);</w:t>
      </w:r>
    </w:p>
    <w:p w14:paraId="1689C05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ж)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14:paraId="3DA5B7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 электромагнитная совместимость (далее – ЭМС) – способность радиоэлектронных средств и/или высокочастотных устройств функционировать с требуемым качеством в окружающей электромагнитной обстановке и не создавать вредные помехи другим РЭС и/или высокочастотным устройствам;</w:t>
      </w:r>
    </w:p>
    <w:p w14:paraId="1985784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экспертиза ЭМС (далее – Экспертиза) – комплекс мероприятий, включающий в себя проведение расчетов ЭМС предполагаемых к эксплуатации РЭС с планируемыми и уже существующими РЭС, с учетом анализа загрузки радиочастотного спектра, характеристик излучения существующих и планируемых к эксплуатации РЭС и исходных технических характеристик РЭС, представленных Заявителем для определения возможности назначения радиочастотных присвоений РИС с целью организации заявляемой службы радиосвязи для эксплуатации в реальной электромагнитной обстановке;</w:t>
      </w:r>
    </w:p>
    <w:p w14:paraId="306396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договор на проведение Экспертизы – документ, регулирующий правоотношения между Заявителем и уполномоченной организацией;</w:t>
      </w:r>
    </w:p>
    <w:p w14:paraId="779394D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 заключение Экспертизы – оформленные результаты Экспертизы (Приложение № 2 к настоящему Положению);</w:t>
      </w:r>
    </w:p>
    <w:p w14:paraId="73C29C8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м) обладатель радиочастотного присвоения (далее – Обладатель) – юридическое или физическое лицо, в отношении которого Органом государственной власти принято решение о назначении радиочастотного присвоения;</w:t>
      </w:r>
    </w:p>
    <w:p w14:paraId="0BFADFF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 измерение параметров излучений РИС (далее – Измерение) – установление соответствия технических характеристик РИС условиям радиочастотного присвоения, путем организации и проведения измерений конкретных параметров РИС;</w:t>
      </w:r>
    </w:p>
    <w:p w14:paraId="326E341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договор на проведение Измерений – документ, регулирующий отношения между Обладателем и уполномоченной организацией с целью проведения Измерений;</w:t>
      </w:r>
    </w:p>
    <w:p w14:paraId="48D0FC6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 служба радиосвязи – служба, включающая передачу, излучение и/или прием радиоволн для определенных целей электросвязи;</w:t>
      </w:r>
    </w:p>
    <w:p w14:paraId="1470793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 любительская служба – служба радиосвязи для самосовершенствования, взаимной связи и технических исследований, осуществляемая любителями, то есть лицами, имеющими соответствующее разрешение и занимающимися радиотехникой исключительно из личного интереса и без извлечения материальной выгоды;</w:t>
      </w:r>
    </w:p>
    <w:p w14:paraId="39E67BA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с) станция – один или несколько </w:t>
      </w:r>
      <w:proofErr w:type="gramStart"/>
      <w:r w:rsidRPr="001256A9">
        <w:rPr>
          <w:rFonts w:ascii="Times New Roman" w:eastAsia="Times New Roman" w:hAnsi="Times New Roman" w:cs="Times New Roman"/>
          <w:color w:val="222222"/>
          <w:sz w:val="24"/>
          <w:szCs w:val="24"/>
          <w:lang w:eastAsia="ru-RU"/>
        </w:rPr>
        <w:t>передатчиков</w:t>
      </w:r>
      <w:proofErr w:type="gramEnd"/>
      <w:r w:rsidRPr="001256A9">
        <w:rPr>
          <w:rFonts w:ascii="Times New Roman" w:eastAsia="Times New Roman" w:hAnsi="Times New Roman" w:cs="Times New Roman"/>
          <w:color w:val="222222"/>
          <w:sz w:val="24"/>
          <w:szCs w:val="24"/>
          <w:lang w:eastAsia="ru-RU"/>
        </w:rPr>
        <w:t xml:space="preserve"> или приемников, или комбинация передатчиков и приемников, включая вспомогательное оборудование, необходимые в определенном месте для осуществления службы радиосвязи;</w:t>
      </w:r>
    </w:p>
    <w:p w14:paraId="5A23C077" w14:textId="7389AA2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т) эксплуатация РИС – </w:t>
      </w:r>
      <w:r w:rsidR="005F5D38" w:rsidRPr="005F5D38">
        <w:rPr>
          <w:rFonts w:ascii="Times New Roman" w:eastAsia="Times New Roman" w:hAnsi="Times New Roman" w:cs="Times New Roman"/>
          <w:color w:val="222222"/>
          <w:sz w:val="24"/>
          <w:szCs w:val="24"/>
          <w:lang w:eastAsia="ru-RU"/>
        </w:rPr>
        <w:t>реализация права юридического или физического лица, установленного радиочастотным присвоением, на основании разрешения на эксплуатацию РИС, выдаваемого Органом государственной власти в установленном настоящим Положением порядке, посредством использования РИС для целей радиосвязи либо их использование без указанных разрешительных документов в случаях и при условиях, установленных Приложением № 9 к настоящему Положению</w:t>
      </w:r>
      <w:r w:rsidRPr="001256A9">
        <w:rPr>
          <w:rFonts w:ascii="Times New Roman" w:eastAsia="Times New Roman" w:hAnsi="Times New Roman" w:cs="Times New Roman"/>
          <w:color w:val="222222"/>
          <w:sz w:val="24"/>
          <w:szCs w:val="24"/>
          <w:lang w:eastAsia="ru-RU"/>
        </w:rPr>
        <w:t>;</w:t>
      </w:r>
    </w:p>
    <w:p w14:paraId="289B718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 разрешение на эксплуатацию РИС – документ, выдаваемый Органом государственной власти, предоставляющий право эксплуатации РИС;</w:t>
      </w:r>
    </w:p>
    <w:p w14:paraId="6E5FB2F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 пользователь радиочастотным спектром (далее – Пользователь) – юридическое или физическое лицо, владеющее РИС, в отношении которого Органом государственной власти принято решение о выдаче разрешения на эксплуатацию РИС;</w:t>
      </w:r>
    </w:p>
    <w:p w14:paraId="6860B2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х) уполномоченная организация – организация – хозяйствующий субъект, уполномоченный Органом государственной власти на проведение Экспертизы и Измерений;</w:t>
      </w:r>
    </w:p>
    <w:p w14:paraId="60A8CDC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ц) регистрация РИС – занесение данных о РИС в базу данных Органа государственной власти, в целях учета источников электромагнитного излучения;</w:t>
      </w:r>
    </w:p>
    <w:p w14:paraId="46EBBD5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ч) администрация связи – Орган государственной власти, ответственный за выполнение международных обязательств в области электросвязи;</w:t>
      </w:r>
    </w:p>
    <w:p w14:paraId="5CCA745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ш) международная координация радиочастот – процедура соглашения между администрациями связи нескольких стран о совместном использовании радиочастот;</w:t>
      </w:r>
    </w:p>
    <w:p w14:paraId="5DDEE68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щ) разовая плата – плата, перечисляемая Обладателем в доход республиканского бюджета при назначении радиочастотного присвоения;</w:t>
      </w:r>
    </w:p>
    <w:p w14:paraId="4B3DD11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ы) ежегодная плата – плата, перечисляемая Пользователем в доход республиканского бюджета при выдаче разрешения на эксплуатацию РИС;</w:t>
      </w:r>
    </w:p>
    <w:p w14:paraId="1D8AF3E3" w14:textId="77777777" w:rsidR="003856DE"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 сеть радиосвязи (далее – радиосеть) – совокупность станций службы (служб) радиосвязи, которые используют совместно одну или несколько радиочастот в определенном режиме работы в определенной зоне.</w:t>
      </w:r>
    </w:p>
    <w:p w14:paraId="76BB1C76" w14:textId="77777777" w:rsidR="00467560" w:rsidRPr="001256A9" w:rsidRDefault="003856DE"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производится для РИС, принадлежащих юридическим лицам, внесенным в Единый государственный реестр юридических лиц Приднестровской Молдавской Республики, и физическим лицам – гражданам Приднестровской Молдавской Республики на заявленный срок, но не более чем на 10 (десять) лет. Если решение о назначении радиочастотного присвоения принимается в рамках обеспечения деятельности по предоставлению услуг электросвязи, на которую требуется получение лицензии, назначение радиочастотного присвоения производится на срок действия лицензии, если иное не предусмотрено действующим законодательством.</w:t>
      </w:r>
    </w:p>
    <w:p w14:paraId="033FC24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 xml:space="preserve">Назначение радиочастотного присвоения для РИС, планируемых к эксплуатации для целей предоставления услуг электросвязи, производится в течение 4 (четырех) рабочих дней, </w:t>
      </w:r>
      <w:r w:rsidR="005A1A75" w:rsidRPr="001256A9">
        <w:rPr>
          <w:rFonts w:ascii="Times New Roman" w:eastAsia="Times New Roman" w:hAnsi="Times New Roman" w:cs="Times New Roman"/>
          <w:color w:val="222222"/>
          <w:sz w:val="24"/>
          <w:szCs w:val="24"/>
          <w:lang w:eastAsia="ru-RU"/>
        </w:rPr>
        <w:lastRenderedPageBreak/>
        <w:t>исчисляемых со дня внесения лицензионной комиссией предложения о возможности выдачи лицензии.</w:t>
      </w:r>
    </w:p>
    <w:p w14:paraId="400C9E05"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Изменение условий назначенных радиочастотных присвоений без соответствующего Решения Органа государственной власти запрещается.</w:t>
      </w:r>
    </w:p>
    <w:p w14:paraId="3F16EE33"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Назначение радиочастотных присвоений для РИС, устанавливаемых на территории посольств, консульств, представительств иностранных государств, а также для РИС, предназначенных для обеспечения временного пребывания в Приднестровской Молдавской Республике иностранных правительственных делегаций, осуществляет Орган государственной власти, по согласованию с исполнительным органом государственной власти, осуществляющим государственное управление в области отношений Приднестровской Молдавской Республики с иностранными государствами и международными организациями, и исполнительным органом государственной власти, в ведении которого находятся вопросы обеспечения государственной безопасности.</w:t>
      </w:r>
    </w:p>
    <w:p w14:paraId="6DBCF6D6" w14:textId="16CAD59E"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F5D38" w:rsidRPr="005F5D38">
        <w:rPr>
          <w:rFonts w:ascii="Times New Roman" w:eastAsia="Times New Roman" w:hAnsi="Times New Roman" w:cs="Times New Roman"/>
          <w:color w:val="222222"/>
          <w:sz w:val="24"/>
          <w:szCs w:val="24"/>
          <w:lang w:eastAsia="ru-RU"/>
        </w:rPr>
        <w:t>Эксплуатация РИС, за исключением указанных в части первой пункта 3 настоящего Положения, возможна только на основании разрешения на эксплуатацию РИС, выдаваемого Органом государственной власти в порядке, установленном настоящим Положением.</w:t>
      </w:r>
    </w:p>
    <w:p w14:paraId="0556678E"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Разрешение на эксплуатацию РИС выдается на заявленный срок, но не более чем на 1 (один) год. Если решение о выдаче разрешения на эксплуатацию РИС принимается в рамках обеспечения деятельности по предоставлению услуг электросвязи, на которую требуется получение лицензии, разрешение на эксплуатацию РИС выдается на срок действия лицензии, если иное не предусмотрено действующим законодательством.</w:t>
      </w:r>
    </w:p>
    <w:p w14:paraId="5ECF7725"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11. </w:t>
      </w:r>
      <w:r w:rsidR="005A1A75" w:rsidRPr="001256A9">
        <w:rPr>
          <w:rFonts w:ascii="Times New Roman" w:eastAsia="Times New Roman" w:hAnsi="Times New Roman" w:cs="Times New Roman"/>
          <w:color w:val="222222"/>
          <w:sz w:val="24"/>
          <w:szCs w:val="24"/>
          <w:lang w:eastAsia="ru-RU"/>
        </w:rPr>
        <w:t>В случае выявления нарушения Пользователем правил радиообмена (осуществление радиосвязи (радиообмен) с сухопутными подвижными станциями, не принадлежащими к сухопутной подвижной службе радиосвязи Пользователя, за исключением передачи извещения о состоянии и расположении станций, терпящих бедствие, а также в случаях угрозы жизни или здоровья человека и окружающей среде) Орган государственной власти в праве принять решение о приостановлении действия разрешения на эксплуатацию РИС на срок до 90 (девяносто) календарных дней.</w:t>
      </w:r>
    </w:p>
    <w:p w14:paraId="581AA7FF" w14:textId="0EF9E22C" w:rsidR="00467560"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Орган государственной власти ведёт учет зарегистрированных РИС, радиочастотных присвоений и разрешений на эксплуатацию РИС, а также своевременно корректирует эти учетные данные.</w:t>
      </w:r>
    </w:p>
    <w:p w14:paraId="2A10647F" w14:textId="77777777" w:rsidR="005F5D38"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 xml:space="preserve">12-1. Юридические и физические лица, во владении, пользовании или управлении которых находятся здания (или их элементы) либо сооружения, в (на) которых оборудование РИС предполагается к размещению иными лицами (или ими уже размещено), вправе требовать от этих лиц наличия у них радиочастотных присвоений, назначенных данным РИС (если РИС согласно настоящему Положению требуют регистрации, назначения радиочастотных присвоений и выдачи разрешений на эксплуатацию РИС), либо письменного заключения исполнительного органа государственной власти в области электросвязи об отсутствии необходимости в регистрации РИС. Непредставление упомянутыми иными лицами указанных документов является основанием для отказа юридическими и физическими лицами в размещении или в дальнейшем продолжении размещения в (на) этих зданиях (или их элементах) либо сооружениях оборудования таких РИС. </w:t>
      </w:r>
    </w:p>
    <w:p w14:paraId="23666E74" w14:textId="458C150D" w:rsidR="005F5D38" w:rsidRPr="001256A9"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Письменное заключение исполнительного органа государственной власти в области электросвязи об отсутствии необходимости в регистрации РИС согласно нормам, установленным пунктом 23 Таблицы Приложения № 9 к настоящему Положению, возможно только на основании результатов измерений параметров излучений РИС, проведенных организацией, имеющей право на проведение соответствующих измерений в соответствии с действующим законодательством Приднестровской Молдавской Республики, за счет средств владельца, пользователя РИС.</w:t>
      </w:r>
    </w:p>
    <w:p w14:paraId="11ABCE83"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Подача обращения от Заявителя, Обладателя, Пользователя, уполномоченной организации, определенного настоящим Положением в адрес Органа государственной власти, осуществляется в одном из следующих порядков:</w:t>
      </w:r>
    </w:p>
    <w:p w14:paraId="071E282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лично или через своего представителя;</w:t>
      </w:r>
    </w:p>
    <w:p w14:paraId="2AF6E1E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почтовым отправлением;</w:t>
      </w:r>
    </w:p>
    <w:p w14:paraId="5C44C87C"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в) в форме электронного документа, к которому применена подлинная цифровая подпись, основанная на сертификате открытого ключа, не приостановленном или не отозванном на соответствующий момент.</w:t>
      </w:r>
    </w:p>
    <w:p w14:paraId="55CC230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w:t>
      </w:r>
      <w:r w:rsidR="005A1A75" w:rsidRPr="001256A9">
        <w:rPr>
          <w:rFonts w:ascii="Times New Roman" w:eastAsia="Times New Roman" w:hAnsi="Times New Roman" w:cs="Times New Roman"/>
          <w:color w:val="222222"/>
          <w:sz w:val="24"/>
          <w:szCs w:val="24"/>
          <w:lang w:eastAsia="ru-RU"/>
        </w:rPr>
        <w:t>В случае изменения юридического или физического адреса Заявителя, Обладателя, Пользователя, организационно-правовой формы, реквизитов юридического лица, фамилии, имени, отчества физического лица, учредительных документов, смены руководителя юридического лица, Заявитель, Обладатель, Пользователь обязан в течение 10 (десяти) рабочих дней со дня наступления таких изменений известить об этом Орган государственной власти.</w:t>
      </w:r>
    </w:p>
    <w:p w14:paraId="13687F3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Решения Органа государственной власти входящие в порядок назначения радиочастотного присвоения, выдачи разрешения на эксплуатацию РИС и регистрации РИС, определенные настоящим Положением, могут быть оспорены Заявителем, Обладателем, Пользователем в судебном порядке.</w:t>
      </w:r>
    </w:p>
    <w:p w14:paraId="2AE41E65"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C6EC6E3" w14:textId="77777777" w:rsidR="005A1A75" w:rsidRPr="009F4F50" w:rsidRDefault="00467560"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2. </w:t>
      </w:r>
      <w:r w:rsidR="005A1A75" w:rsidRPr="009F4F50">
        <w:rPr>
          <w:rFonts w:ascii="Times New Roman" w:eastAsia="Times New Roman" w:hAnsi="Times New Roman" w:cs="Times New Roman"/>
          <w:bCs/>
          <w:color w:val="222222"/>
          <w:sz w:val="24"/>
          <w:szCs w:val="24"/>
          <w:bdr w:val="none" w:sz="0" w:space="0" w:color="auto" w:frame="1"/>
          <w:lang w:eastAsia="ru-RU"/>
        </w:rPr>
        <w:t>Порядок рассмотрения радиочастотной заявки и принятия решения о назначении, отказе в назначении радиочастотного присвоения</w:t>
      </w:r>
    </w:p>
    <w:p w14:paraId="10D09CCD"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E1C300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Решение о назначении радиочастотного присвоения принимается в срок до 2 (двух) месяцев со дня поступления радиочастотной заявки с предоставлением всех необходимых данных от Заявителя. При необходимости проведения международной координации радиочастот срок принятия решения о назначении радиочастотного присвоения продлевается на срок, необходимый для проведения международной координации радиочастот.</w:t>
      </w:r>
    </w:p>
    <w:p w14:paraId="0A6A4D70"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Решение о назначении радиочастотного присвоения принимается Органом государственной власти по обращению Заявителя на основании положительного заключения Экспертизы, а в случае необходимости международной координации радиочастот – положительных итогах ее проведения.</w:t>
      </w:r>
    </w:p>
    <w:p w14:paraId="2B298892"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Для принятия Решения о назначении радиочастотного присвоения Заявитель представляет в Орган государственной власти радиочастотную заявку. В случае необходимости Органом государственной власти в течение 10 (десяти) рабочих дней</w:t>
      </w:r>
      <w:r w:rsidR="00C53366">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исчисляемых со дня, следующего за днем получения радиочастотной заявки, могут быть затребованы дополнительные материалы у Заявителя (сведения технического характера), необходимые для принятия Решения. При этом датой подачи обращения Заявителя будет считаться дата предоставления всех запрашиваемых документов.</w:t>
      </w:r>
    </w:p>
    <w:p w14:paraId="73691C6E"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При рассмотрении радиочастотной заявки Орган государственной власти:</w:t>
      </w:r>
    </w:p>
    <w:p w14:paraId="2274AE8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проверяет:</w:t>
      </w:r>
    </w:p>
    <w:p w14:paraId="715879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 правильность оформления;</w:t>
      </w:r>
    </w:p>
    <w:p w14:paraId="6A4AC0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 соответствие заявляемой радиочастоты (радиочастотного канала) Таблице распределения полос радиочастот между службами радиосвязи Приднестровской Молдавской Республики;</w:t>
      </w:r>
    </w:p>
    <w:p w14:paraId="50C9F5C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3) соответствие параметров излучения и/или приема заявленных РЭС требованиям, нормам, стандартам в области обеспечения ЭМС и санитарным нормам и правилам;</w:t>
      </w:r>
    </w:p>
    <w:p w14:paraId="6EE7C11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4) соответствие заявленной деятельности в области электросвязи установленным для данного вида деятельности требования, нормам и правилам.</w:t>
      </w:r>
    </w:p>
    <w:p w14:paraId="4BE786B7"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определяет необходимость проведения Экспертизы.</w:t>
      </w:r>
    </w:p>
    <w:p w14:paraId="0C2801F6"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 xml:space="preserve">Радиочастотная заявка считается принятой к рассмотрению при выполнении всех требований относительно ее подачи, формы и содержания, определенных пунктом 19 настоящего Положения. В случае, если радиочастотная заявка не соответствует требованиям настоящего Положения, Орган государственной власти, в срок не более 10 (десяти) рабочих дней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его поступления, извещает Заявителя (почтовым отправлением с уведомлением о вручении) об отклонении радиочастотной заявки с указанием причин. При повторном представлении радиочастотной заявки срок ее рассмотрения исчисляется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повторного обращения.</w:t>
      </w:r>
    </w:p>
    <w:p w14:paraId="75DFE7EC"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21. </w:t>
      </w:r>
      <w:r w:rsidR="005A1A75" w:rsidRPr="001256A9">
        <w:rPr>
          <w:rFonts w:ascii="Times New Roman" w:eastAsia="Times New Roman" w:hAnsi="Times New Roman" w:cs="Times New Roman"/>
          <w:color w:val="222222"/>
          <w:sz w:val="24"/>
          <w:szCs w:val="24"/>
          <w:lang w:eastAsia="ru-RU"/>
        </w:rPr>
        <w:t xml:space="preserve">При положительных итогах проверки на правильность оформления радиочастотной заявки и установления нецелесообразности проведения Экспертизы, обусловленной наличием соответствующих государственных обязательств, либо обусловленной тем, что радиочастотное присвоение предназначено для службы радиосвязи «Любительская служба», либо если </w:t>
      </w:r>
      <w:r w:rsidR="005A1A75" w:rsidRPr="001256A9">
        <w:rPr>
          <w:rFonts w:ascii="Times New Roman" w:eastAsia="Times New Roman" w:hAnsi="Times New Roman" w:cs="Times New Roman"/>
          <w:color w:val="222222"/>
          <w:sz w:val="24"/>
          <w:szCs w:val="24"/>
          <w:lang w:eastAsia="ru-RU"/>
        </w:rPr>
        <w:lastRenderedPageBreak/>
        <w:t xml:space="preserve">предполагается увеличение количества подвижных станций службы радиосвязи в действующей радиосети с идентичными режимами работы, техническими характеристиками излучения и приёма, используемыми в данной радиосети, Органом государственной власти в срок до 10 (десяти) рабочих дней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получения радиочастотной заявки принимается Решение о назначении радиочастотного присвоения.</w:t>
      </w:r>
    </w:p>
    <w:p w14:paraId="29D1335C"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22. </w:t>
      </w:r>
      <w:r w:rsidR="005A1A75" w:rsidRPr="001256A9">
        <w:rPr>
          <w:rFonts w:ascii="Times New Roman" w:eastAsia="Times New Roman" w:hAnsi="Times New Roman" w:cs="Times New Roman"/>
          <w:color w:val="222222"/>
          <w:sz w:val="24"/>
          <w:szCs w:val="24"/>
          <w:lang w:eastAsia="ru-RU"/>
        </w:rPr>
        <w:t>При положительных итогах проверки на правильность оформления радиочастотной заявки и необходимости проведения Экспертизы Орган государственной власти в срок не более 5 (пяти) рабочих дней, исчисляемых со дня, следующего за днем подачи радиочастотной заявки, направляет в адрес уполномоченной организации уведомление о необходимости проведения Экспертизы и электронную копию радиочастотной заявки для расчета стоимости работ по проведению Экспертизы.</w:t>
      </w:r>
    </w:p>
    <w:p w14:paraId="59AC162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Уполномоченная организация в течение 3 (трех) рабочих дней, исчисляемых со дня, следующего за днем получения ею радиочастотной заявки, обязана направить Заявителю (почтовым отправлением с уведомлением о вручении или непосредственным вручением с отметкой о вручении) договор на проведение Экспертизы в 2 (двух) экземплярах с приложением калькуляции стоимости работ по проведению Экспертизы и выставляемого счета. В договоре на проведение Экспертизы предусматриваются: возможное присутствие представителя Заявителя при проведении работ по измерениям загрузки радиочастотного спектра с целью осуществления контроля выполнения этих работ; отношения уполномоченной организации, представителя Заявителя, Заявителя, обуславливающие окончательные расчеты по Экспертизе.</w:t>
      </w:r>
    </w:p>
    <w:p w14:paraId="39DBC0A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стоимости работ по проведению Экспертизы осуществляется на основании утвержденного Органом государственной власти нормативно-правового акта, определяющего порядок калькулирования стоимости услуг по экспертизе электромагнитной совместимости.</w:t>
      </w:r>
    </w:p>
    <w:p w14:paraId="3E7B57C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Договором на проведение Экспертизы предусматривается предоплата в размере 100 % от стоимости работ по проведению Экспертизы.</w:t>
      </w:r>
    </w:p>
    <w:p w14:paraId="1CE3709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Заявитель обязан в течение 3 (трех) рабочих дней, исчисляемых со дня, следующего за днем получения договора на проведение Экспертизы, произвести предоплату за проведение Экспертизы по указанным в счете реквизитам и направить в уполномоченную организацию 1 (один) экземпляр подписанного им договора на проведение Экспертизы с приложением копии платежного документа, либо направить уведомление об отказе в заключении договора на проведение Экспертизы.</w:t>
      </w:r>
    </w:p>
    <w:p w14:paraId="5C624D81"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отказа Заявителя от заключения договора на проведение Экспертизы уполномоченная организация в течение 2 (двух) рабочих дней уведомляет Орган государственной власти о невозможности проведения Экспертизы с указанием причины.</w:t>
      </w:r>
    </w:p>
    <w:p w14:paraId="42443E1B"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23. </w:t>
      </w:r>
      <w:r w:rsidR="005A1A75" w:rsidRPr="001256A9">
        <w:rPr>
          <w:rFonts w:ascii="Times New Roman" w:eastAsia="Times New Roman" w:hAnsi="Times New Roman" w:cs="Times New Roman"/>
          <w:color w:val="222222"/>
          <w:sz w:val="24"/>
          <w:szCs w:val="24"/>
          <w:lang w:eastAsia="ru-RU"/>
        </w:rPr>
        <w:t>Уполномоченная организация в срок не позднее 3 (трех) календарных дней со дня получения 1 (одного) экземпляра договора на проведение Экспертизы, подписанного Заявителем, и документов, подтверждающих осуществление предоплаты за проведение Экспертизы, обязана приступить к проведению Экспертизы. Уполномоченная организация проводит Экспертизу и оформляет заключение Экспертизы по установленной форме (Приложение № 2 к настоящему Положению) в сроки, определяемые нормами времени на проведение экспертизы электромагнитной совместимости, приведенными в утвержденном Органом государственной власти нормативно-правовом акте, определяющем порядок калькулирования стоимости услуг по экспертизе электромагнитной совместимости. При этом срок проведения Экспертизы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4F0F6F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Окончательный расчет за проведенные уполномоченной организацией работ по Экспертизе осуществляется на основании Акта выполненных работ, учитывающего результаты контроля этих работ представителем Заявителя.</w:t>
      </w:r>
    </w:p>
    <w:p w14:paraId="1E314A8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Оригинал заключения Экспертизы уполномоченная организация направляет Заявителю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Заявителем за Экспертизу, а копию – в Орган государственной власти.</w:t>
      </w:r>
    </w:p>
    <w:p w14:paraId="64044EBE"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 проведении Экспертизы уполномоченная организация должна руководствоваться нормативными правовыми и нормативно-техническими актами Приднестровской Молдавской Республики в области использования радиочастотного спектра и РЭС, а также документами в этой области Международного союза электросвязи и Европейской конференции администраций почтовых служб и служб электросвязи.</w:t>
      </w:r>
    </w:p>
    <w:p w14:paraId="144DAFFC"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24. </w:t>
      </w:r>
      <w:r w:rsidR="005A1A75" w:rsidRPr="001256A9">
        <w:rPr>
          <w:rFonts w:ascii="Times New Roman" w:eastAsia="Times New Roman" w:hAnsi="Times New Roman" w:cs="Times New Roman"/>
          <w:color w:val="222222"/>
          <w:sz w:val="24"/>
          <w:szCs w:val="24"/>
          <w:lang w:eastAsia="ru-RU"/>
        </w:rPr>
        <w:t>Орган государственной власти отказывает в назначении радиочастотного присвоения на основании отрицательного заключения Экспертизы в срок до 3 (трех) рабочих дней, исчисляемых со дня, следующего за днем получения отрицательного заключения о возможности назначения радиочастотного присвоения, а при международной координации радиочастот – в срок до 3 (трех) рабочих дней, исчисляемых со дня, следующего за днем получения отрицательных итогов международной координации радиочастот, и в течение 3 (трех) рабочих дней извещает Заявителя (почтовым отправлением с уведомлением о вручении) об отказе в назначении радиочастотного присвоения с указанием причин отказа.</w:t>
      </w:r>
    </w:p>
    <w:p w14:paraId="03650BAD"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25. </w:t>
      </w:r>
      <w:r w:rsidR="005A1A75" w:rsidRPr="001256A9">
        <w:rPr>
          <w:rFonts w:ascii="Times New Roman" w:eastAsia="Times New Roman" w:hAnsi="Times New Roman" w:cs="Times New Roman"/>
          <w:color w:val="222222"/>
          <w:sz w:val="24"/>
          <w:szCs w:val="24"/>
          <w:lang w:eastAsia="ru-RU"/>
        </w:rPr>
        <w:t>При положительных результатах Экспертизы и необходимости проведения процедуры международной координации радиочастот для определения возможности назначения радиочастотного присвоения уполномоченная организация направляет в адрес Органа государственной власти извещение о необходимости международной координации радиочастот.</w:t>
      </w:r>
    </w:p>
    <w:p w14:paraId="567D9701"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26. </w:t>
      </w:r>
      <w:r w:rsidR="005A1A75" w:rsidRPr="001256A9">
        <w:rPr>
          <w:rFonts w:ascii="Times New Roman" w:eastAsia="Times New Roman" w:hAnsi="Times New Roman" w:cs="Times New Roman"/>
          <w:color w:val="222222"/>
          <w:sz w:val="24"/>
          <w:szCs w:val="24"/>
          <w:lang w:eastAsia="ru-RU"/>
        </w:rPr>
        <w:t>Орган государственной власти при получении извещения уполномоченной организации о необходимости проведения процедуры международной координации радиочастот обязан в течение 3 (трех) рабочих дней, исчисляемых со дня, следующего за днем получения извещения, уведомить Заявителя (почтовым отправлением с уведомлением о вручении) о продлении срока принятия решения о назначения радиочастотного присвоения на срок проведения процедуры международной координации радиочастот.</w:t>
      </w:r>
    </w:p>
    <w:p w14:paraId="2B16F32E"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принимает Решение о назначении радиочастотного присвоения на основании положительного заключения Экспертизы в срок до 3 (трех) рабочих дней, исчисляемых со дня, следующего за днем получения положительного заключения о возможности назначения радиочастотного присвоения, а при международной координации радиочастот – в срок до 3 (трех) рабочих дней, исчисляемых со дня, следующего за днем получения положительных итогов международной координации радиочастот.</w:t>
      </w:r>
    </w:p>
    <w:p w14:paraId="2A7C022E"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27. </w:t>
      </w:r>
      <w:r w:rsidR="005A1A75" w:rsidRPr="001256A9">
        <w:rPr>
          <w:rFonts w:ascii="Times New Roman" w:eastAsia="Times New Roman" w:hAnsi="Times New Roman" w:cs="Times New Roman"/>
          <w:color w:val="222222"/>
          <w:sz w:val="24"/>
          <w:szCs w:val="24"/>
          <w:lang w:eastAsia="ru-RU"/>
        </w:rPr>
        <w:t xml:space="preserve">В срок до 3 (трех) рабочих дней, исчисляемых со дня, следующего за днем принятия Решения о назначении радиочастотного присвоения, Орган государственной власти извещает Обладателя (почтовым отправлением с уведомлением о вручении) о принятом Решении и необходимости в течение 5 (пяти) рабочих дней, исчисляемых </w:t>
      </w:r>
      <w:r w:rsidR="00EF0400">
        <w:rPr>
          <w:rFonts w:ascii="Times New Roman" w:eastAsia="Times New Roman" w:hAnsi="Times New Roman" w:cs="Times New Roman"/>
          <w:color w:val="222222"/>
          <w:sz w:val="24"/>
          <w:szCs w:val="24"/>
          <w:lang w:eastAsia="ru-RU"/>
        </w:rPr>
        <w:t>со дня</w:t>
      </w:r>
      <w:r w:rsidR="005A1A75" w:rsidRPr="001256A9">
        <w:rPr>
          <w:rFonts w:ascii="Times New Roman" w:eastAsia="Times New Roman" w:hAnsi="Times New Roman" w:cs="Times New Roman"/>
          <w:color w:val="222222"/>
          <w:sz w:val="24"/>
          <w:szCs w:val="24"/>
          <w:lang w:eastAsia="ru-RU"/>
        </w:rPr>
        <w:t xml:space="preserve"> получения извещения о принятии Органом государственной власти Решения о назначении радиочастотного присвоения, перечислить в доход республиканского бюджета одним платежом разовую плату по указанным реквизитам, с приложением выставляемого счета и расчетом разовой платы (Приложение № 14 к настоящему Положению).</w:t>
      </w:r>
    </w:p>
    <w:p w14:paraId="726C69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После перечисления разовой платы Обладатель должен в течение 3 (трех) рабочих дней, исчисляемых со дня, следующего за днем проведения разового платежа, прибыть в Орган государственной власти</w:t>
      </w:r>
      <w:r w:rsidR="00C53366">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для получения радиочастотного присвоения по установленной форме (Приложение № 11 к настоящему Положению).</w:t>
      </w:r>
    </w:p>
    <w:p w14:paraId="44206480" w14:textId="77777777"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В случае неоплаты Обладателем разового платежа в течение 5 (пяти) рабочих дней, исчисляемых со дня получения извещения о принятии Органом государственной власти Решения о назначении радиочастотного присвоения, Орган государственной власти вправе принять решение об аннулировании радиочастотного присвоения.</w:t>
      </w:r>
    </w:p>
    <w:p w14:paraId="29BC663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Обладателя радиочастотного присвоения для службы радиосвязи «Любительская служба» разовая плата не взымается.</w:t>
      </w:r>
    </w:p>
    <w:p w14:paraId="3BAAB635"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в трехдневный срок уведомляет уполномоченную организацию о назначении Обладателю радиочастотного присвоения.</w:t>
      </w:r>
    </w:p>
    <w:p w14:paraId="1F1CE1C1" w14:textId="1289EFA5" w:rsidR="005A1A75"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28. </w:t>
      </w:r>
      <w:r w:rsidR="005A1A75" w:rsidRPr="001256A9">
        <w:rPr>
          <w:rFonts w:ascii="Times New Roman" w:eastAsia="Times New Roman" w:hAnsi="Times New Roman" w:cs="Times New Roman"/>
          <w:color w:val="222222"/>
          <w:sz w:val="24"/>
          <w:szCs w:val="24"/>
          <w:lang w:eastAsia="ru-RU"/>
        </w:rPr>
        <w:t>Орган государственной власти вправе принять Решение об аннулировании радиочастотного присвоения в случае не ввода РИС в эксплуатацию в срок, определенный условиями радиочастотного присвоения, в порядке, определенном настоящим Положением.</w:t>
      </w:r>
    </w:p>
    <w:p w14:paraId="082DC95F"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28-1. В случае поступления от Обладателя заявления о внесении изменений в технические характеристики РИС, определенные радиочастотным присвоением, обусловленного </w:t>
      </w:r>
      <w:r w:rsidRPr="00806C5F">
        <w:rPr>
          <w:rFonts w:ascii="Times New Roman" w:eastAsia="Times New Roman" w:hAnsi="Times New Roman" w:cs="Times New Roman"/>
          <w:color w:val="222222"/>
          <w:sz w:val="24"/>
          <w:szCs w:val="24"/>
          <w:lang w:eastAsia="ru-RU"/>
        </w:rPr>
        <w:lastRenderedPageBreak/>
        <w:t xml:space="preserve">результатами проведенных Измерений и получением отрицательного заключения о соответствии технических характеристик РИС Обладателя условиям радиочастотного присвоения, Орган государственной власти может принять Решение о внесении таких изменений в радиочастотное присвоение, если данное РИС планируется к эксплуатации в действующей сети электросвязи общего пользования оператора электросвязи с </w:t>
      </w:r>
      <w:proofErr w:type="spellStart"/>
      <w:r w:rsidRPr="00806C5F">
        <w:rPr>
          <w:rFonts w:ascii="Times New Roman" w:eastAsia="Times New Roman" w:hAnsi="Times New Roman" w:cs="Times New Roman"/>
          <w:color w:val="222222"/>
          <w:sz w:val="24"/>
          <w:szCs w:val="24"/>
          <w:lang w:eastAsia="ru-RU"/>
        </w:rPr>
        <w:t>радиопокрытием</w:t>
      </w:r>
      <w:proofErr w:type="spellEnd"/>
      <w:r w:rsidRPr="00806C5F">
        <w:rPr>
          <w:rFonts w:ascii="Times New Roman" w:eastAsia="Times New Roman" w:hAnsi="Times New Roman" w:cs="Times New Roman"/>
          <w:color w:val="222222"/>
          <w:sz w:val="24"/>
          <w:szCs w:val="24"/>
          <w:lang w:eastAsia="ru-RU"/>
        </w:rPr>
        <w:t xml:space="preserve"> на всей территории Приднестровской Молдавской Республики, в том же стандарте данной сети электросвязи, с тем же видом (классом) излучения, в той же полосе используемых радиочастот, и если изменение технических характеристик данного РИС не повлияет на условия эксплуатации иных РЭС в реальной электромагнитной обстановке. </w:t>
      </w:r>
    </w:p>
    <w:p w14:paraId="252C0FCE"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При этом, Обладателем должно быть получено новое заключение исполнительного органа государственной власти в области санитарно-эпидемиологического надзора </w:t>
      </w:r>
      <w:proofErr w:type="gramStart"/>
      <w:r w:rsidRPr="00806C5F">
        <w:rPr>
          <w:rFonts w:ascii="Times New Roman" w:eastAsia="Times New Roman" w:hAnsi="Times New Roman" w:cs="Times New Roman"/>
          <w:color w:val="222222"/>
          <w:sz w:val="24"/>
          <w:szCs w:val="24"/>
          <w:lang w:eastAsia="ru-RU"/>
        </w:rPr>
        <w:t>на соответствие</w:t>
      </w:r>
      <w:proofErr w:type="gramEnd"/>
      <w:r w:rsidRPr="00806C5F">
        <w:rPr>
          <w:rFonts w:ascii="Times New Roman" w:eastAsia="Times New Roman" w:hAnsi="Times New Roman" w:cs="Times New Roman"/>
          <w:color w:val="222222"/>
          <w:sz w:val="24"/>
          <w:szCs w:val="24"/>
          <w:lang w:eastAsia="ru-RU"/>
        </w:rPr>
        <w:t xml:space="preserve"> планируемого к вводу в эксплуатацию РИС с измененными техническими характеристиками действующим санитарно-эпидемиологическим правилам и нормативам либо согласование с исполнительным органом государственной власти в области санитарно-эпидемиологического надзора указанных изменений в технические характеристики РИС. </w:t>
      </w:r>
    </w:p>
    <w:p w14:paraId="5E56E547"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в течение 7 (семи) рабочих дней со дня поступления направляет указанные заявления в уполномоченную организацию для выдачи заключения о возможности эксплуатации РИС в реальной электромагнитной обстановке с учетом изменения его технических характеристик. Проведение для этих целей Экспертизы, порядок заключения договора на ее проведение и сроки ее проведения определяются в соответствии с пунктами 22, 23 настоящего Положения. </w:t>
      </w:r>
    </w:p>
    <w:p w14:paraId="060471D1"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принимает Решение о внесении изменений в радиочастотное присвоение в срок до 3 (трех) рабочих дней, исчисляемых со дня получения заключения уполномоченной организацией о возможности эксплуатации РИС в реальной электромагнитной обстановке с учетом изменения его технических характеристик. </w:t>
      </w:r>
    </w:p>
    <w:p w14:paraId="5390C1C7" w14:textId="77777777" w:rsidR="00331951" w:rsidRPr="00806C5F"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срок до 3 (трех) рабочих дней, исчисляемых со дня, следующего за днем принятия Решения о внесении изменений в радиочастотное присвоение, Орган государственной власти извещает Обладателя о принятом Решении и необходимости прибытия в Орган государственной власти для получения нового радиочастотного присвоения по установленной форме. </w:t>
      </w:r>
    </w:p>
    <w:p w14:paraId="50BB4849" w14:textId="3F9844C0" w:rsidR="00331951" w:rsidRPr="001256A9" w:rsidRDefault="0033195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Орган государственной власти в трехдневный срок уведомляет уполномоченную организацию о назначении Обладателю нового радиочастотного присвоения взамен прежнего (аннулированного) для РИС, технические характеристики которого изменились.</w:t>
      </w:r>
    </w:p>
    <w:p w14:paraId="320D5C11"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591BF6F" w14:textId="77777777" w:rsidR="005A1A75" w:rsidRPr="009F4F50" w:rsidRDefault="00467560"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3. </w:t>
      </w:r>
      <w:r w:rsidR="005A1A75" w:rsidRPr="009F4F50">
        <w:rPr>
          <w:rFonts w:ascii="Times New Roman" w:eastAsia="Times New Roman" w:hAnsi="Times New Roman" w:cs="Times New Roman"/>
          <w:bCs/>
          <w:color w:val="222222"/>
          <w:sz w:val="24"/>
          <w:szCs w:val="24"/>
          <w:bdr w:val="none" w:sz="0" w:space="0" w:color="auto" w:frame="1"/>
          <w:lang w:eastAsia="ru-RU"/>
        </w:rPr>
        <w:t>Порядок принятия Решения о выдаче, отказе в выдаче разрешения на эксплуатацию РИС</w:t>
      </w:r>
    </w:p>
    <w:p w14:paraId="0369D534" w14:textId="77777777" w:rsidR="00467560"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E24D122" w14:textId="77777777" w:rsidR="005A1A75" w:rsidRPr="001256A9" w:rsidRDefault="004675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29. </w:t>
      </w:r>
      <w:r w:rsidR="005A1A75" w:rsidRPr="001256A9">
        <w:rPr>
          <w:rFonts w:ascii="Times New Roman" w:eastAsia="Times New Roman" w:hAnsi="Times New Roman" w:cs="Times New Roman"/>
          <w:color w:val="222222"/>
          <w:sz w:val="24"/>
          <w:szCs w:val="24"/>
          <w:lang w:eastAsia="ru-RU"/>
        </w:rPr>
        <w:t>Обладатель обязан в срок, определенный условиями радиочастотного присвоения, ввести РИС в эксплуатацию в соответствие с требованиями настоящего Положения.</w:t>
      </w:r>
    </w:p>
    <w:p w14:paraId="3577C3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Обладатель обязан в течение срока, определенного условиями радиочастотного присвоения для ввода РИС в эксплуатацию, заявить в Орган государственной власти о технической готовности РИС к эксплуатации по установленной форме (Приложение № 8 к настоящему Положению).</w:t>
      </w:r>
    </w:p>
    <w:p w14:paraId="4E8FBC7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РИС Обладателя, за исключением РИС, предназначенной для использования в качестве станции службы радиосвязи «Любительская служба», должно иметь однозначный идентификатор (заводской номер).</w:t>
      </w:r>
    </w:p>
    <w:p w14:paraId="7B3D81E8" w14:textId="77777777" w:rsidR="0046756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 государственной власти отказывает в выдаче разрешения на эксплуатацию РИС в случае невозможности однозначно идентифицировать РИС Обладателя.</w:t>
      </w:r>
    </w:p>
    <w:p w14:paraId="6C9A997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30. Орган государственной власти в течение 3 (трех) рабочих дней, исчисляемых со дня, следующего за днем получения извещения Обладателя о технической готовности РИС к эксплуатации, уведомляет уполномоченную организацию о необходимости проведения Измерений с приложением к уведомлению копии заявления Обладателя о технической готовности РИС к эксплуатации.</w:t>
      </w:r>
    </w:p>
    <w:p w14:paraId="0B0D40AD"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Уполномоченная организация в течение 3 (трех) рабочих дней, исчисляемых со дня, следующего за днем получения уведомления, обязана направить Обладателю (почтовым </w:t>
      </w:r>
      <w:r w:rsidRPr="00806C5F">
        <w:rPr>
          <w:rFonts w:ascii="Times New Roman" w:eastAsia="Times New Roman" w:hAnsi="Times New Roman" w:cs="Times New Roman"/>
          <w:color w:val="222222"/>
          <w:sz w:val="24"/>
          <w:szCs w:val="24"/>
          <w:lang w:eastAsia="ru-RU"/>
        </w:rPr>
        <w:lastRenderedPageBreak/>
        <w:t xml:space="preserve">отправлением с уведомлением о вручении или непосредственным вручением с отметкой о вручении) договор на проведение Измерений в 2 (двух) экземплярах с приложением к нему калькуляции стоимости работ по проведению Измерений и выставляемого счета. В договоре на проведение Измерений предусматриваются: возможное присутствие представителя Обладателя при проведении работ по Измерениям с целью осуществления контроля выполнения этих работ; отношения уполномоченной организации, представителя Обладателя, Обладателя, обуславливающие окончательные расчеты по Измерениям. </w:t>
      </w:r>
    </w:p>
    <w:p w14:paraId="6C57417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Расчет стоимости работ по проведению Измерений осуществляется на основании утвержденного Органом государственной власти нормативно-правового акта, определяющего порядок калькулирования стоимости услуг по измерению параметров, планируемых к вводу в эксплуатацию РИС. </w:t>
      </w:r>
    </w:p>
    <w:p w14:paraId="0E15B70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Договором на проведение Измерений предусматривается предоплата в размере 100 (ста) процентов от стоимости работ по проведению Измерений. </w:t>
      </w:r>
    </w:p>
    <w:p w14:paraId="314B9008" w14:textId="28CE5167"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Обладатель обязан в течение 3 (трех) рабочих дней, исчисляемых со дня, следующего за днем получения договора на проведение Измерений, произвести предоплату за проведение Измерений по указанным в счете реквизитам и направить в уполномоченную организацию 1 (один) экземпляр подписанного им договора на проведение Измерений с приложением к нему копии платежного документа, либо направить уведомление об отказе в заключении договора на проведение Измерений.</w:t>
      </w:r>
    </w:p>
    <w:p w14:paraId="5EFF2E8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случае отказа Обладателя от заключения договора на проведение Измерений уполномоченная организация в течение 2 (двух) рабочих дней уведомляет Орган государственной власти о невозможности проведения Измерений с указанием причины. </w:t>
      </w:r>
    </w:p>
    <w:p w14:paraId="54896478"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Уполномоченная организация в срок не позднее 3 (трех) календарных дней со дня получения 1 (одного) экземпляра договора на проведение Измерений, подписанного Обладателем, и документов, подтверждающих осуществление предоплаты за проведение Измерений, обязана приступить к проведению Измерений. Уполномоченная организация проводит Измерения и оформляет заключение о соответствии технических характеристик РИС Обладателя условиям радиочастотного присвоения по установленной форме (Приложение № 10 к настоящему Положению) в сроки, определяемые нормами времени на проведение Измерений, приведенными в утвержденном Органом государственной власти нормативно-правовом акте, определяющем порядок калькулирования стоимости услуг по измерению параметров излучений планируемых к вводу в эксплуатацию РИС. При этом срок проведения Измерений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3862264E"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Окончательный расчет за проведенные уполномоченной организацией работы по Измерениям осуществляется на основании Акта выполненных работ, учитывающих результаты контроля этих работ представителем Обладателя. </w:t>
      </w:r>
    </w:p>
    <w:p w14:paraId="2B55968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Оригинал заключения о соответствии технических характеристик РИС Обладателя условиям радиочастотного присвоения уполномоченная организация направляет Обладателю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Обладателем за Измерения, а копию – в Орган государственной власти. Орган государственной власти в срок до 3 (трех) рабочих дней, исчисляемых со дня, следующего за днем получения копии отрицательного заключения о соответствии технических характеристик РИС Обладателя условиям радиочастотного присвоения, извещает Обладателя (почтовым отправлением с уведомлением о вручении или непосредственным вручением с отметкой о вручении) об установлении нового срока (не более 60 (шестидесяти) календарных дней) для приведения технических характеристик РИС в соответствие с условиями радиочастотного присвоения либо внесения соответствующих изменений в радиочастотное присвоение, в случае, предусмотренном пунктом 28-1 настоящего Положения. </w:t>
      </w:r>
    </w:p>
    <w:p w14:paraId="6EFB47BC" w14:textId="28644FC9"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течение данного срока Обладатель обязан привести технические характеристики РИС в соответствие с условиями радиочастотного присвоения и уведомить об этом уполномоченную </w:t>
      </w:r>
      <w:r w:rsidRPr="00806C5F">
        <w:rPr>
          <w:rFonts w:ascii="Times New Roman" w:eastAsia="Times New Roman" w:hAnsi="Times New Roman" w:cs="Times New Roman"/>
          <w:color w:val="222222"/>
          <w:sz w:val="24"/>
          <w:szCs w:val="24"/>
          <w:lang w:eastAsia="ru-RU"/>
        </w:rPr>
        <w:lastRenderedPageBreak/>
        <w:t>организацию либо направить в адрес Органа государственной власти заявление о внесении изменений в радиочастотное присвоение в соответствии с пунктом 28-1 настоящего Положения.</w:t>
      </w:r>
    </w:p>
    <w:p w14:paraId="0CBF3BC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При внесении изменений в радиочастотное присвоение в соответствии с пунктом 28-1 настоящего Положения Орган государственной власти одновременно с уведомлением о назначении Обладателю нового радиочастотного присвоения взамен прежнего (аннулированного) для РИС, технические характеристики которого изменились, запрашивает у уполномоченной организации заключение о соответствии технических характеристик РИС Обладателя условиям нового радиочастотного присвоения (с измененными техническими характеристиками РИС) с учетом результатов предыдущих Измерений. При соответствии технических характеристик РИС Обладателя условиям нового радиочастотного присвоения (с измененными техническими характеристиками РИС) уполномоченная организация направляет Обладателю в течение 3 (трех) рабочих дней, со дня поступления запроса Органа государственной власти, соответствующее положительное заключение (почтовым отправлением с уведомлением о вручении или непосредственным вручением с отметкой о вручении), а копию – в Орган государственной власти. </w:t>
      </w:r>
    </w:p>
    <w:p w14:paraId="64BA4A8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В случае отрицательного заключения о соответствии технических характеристик РИС Обладателя условиям радиочастотного присвоения, при поступлении от Обладателя уведомления о приведении технических характеристик РИС в соответствие с условиями радиочастотного присвоения, уполномоченная организация в течение 3 (трех) рабочих дней, исчисляемых со дня, следующего за днем поступления от Обладателя уведомления о приведении технических характеристик РИС в соответствие с условиями радиочастотного присвоения, направляет Обладателю (почтовым отправлением с уведомлением о вручении или непосредственным вручением с отметкой о вручении) договор на проведение повторных Измерений в 2 (двух) экземплярах с приложением к нему калькуляции стоимости работ по проведению повторных Измерений и выставляемого счета. В договоре на проведение повторных Измерений предусматриваются: возможное присутствие представителя Обладателя при проведении работ по Измерениям с целью осуществления контроля выполнения этих работ; отношения уполномоченной организации, представителя Обладателя, Обладателя, обуславливающие окончательные расчеты по Измерениям. </w:t>
      </w:r>
    </w:p>
    <w:p w14:paraId="16B43FF7"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Договором на проведение повторных Измерений предусматривается предоплата в размере 100 (ста) процентов от стоимости работ по проведению повторных Измерений. </w:t>
      </w:r>
    </w:p>
    <w:p w14:paraId="3216E07E" w14:textId="1C06963D"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Для проведения повторных Измерений Обладатель обязан заключить договор на проведение повторных Измерений, произвести предоплату за повторные Измерения.</w:t>
      </w:r>
    </w:p>
    <w:p w14:paraId="3F3941B9"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Уполномоченная организация проводит повторные Измерения и оформляет заключение о соответствии технических характеристик РИС Обладателя условиям радиочастотного присвоения по установленной форме (Приложение № 10 к настоящему Положению) в сроки, определяемые нормами времени на проведение Измерений, приведенными в утвержденном Органом государственной власти нормативно-правовом акте, определяющем порядок калькулирования стоимости услуг по измерению параметров излучений планируемых к вводу в эксплуатацию РИС. При этом срок проведения Измерений может быть продлен в случае необходимости выполнения уполномоченной организацией требований Органа государственной власти по поиску и локализации помех или проведения уполномоченной организацией необходимых плановых регламентных работ на измерительном оборудовании.</w:t>
      </w:r>
    </w:p>
    <w:p w14:paraId="26E6D32C"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Окончательный расчет за проведенные уполномоченной организацией работы по повторным Измерениям осуществляется на основании Акта выполненных работ, учитывающих результаты контроля этих работ представителем Обладателя. </w:t>
      </w:r>
    </w:p>
    <w:p w14:paraId="33D4A18B"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Оригинал заключения о соответствии технических характеристик РИС Обладателя условиям радиочастотного присвоения уполномоченная организация направляет Обладателю (почтовым отправлением с уведомлением о вручении или непосредственным вручением с отметкой о вручении) в течение следующего рабочего дня после проведения окончательного расчета с Обладателем за повторные Измерения, а копию – в Орган государственной власти. </w:t>
      </w:r>
    </w:p>
    <w:p w14:paraId="419A8691"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При повторном отрицательном заключении о соответствии технических характеристик РИС Обладателя условиям радиочастотного присвоения, либо отказе Обладателя от заключения </w:t>
      </w:r>
      <w:r w:rsidRPr="00806C5F">
        <w:rPr>
          <w:rFonts w:ascii="Times New Roman" w:eastAsia="Times New Roman" w:hAnsi="Times New Roman" w:cs="Times New Roman"/>
          <w:color w:val="222222"/>
          <w:sz w:val="24"/>
          <w:szCs w:val="24"/>
          <w:lang w:eastAsia="ru-RU"/>
        </w:rPr>
        <w:lastRenderedPageBreak/>
        <w:t xml:space="preserve">договора на проведение повторных Измерений в установленный настоящим пунктом срок, Орган государственной власти отказывает в выдаче разрешения на эксплуатацию РИС. </w:t>
      </w:r>
    </w:p>
    <w:p w14:paraId="43BE5BC8" w14:textId="60295240"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Отказ в выдаче разрешения на эксплуатацию РИС принимается Органом государственной власти в срок до 3 (трех) рабочих дней, исчисляемых со дня, следующего за днем получения копии повторного отрицательного заключения о соответствии параметров РИС условиям радиочастотного присвоения, о чем Орган государственной власти извещает Обладателя (почтовым отправлением с уведомлением о вручении или непосредственным вручением с отметкой о вручении) с указанием причин отказа. При этом Орган государственной власти может принять Решение об аннулировании радиочастотного присвоения Обладателя.</w:t>
      </w:r>
    </w:p>
    <w:p w14:paraId="705E4272" w14:textId="77777777" w:rsidR="00806C5F" w:rsidRP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 xml:space="preserve">Орган государственной власти в течение 3 (трех) рабочих дней, исчисляемых со дня, следующего за днем получения от уполномоченной организации копии заключения о соответствии технических характеристик РИС Обладателя условиям радиочастотного присвоения по результатам Измерений, принимает Решение о выдаче разрешения на эксплуатацию РИС и регистрирует РИС. </w:t>
      </w:r>
    </w:p>
    <w:p w14:paraId="2C453878" w14:textId="6B27F4CA" w:rsidR="00806C5F" w:rsidRDefault="00806C5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806C5F">
        <w:rPr>
          <w:rFonts w:ascii="Times New Roman" w:eastAsia="Times New Roman" w:hAnsi="Times New Roman" w:cs="Times New Roman"/>
          <w:color w:val="222222"/>
          <w:sz w:val="24"/>
          <w:szCs w:val="24"/>
          <w:lang w:eastAsia="ru-RU"/>
        </w:rPr>
        <w:t>В случае, если нецелесообразность проведения Измерений обуславливается наличием соответствующих государственных обязательств, либо если разрешение на эксплуатацию РИС предназначено для службы радиосвязи «Любительская служба», проведение Измерений не требуется. При этом Решение о выдаче разрешения на эксплуатацию РИС принимается Органом государственной власти в срок до 10 (десяти) рабочих дней со дня поступления от Обладателя заявления о технической готовности РИС к эксплуатации, представленного по форме, указанной в Приложении № 8 к настоящему Положению</w:t>
      </w:r>
      <w:r w:rsidRPr="00806C5F">
        <w:rPr>
          <w:rFonts w:ascii="Times New Roman" w:eastAsia="Times New Roman" w:hAnsi="Times New Roman" w:cs="Times New Roman"/>
          <w:color w:val="222222"/>
          <w:sz w:val="24"/>
          <w:szCs w:val="24"/>
          <w:lang w:eastAsia="ru-RU"/>
        </w:rPr>
        <w:t>.</w:t>
      </w:r>
    </w:p>
    <w:p w14:paraId="40B473EC" w14:textId="77777777" w:rsidR="00BD7233"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31. </w:t>
      </w:r>
      <w:r w:rsidR="00BD7233" w:rsidRPr="00BD7233">
        <w:rPr>
          <w:rFonts w:ascii="Times New Roman" w:eastAsia="Times New Roman" w:hAnsi="Times New Roman" w:cs="Times New Roman"/>
          <w:color w:val="222222"/>
          <w:sz w:val="24"/>
          <w:szCs w:val="24"/>
          <w:lang w:eastAsia="ru-RU"/>
        </w:rPr>
        <w:t xml:space="preserve">Орган государственной власти в течение 3 (трех) рабочих дней, исчисляемых со дня, следующего за днем принятия Решения о выдаче разрешения на эксплуатацию РИС, направляет Пользователю (почтовым отправлением с уведомлением о вручении) извещение о необходимости в срок не более 30 (тридцати) календарных дней, исчисляемых со дня, следующего за днем получения Пользователем извещения о принятии Органом государственной власти Решения о выдаче разрешения на эксплуатацию РИС, перечислить в республиканский бюджет ежегодную плату либо ее часть, определяемую пропорционально количеству календарных дней, исчисляемых со дня принятия Органом государственной власти Решения о выдаче Пользователю разрешения на эксплуатацию РИС, оставшихся до истечения квартала, в котором Органом государственной власти было принято Решение о выдаче разрешения на эксплуатацию РИС, по указанным реквизитам, с приложением выставляемого счета и расчетом ежегодной платы (Приложение № 15 к настоящему Положению). О принятом Решении в течение 3 (трех) рабочих дней, исчисляемых со дня, следующего за днем принятия Решения о выдаче разрешения на эксплуатацию РИС, уведомляется и уполномоченная организация. </w:t>
      </w:r>
    </w:p>
    <w:p w14:paraId="65CFEE16" w14:textId="7180733B"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 xml:space="preserve">После внесения ежегодной платы, либо ее части в соответствии с данным пунктом настоящего Положения, Пользователь должен в течение 3 (трех) рабочих дней прибыть в Орган государственной власти с документом, подтверждающим перечисление платежа, для получения разрешения на эксплуатацию РИС установленной формы (Приложение № 12 к настоящему Положению – для стационарных РИС, Приложение № 13 к настоящему Положению – для подвижных РИСВ случае неоплаты Пользователем ежегодной платы (или </w:t>
      </w:r>
      <w:proofErr w:type="spellStart"/>
      <w:r w:rsidRPr="00BD7233">
        <w:rPr>
          <w:rFonts w:ascii="Times New Roman" w:eastAsia="Times New Roman" w:hAnsi="Times New Roman" w:cs="Times New Roman"/>
          <w:color w:val="222222"/>
          <w:sz w:val="24"/>
          <w:szCs w:val="24"/>
          <w:lang w:eastAsia="ru-RU"/>
        </w:rPr>
        <w:t>еѐ</w:t>
      </w:r>
      <w:proofErr w:type="spellEnd"/>
      <w:r w:rsidRPr="00BD7233">
        <w:rPr>
          <w:rFonts w:ascii="Times New Roman" w:eastAsia="Times New Roman" w:hAnsi="Times New Roman" w:cs="Times New Roman"/>
          <w:color w:val="222222"/>
          <w:sz w:val="24"/>
          <w:szCs w:val="24"/>
          <w:lang w:eastAsia="ru-RU"/>
        </w:rPr>
        <w:t xml:space="preserve"> квартальной части) в течение 30 (тридцати) календарных дней, исчисляемых со дня, следующего за днем получения Пользователем извещения о принятии Органом государственной власти Решения о выдаче разрешения на эксплуатацию РИС, Орган государственной власти принимает Решение о</w:t>
      </w:r>
      <w:r w:rsidR="00806C5F">
        <w:rPr>
          <w:rFonts w:ascii="Times New Roman" w:eastAsia="Times New Roman" w:hAnsi="Times New Roman" w:cs="Times New Roman"/>
          <w:color w:val="222222"/>
          <w:sz w:val="24"/>
          <w:szCs w:val="24"/>
          <w:lang w:eastAsia="ru-RU"/>
        </w:rPr>
        <w:t xml:space="preserve"> </w:t>
      </w:r>
      <w:r w:rsidRPr="00BD7233">
        <w:rPr>
          <w:rFonts w:ascii="Times New Roman" w:eastAsia="Times New Roman" w:hAnsi="Times New Roman" w:cs="Times New Roman"/>
          <w:color w:val="222222"/>
          <w:sz w:val="24"/>
          <w:szCs w:val="24"/>
          <w:lang w:eastAsia="ru-RU"/>
        </w:rPr>
        <w:t xml:space="preserve">прекращении действия разрешения на эксплуатацию РИС Пользователя, при этом Орган государственной власти вправе аннулировать радиочастотное присвоение Обладателя. О принятом Решении Орган государственной власти в течение 3 (трех) рабочих дней, исчисляемых со дня, следующего за днем принятия Решения, извещает (почтовым отправлением с уведомлением о вручении) юридическое либо физическое лицо, которое обязано было произвести платеж, а также уполномоченную организацию. В случае принятия Органом государственной власти решения о прекращении действия разрешения на эксплуатацию РИС лицо, относительно которого принято данное решение, обязано в течение 60 (шестидесяти) календарных дней, исчисляемых со дня, следующего за днем получения извещения о принятом Органом государственной власти решении о прекращении действия разрешения на эксплуатацию </w:t>
      </w:r>
      <w:r w:rsidRPr="00BD7233">
        <w:rPr>
          <w:rFonts w:ascii="Times New Roman" w:eastAsia="Times New Roman" w:hAnsi="Times New Roman" w:cs="Times New Roman"/>
          <w:color w:val="222222"/>
          <w:sz w:val="24"/>
          <w:szCs w:val="24"/>
          <w:lang w:eastAsia="ru-RU"/>
        </w:rPr>
        <w:lastRenderedPageBreak/>
        <w:t xml:space="preserve">РИС, выплатить в полном объеме задолженность по оплате ежегодной платы, сформировавшуюся за период действия разрешения на эксплуатацию РИС. </w:t>
      </w:r>
    </w:p>
    <w:p w14:paraId="74EDBB86" w14:textId="77777777" w:rsidR="00BD7233" w:rsidRDefault="00BD723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BD7233">
        <w:rPr>
          <w:rFonts w:ascii="Times New Roman" w:eastAsia="Times New Roman" w:hAnsi="Times New Roman" w:cs="Times New Roman"/>
          <w:color w:val="222222"/>
          <w:sz w:val="24"/>
          <w:szCs w:val="24"/>
          <w:lang w:eastAsia="ru-RU"/>
        </w:rPr>
        <w:t>В период действия разрешения на эксплуатацию РИС Пользователь обязан производить перечисление в республиканский бюджет ежегодной платы или каждой части указанного ежегодного платежа (если этот ежегодный плат</w:t>
      </w:r>
      <w:r>
        <w:rPr>
          <w:rFonts w:ascii="Times New Roman" w:eastAsia="Times New Roman" w:hAnsi="Times New Roman" w:cs="Times New Roman"/>
          <w:color w:val="222222"/>
          <w:sz w:val="24"/>
          <w:szCs w:val="24"/>
          <w:lang w:eastAsia="ru-RU"/>
        </w:rPr>
        <w:t>ё</w:t>
      </w:r>
      <w:r w:rsidRPr="00BD7233">
        <w:rPr>
          <w:rFonts w:ascii="Times New Roman" w:eastAsia="Times New Roman" w:hAnsi="Times New Roman" w:cs="Times New Roman"/>
          <w:color w:val="222222"/>
          <w:sz w:val="24"/>
          <w:szCs w:val="24"/>
          <w:lang w:eastAsia="ru-RU"/>
        </w:rPr>
        <w:t>ж перечисляется частями) в сроки, определенные частью первой настоящего пункта. В этих целях Орган государственной власти ежеквартально направляет Пользователю извещение и счет на оплату соответствующей ежеквартальной части ежегодной платы.</w:t>
      </w:r>
    </w:p>
    <w:p w14:paraId="5F3FF558"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3B41FF0" w14:textId="77777777" w:rsidR="005A1A75" w:rsidRPr="009F4F50" w:rsidRDefault="00714B28"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4. </w:t>
      </w:r>
      <w:r w:rsidR="005A1A75" w:rsidRPr="009F4F50">
        <w:rPr>
          <w:rFonts w:ascii="Times New Roman" w:eastAsia="Times New Roman" w:hAnsi="Times New Roman" w:cs="Times New Roman"/>
          <w:bCs/>
          <w:color w:val="222222"/>
          <w:sz w:val="24"/>
          <w:szCs w:val="24"/>
          <w:bdr w:val="none" w:sz="0" w:space="0" w:color="auto" w:frame="1"/>
          <w:lang w:eastAsia="ru-RU"/>
        </w:rPr>
        <w:t>Порядок рассмотрения заявлений и принятия решения о продлении, переоформлении и выдачи дубликатов в случае утраты (порчи) документов на радиочастотное присвоение и/или разрешение на эксплуатацию РИС</w:t>
      </w:r>
    </w:p>
    <w:p w14:paraId="203A1467"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F2D8191"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32. </w:t>
      </w:r>
      <w:r w:rsidR="005A1A75" w:rsidRPr="001256A9">
        <w:rPr>
          <w:rFonts w:ascii="Times New Roman" w:eastAsia="Times New Roman" w:hAnsi="Times New Roman" w:cs="Times New Roman"/>
          <w:color w:val="222222"/>
          <w:sz w:val="24"/>
          <w:szCs w:val="24"/>
          <w:lang w:eastAsia="ru-RU"/>
        </w:rPr>
        <w:t>Орган государственной власти обязан не менее чем за 35 (тридцать пять) календарных дней до окончания действия радиочастотного присвоения и/или разрешения на эксплуатацию РИС (почтовым отправлением с уведомлением о вручении) известить Пользователя, что в случае необходимости продления действия радиочастотного присвоения и/или разрешения на эксплуатацию РИС Пользователь должен обратится в Орган государственной власти с соответствующим заявлением о продлении. К извещению о продлении Орган государственной власти прилагает образец бланка заявления установленной формы (Приложение № 3 к настоящему Положению).</w:t>
      </w:r>
    </w:p>
    <w:p w14:paraId="3FD082D3"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33. </w:t>
      </w:r>
      <w:r w:rsidR="005A1A75" w:rsidRPr="001256A9">
        <w:rPr>
          <w:rFonts w:ascii="Times New Roman" w:eastAsia="Times New Roman" w:hAnsi="Times New Roman" w:cs="Times New Roman"/>
          <w:color w:val="222222"/>
          <w:sz w:val="24"/>
          <w:szCs w:val="24"/>
          <w:lang w:eastAsia="ru-RU"/>
        </w:rPr>
        <w:t>В случае необходимости продления срока действия радиочастотного присвоения и/или разрешения на эксплуатацию РИС Обладатель/Пользователь обязан представить в Орган государственной власти не менее чем за 30 (тридцать) календарных дней до окончания срока действия радиочастотного присвоения и/или разрешения на эксплуатацию РИС заявление установленной формы (Приложение № 3 к настоящему Положению) с приложением к нему продлеваемого радиочастотного присвоения (для всех РИС) и/или разрешения на эксплуатацию РИС (за исключением разрешений на эксплуатацию подвижных станций служб радиосвязи).</w:t>
      </w:r>
    </w:p>
    <w:p w14:paraId="3D37A8E7"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если заявление представлено менее чем за 30 (тридцать) календарных дней до окончания срока действия радиочастотного присвоения и/или разрешения на эксплуатацию РИС, Орган государственной власти вправе отказать Обладателю/Пользователю в продлении срока действия радиочастотного присвоения и/или разрешения на эксплуатацию РИС.</w:t>
      </w:r>
    </w:p>
    <w:p w14:paraId="1B576E00"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34. </w:t>
      </w:r>
      <w:r w:rsidR="005A1A75" w:rsidRPr="001256A9">
        <w:rPr>
          <w:rFonts w:ascii="Times New Roman" w:eastAsia="Times New Roman" w:hAnsi="Times New Roman" w:cs="Times New Roman"/>
          <w:color w:val="222222"/>
          <w:sz w:val="24"/>
          <w:szCs w:val="24"/>
          <w:lang w:eastAsia="ru-RU"/>
        </w:rPr>
        <w:t>Решение о продлении (отказ в продлении) срока действия радиочастотного присвоения и/или разрешения на эксплуатацию РИС принимается Органом государственной власти в срок до 30 (тридцати) календарных дней со дня поступления заявления.</w:t>
      </w:r>
    </w:p>
    <w:p w14:paraId="0423C5C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принятом Решении о продлении (отказе в продлении), в срок до 3 (трех) рабочих дней, исчисляемых со дня, следующего за днем принятия Решения, Орган государственной власти извещает:</w:t>
      </w:r>
    </w:p>
    <w:p w14:paraId="6B680E1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Пользователя (почтовым отправлением с уведомлением о вручении) о необходимости прибытия в Орган государственной власти для получения радиочастотного присвоения и/или разрешения на эксплуатацию РИС – в случае принятия Решения о продлении радиочастотного присвоения и/или разрешения на эксплуатацию РИС, либо об отказе в продлении радиочастотного присвоения и/или разрешения на эксплуатацию РИС – в случае отказа в продлении, с указанием причин отказа. К извещению о продлении разрешения на эксплуатацию РИС прилагается счет на проведение ежегодной платы, либо ее квартальной части и расчет ежегодной платы (Приложение № 15 к настоящему Положению);</w:t>
      </w:r>
    </w:p>
    <w:p w14:paraId="11F20A5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уполномоченную организацию о принятом Решении либо отказе в продлении.</w:t>
      </w:r>
    </w:p>
    <w:p w14:paraId="0D8347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Продление радиочастотного присвоения может быть произведено на заявляемый срок, но не более чем на 10 (десять) лет, либо, если продление радиочастотного присвоения осуществляется в рамках обеспечения деятельности по предоставлению услуги электросвязи, на которую имеется лицензия, на срок действия лицензии.</w:t>
      </w:r>
    </w:p>
    <w:p w14:paraId="0062A2A8"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Продление разрешения на эксплуатацию РИС может быть произведено на заявляемый срок, но не более чем на 1 (один) год, либо, если продление разрешения на эксплуатацию РИС </w:t>
      </w:r>
      <w:r w:rsidRPr="001256A9">
        <w:rPr>
          <w:rFonts w:ascii="Times New Roman" w:eastAsia="Times New Roman" w:hAnsi="Times New Roman" w:cs="Times New Roman"/>
          <w:color w:val="222222"/>
          <w:sz w:val="24"/>
          <w:szCs w:val="24"/>
          <w:lang w:eastAsia="ru-RU"/>
        </w:rPr>
        <w:lastRenderedPageBreak/>
        <w:t>осуществляется в рамках обеспечения деятельности по предоставлению услуги электросвязи, на которую имеется лицензия, на срок действия лицензии.</w:t>
      </w:r>
    </w:p>
    <w:p w14:paraId="6306A779"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35. </w:t>
      </w:r>
      <w:r w:rsidR="005A1A75" w:rsidRPr="001256A9">
        <w:rPr>
          <w:rFonts w:ascii="Times New Roman" w:eastAsia="Times New Roman" w:hAnsi="Times New Roman" w:cs="Times New Roman"/>
          <w:color w:val="222222"/>
          <w:sz w:val="24"/>
          <w:szCs w:val="24"/>
          <w:lang w:eastAsia="ru-RU"/>
        </w:rPr>
        <w:t>В случае неоплаты Пользователем ежегодного платежа за текущий квартал в течение 30 (тридцати) календарных дней, исчисляемых со дня, следующего за днем последнего установленного срока платежа, Орган государственной власти вправе принять Решение о прекращении действия разрешения на эксплуатацию РИС. Орган государственной власти вправе принять Решение об аннулировании радиочастотного присвоения для РИС данного Обладателя в случае неоплаты им квартальной части ежегодного платежа за текущий квартал в течение 60 (шестидесяти) дней со дня, следующего за днем последнего установленного срока платежа. В случае принятия Органом государственной власти решения о прекращении действия разрешения на эксплуатацию РИС лицо, относительно которого принято данное решение, обязано в течение 60 (шестидесяти) календарных дней, исчисляемых со дня, следующего за днем получения извещения о принятом Органом государственной власти решении о прекращении действия разрешения на эксплуатацию РИС, выплатить в полном объеме задолженность по оплате ежегодной платы, сформировавшуюся в период действия выданного ему разрешения на эксплуатацию РИС.</w:t>
      </w:r>
    </w:p>
    <w:p w14:paraId="1153BFC0"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принятом Решении Орган государственной власти в течение 3 (трех) рабочих дней, исчисляемых со дня, следующего за днем принятия Решения, извещает (почтовым отправлением с уведомлением о вручении) юридическое либо физическое лицо, которое обязано было произвести платеж. В этот же срок о принятом Решении уведомляется и уполномоченная организация.</w:t>
      </w:r>
    </w:p>
    <w:p w14:paraId="54EFF51A"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36. </w:t>
      </w:r>
      <w:r w:rsidR="005A1A75" w:rsidRPr="001256A9">
        <w:rPr>
          <w:rFonts w:ascii="Times New Roman" w:eastAsia="Times New Roman" w:hAnsi="Times New Roman" w:cs="Times New Roman"/>
          <w:color w:val="222222"/>
          <w:sz w:val="24"/>
          <w:szCs w:val="24"/>
          <w:lang w:eastAsia="ru-RU"/>
        </w:rPr>
        <w:t>Радиочастотное присвоение и разрешение на эксплуатацию РИС в период срока их действия могут быть переоформлены на условиях, установленных в действующем радиочастотном присвоении и разрешении на эксплуатацию РИС, Органом государственной власти по заявлению установленной формы с приложением к нему установленных настоящим Положением документов (Приложения № 4, № 5, № 6, № 6а к настоящему Положению).</w:t>
      </w:r>
    </w:p>
    <w:p w14:paraId="149AC3C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о переоформлении радиочастотного присвоения и разрешения на эксплуатацию РИС представляется правопреемником юридического лица (в случае реорганизации юридического лица), физическим лицом (по факту вступления в наследство), а также Обладателем либо Пользователем (в случае изменения реквизитов юридического лица – организационно-правовой формы, полного наименования юридического лица, или физического лица – фамилии, имени, отчества физического лица, а также в случае прекращения использования одной из радиочастот или радиочастотного канала, содержащихся в радиочастотном присвоении и разрешения на эксплуатацию РИС, либо при замене действующего РЭС на РЭС с идентичным режимом эксплуатации и идентичными техническими характеристиками излучения и приёма и без изменения места установки РЭС), с предоставлением документов, подтверждающих соответствующий факт.</w:t>
      </w:r>
    </w:p>
    <w:p w14:paraId="10569C1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реорганизации юридического лица в форме разделения или выделения, радиочастотное присвоение и разрешение на эксплуатацию РИС переоформляется по заявлению правопреемника или правопреемников реорганизованного юридического лица с учётом разделительного баланса.</w:t>
      </w:r>
    </w:p>
    <w:p w14:paraId="65AFDC0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оспаривании другими правопреемниками прав заинтересованного правопреемника или правопреемников на переоформление радиочастотного присвоения и разрешения на эксплуатацию РИС спор между сторонами разрешается в судебном порядке. Право на переоформление радиочастотного присвоения и разрешения на эксплуатацию РИС возникает у правопреемника или правопреемников на основании вступившего в законную силу решения суда.</w:t>
      </w:r>
    </w:p>
    <w:p w14:paraId="2699BE8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Решение о переоформлении радиочастотного присвоения и разрешения на эксплуатацию РИС принимается Органом государственной власти на основании поступившего заявления либо на основании вступившего в законную силу решения суда, в срок до 30 (тридцати) календарных дней со дня поступления заявления, либо исчисляемых со дня поступления в Орган государственной власти вступившего в законную силу решения суда.</w:t>
      </w:r>
    </w:p>
    <w:p w14:paraId="733033A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В срок до 3 (трех) рабочих дней, исчисляемых со дня, следующего за днем принятия Решения, Орган государственной власти извещает заявителя (почтовым отправлением с </w:t>
      </w:r>
      <w:r w:rsidRPr="001256A9">
        <w:rPr>
          <w:rFonts w:ascii="Times New Roman" w:eastAsia="Times New Roman" w:hAnsi="Times New Roman" w:cs="Times New Roman"/>
          <w:color w:val="222222"/>
          <w:sz w:val="24"/>
          <w:szCs w:val="24"/>
          <w:lang w:eastAsia="ru-RU"/>
        </w:rPr>
        <w:lastRenderedPageBreak/>
        <w:t>уведомлением вручении) о принятом Решении и о необходимости его прибытия в Орган государственной власти для получения переоформленного радиочастотного присвоения и разрешения на эксплуатацию РИС (в случае принятия положительного решения о переоформлении), либо отказе в переоформлении с указанием причины отказа, о чем в тот же срок уведомляется и уполномоченная организация.</w:t>
      </w:r>
    </w:p>
    <w:p w14:paraId="1B39DD31"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утраты (порчи) выданного радиочастотного присвоения и/или разрешения на эксплуатацию РИС Орган государственной власти по заявлению установленной формы Обладателя или Пользователя (Приложение № 7 к настоящему Положению) принимает Решение о выдаче дубликата радиочастотного присвоения и/или разрешения на эксплуатацию РИС в срок до 10 (десяти) рабочих дней со дня поступления заявления. В срок до 3 (трех) рабочих дней, исчисляемых со дня, следующего за днем принятия Решения, Орган государственной власти извещает Обладателя или Пользователя (почтовым отправлением с уведомлением вручении) о принятом Решении и необходимости его прибытия в Орган государственной власти для получения дубликата радиочастотного присвоения и/или разрешения на эксплуатацию РИС (в случае принятия положительного Решения о выдаче дубликата), либо об отказе в выдаче дубликата с указанием причины отказа.</w:t>
      </w:r>
    </w:p>
    <w:p w14:paraId="15E766B6"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37. </w:t>
      </w:r>
      <w:r w:rsidR="005A1A75" w:rsidRPr="001256A9">
        <w:rPr>
          <w:rFonts w:ascii="Times New Roman" w:eastAsia="Times New Roman" w:hAnsi="Times New Roman" w:cs="Times New Roman"/>
          <w:color w:val="222222"/>
          <w:sz w:val="24"/>
          <w:szCs w:val="24"/>
          <w:lang w:eastAsia="ru-RU"/>
        </w:rPr>
        <w:t>В случае необходимости отказа Обладателя или Пользователя от радиочастотного присвоения и/или разрешения на эксплуатацию РИС он может подать в Орган государственной власти соответствующее заявление произвольной формы с приложением радиочастотного присвоения и/или разрешения на эксплуатацию РИС, ранее выданных Органом государственной власти.</w:t>
      </w:r>
    </w:p>
    <w:p w14:paraId="695C19A6" w14:textId="77777777" w:rsidR="00714B28"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Решение об аннулировании радиочастотного присвоения и/или прекращении действия разрешения на эксплуатацию РИС принимается Органом государственной власти в срок до 10 (десяти) рабочих дней со дня поступления заявления.</w:t>
      </w:r>
    </w:p>
    <w:p w14:paraId="0D50E4BA"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38. </w:t>
      </w:r>
      <w:r w:rsidR="005A1A75" w:rsidRPr="001256A9">
        <w:rPr>
          <w:rFonts w:ascii="Times New Roman" w:eastAsia="Times New Roman" w:hAnsi="Times New Roman" w:cs="Times New Roman"/>
          <w:color w:val="222222"/>
          <w:sz w:val="24"/>
          <w:szCs w:val="24"/>
          <w:lang w:eastAsia="ru-RU"/>
        </w:rPr>
        <w:t>В случае аннулирования Решением Органа государственной власти радиочастотного присвоения действующее разрешение на эксплуатацию данного РИС прекращает свое действие.</w:t>
      </w:r>
    </w:p>
    <w:p w14:paraId="73636AD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случае, если по заявлению Обладателя Орган государственной власти принимает Решение о переоформлении радиочастотного присвоения в связи с прекращением использования одной или более радиочастоты или полосы (полос) радиочастот, этим Органом государственной власти также принимается решение о переоформлении разрешения на эксплуатацию РИС или о прекращении действия разрешения на эксплуатацию РИС в части использования исключаемой радиочастоты (радиочастот) или полосы (полос) радиочастот.</w:t>
      </w:r>
    </w:p>
    <w:p w14:paraId="4807A26F"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7EF69CB" w14:textId="77777777" w:rsidR="005A1A75" w:rsidRPr="009F4F50" w:rsidRDefault="00714B28"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 xml:space="preserve">5. </w:t>
      </w:r>
      <w:r w:rsidR="005A1A75" w:rsidRPr="009F4F50">
        <w:rPr>
          <w:rFonts w:ascii="Times New Roman" w:eastAsia="Times New Roman" w:hAnsi="Times New Roman" w:cs="Times New Roman"/>
          <w:bCs/>
          <w:color w:val="222222"/>
          <w:sz w:val="24"/>
          <w:szCs w:val="24"/>
          <w:bdr w:val="none" w:sz="0" w:space="0" w:color="auto" w:frame="1"/>
          <w:lang w:eastAsia="ru-RU"/>
        </w:rPr>
        <w:t>Принятие решения о назначении радиочастотного присвоения, разрешении на эксплуатацию РИС, привлекаемых к обеспечению трансляции и ретрансляции программ, определяемых государственным заказом на трансляцию, ретрансляцию теле- и радиопрограмм</w:t>
      </w:r>
    </w:p>
    <w:p w14:paraId="66BA790B"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AC29535"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39. </w:t>
      </w:r>
      <w:r w:rsidR="005A1A75" w:rsidRPr="001256A9">
        <w:rPr>
          <w:rFonts w:ascii="Times New Roman" w:eastAsia="Times New Roman" w:hAnsi="Times New Roman" w:cs="Times New Roman"/>
          <w:color w:val="222222"/>
          <w:sz w:val="24"/>
          <w:szCs w:val="24"/>
          <w:lang w:eastAsia="ru-RU"/>
        </w:rPr>
        <w:t>Орган государственной власти утверждает Решение о назначении радиочастотного присвоения, выдаче разрешения на эксплуатацию РИС, привлекаемых к обеспечению трансляции и ретрансляции программ, определяемых государственным заказом на теле- и радиотрансляцию, в форме соответствующего Приказа о выполнении государственного заказа на трансляцию, ретрансляцию теле- и радиопрограмм. При этом с владельцев данных РИС не взымается разовая и ежегодная плата, а также оплата за проведение Экспертизы и Измерений.</w:t>
      </w:r>
    </w:p>
    <w:p w14:paraId="35E2CF8C"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40. </w:t>
      </w:r>
      <w:r w:rsidR="005A1A75" w:rsidRPr="001256A9">
        <w:rPr>
          <w:rFonts w:ascii="Times New Roman" w:eastAsia="Times New Roman" w:hAnsi="Times New Roman" w:cs="Times New Roman"/>
          <w:color w:val="222222"/>
          <w:sz w:val="24"/>
          <w:szCs w:val="24"/>
          <w:lang w:eastAsia="ru-RU"/>
        </w:rPr>
        <w:t>При назначении радиочастотного присвоения и выдаче разрешения на эксплуатацию РИС, используемых при реализации Программы развития наземного цифрового телевизионного вещания на территории Приднестровской Молдавской Республики, утвержденной Постановлением Правительства Приднестровской Молдавской Республики от 22 мая 2015 года № 114 «Об утверждении Программы развития наземного цифрового телевизионного вещания на территории Приднестровской Молдавской Республики», с владельцев данных РИС оплата за проведение Экспертизы и Измерений не взымается.</w:t>
      </w:r>
    </w:p>
    <w:p w14:paraId="5940F7AA" w14:textId="77777777" w:rsidR="002954C4" w:rsidRPr="001256A9" w:rsidRDefault="002954C4"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6A0B60" w14:textId="77777777" w:rsidR="00D03CAC" w:rsidRDefault="00D03CAC">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page"/>
      </w:r>
    </w:p>
    <w:p w14:paraId="4343D162"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 к Положению </w:t>
      </w:r>
    </w:p>
    <w:p w14:paraId="497A446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решения </w:t>
      </w:r>
    </w:p>
    <w:p w14:paraId="351EF4FE"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назначении радиочастотного присвоения, выдачи разрешения </w:t>
      </w:r>
    </w:p>
    <w:p w14:paraId="594312C4" w14:textId="729E11D4"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на эксплуатацию и регистрации радиоизлучающего средства </w:t>
      </w:r>
    </w:p>
    <w:p w14:paraId="7B433AD0" w14:textId="1BC46AD4"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5D342EB4" w14:textId="77777777" w:rsidR="002954C4" w:rsidRPr="001256A9" w:rsidRDefault="002954C4"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F0940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Перечень документов, которые необходимо подать Заявителю в Орган государственной власти для принятия решения о назначении радиочастотного присвоения</w:t>
      </w:r>
    </w:p>
    <w:p w14:paraId="696B5B7B"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56A16B74"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Заявление на радиочастотное присвоение (Приложение № 1 к настоящему Приложению № 1 к Положению).</w:t>
      </w:r>
    </w:p>
    <w:p w14:paraId="09A41EF4" w14:textId="77777777"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Исходные данные по прилагаемым формам (Приложения №№ 2 – 7 к настоящему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радиоизлучающего средства и регистрации радиоизлучающего средства гражданского назначения»).</w:t>
      </w:r>
    </w:p>
    <w:p w14:paraId="78443A00" w14:textId="6CC5D62A"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xml:space="preserve">Пояснительная записка, в которой приводится обоснование запрашиваемого количества радиочастот или радиочастотных каналов, даётся информация о назначении планируемой службы радиосвязи, о заявляемой деятельности, </w:t>
      </w:r>
      <w:proofErr w:type="gramStart"/>
      <w:r w:rsidR="005A1A75" w:rsidRPr="001256A9">
        <w:rPr>
          <w:rFonts w:ascii="Times New Roman" w:eastAsia="Times New Roman" w:hAnsi="Times New Roman" w:cs="Times New Roman"/>
          <w:color w:val="222222"/>
          <w:sz w:val="24"/>
          <w:szCs w:val="24"/>
          <w:lang w:eastAsia="ru-RU"/>
        </w:rPr>
        <w:t>об</w:t>
      </w:r>
      <w:r w:rsidR="005F5D38">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особенностях</w:t>
      </w:r>
      <w:proofErr w:type="gramEnd"/>
      <w:r w:rsidR="00B537C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применяемых РИС, а также другая информация, относящаяся к данному вопросу.</w:t>
      </w:r>
    </w:p>
    <w:p w14:paraId="6C71F727" w14:textId="20FDBEB0" w:rsidR="00714B28"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 xml:space="preserve">Копия заключения исполнительного органа государственной власти в области санитарно-эпидемиологического надзора </w:t>
      </w:r>
      <w:proofErr w:type="gramStart"/>
      <w:r w:rsidR="005A1A75" w:rsidRPr="001256A9">
        <w:rPr>
          <w:rFonts w:ascii="Times New Roman" w:eastAsia="Times New Roman" w:hAnsi="Times New Roman" w:cs="Times New Roman"/>
          <w:color w:val="222222"/>
          <w:sz w:val="24"/>
          <w:szCs w:val="24"/>
          <w:lang w:eastAsia="ru-RU"/>
        </w:rPr>
        <w:t>на</w:t>
      </w:r>
      <w:r w:rsidR="004E6E5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соответствие</w:t>
      </w:r>
      <w:proofErr w:type="gramEnd"/>
      <w:r w:rsidR="005A1A75" w:rsidRPr="001256A9">
        <w:rPr>
          <w:rFonts w:ascii="Times New Roman" w:eastAsia="Times New Roman" w:hAnsi="Times New Roman" w:cs="Times New Roman"/>
          <w:color w:val="222222"/>
          <w:sz w:val="24"/>
          <w:szCs w:val="24"/>
          <w:lang w:eastAsia="ru-RU"/>
        </w:rPr>
        <w:t xml:space="preserve"> планируемого к эксплуатации РИС действующим санитарно-эпидемиологическим правилам и нормативам.</w:t>
      </w:r>
    </w:p>
    <w:p w14:paraId="6B237566" w14:textId="77777777" w:rsidR="005A1A75" w:rsidRPr="001256A9" w:rsidRDefault="00714B2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Копии документов, подтверждающих согласие собственника (собственников) или лица (лиц), уполномоченных собственником (собственниками), на использование принадлежащего ему (им) здания или сооружения для размещения антенно-фидерных устройств, входящих в состав радиоизлучающего средства.</w:t>
      </w:r>
    </w:p>
    <w:p w14:paraId="4A5BA8FD"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6ED125"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B5A4D1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24D0EC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13BC506"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0258E3"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18E7E9"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85C19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2619A7F"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70DAA5"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580C3F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EB5E6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B929188"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E5D3B7"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BF7EDFE"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172134D"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05B2559"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B49FE6"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6708D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2CB8C48"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5D16E0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764A58" w14:textId="418936A3"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01D6BE" w14:textId="0998147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A55B9C0"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0F095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E5C2FF"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B765E3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3E960C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 к Приложению № 1 </w:t>
      </w:r>
    </w:p>
    <w:p w14:paraId="0A5176D0"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485695D6" w14:textId="105917D4"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069215F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200B02E2"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689AE35B" w14:textId="2D61E7EC"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910F805" w14:textId="77777777" w:rsidR="000B4D6B" w:rsidRPr="001256A9" w:rsidRDefault="000B4D6B"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B07A91D" w14:textId="77777777" w:rsidR="000B4D6B"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государственной</w:t>
      </w:r>
      <w:r w:rsidR="000B4D6B"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w:t>
      </w:r>
    </w:p>
    <w:p w14:paraId="2FEF9A73"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Приднестровской Молдавской</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Республики</w:t>
      </w:r>
    </w:p>
    <w:p w14:paraId="1604EA3F" w14:textId="77777777" w:rsidR="000B4D6B" w:rsidRPr="001256A9" w:rsidRDefault="000B4D6B"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559B3CC4"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p>
    <w:p w14:paraId="3F7708CA"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Дата заполнения заявления</w:t>
      </w:r>
    </w:p>
    <w:p w14:paraId="54990233" w14:textId="77777777" w:rsidR="002954C4" w:rsidRPr="001256A9" w:rsidRDefault="002954C4"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0CF6500C" w14:textId="3198BF25" w:rsidR="002954C4"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r w:rsidRPr="009F4F50">
        <w:rPr>
          <w:rFonts w:ascii="Times New Roman" w:eastAsia="Times New Roman" w:hAnsi="Times New Roman" w:cs="Times New Roman"/>
          <w:bCs/>
          <w:color w:val="222222"/>
          <w:sz w:val="24"/>
          <w:szCs w:val="24"/>
          <w:bdr w:val="none" w:sz="0" w:space="0" w:color="auto" w:frame="1"/>
          <w:lang w:eastAsia="ru-RU"/>
        </w:rPr>
        <w:t>Заявление на радиочастотное присвоение</w:t>
      </w:r>
    </w:p>
    <w:p w14:paraId="4BE9BFF7" w14:textId="77777777" w:rsidR="003C35EE" w:rsidRPr="009F4F50" w:rsidRDefault="003C35EE" w:rsidP="001256A9">
      <w:pPr>
        <w:shd w:val="clear" w:color="auto" w:fill="FFFFFF"/>
        <w:spacing w:after="0" w:line="240" w:lineRule="auto"/>
        <w:ind w:firstLine="709"/>
        <w:jc w:val="center"/>
        <w:textAlignment w:val="baseline"/>
        <w:rPr>
          <w:rFonts w:ascii="Times New Roman" w:eastAsia="Times New Roman" w:hAnsi="Times New Roman" w:cs="Times New Roman"/>
          <w:bCs/>
          <w:color w:val="222222"/>
          <w:sz w:val="24"/>
          <w:szCs w:val="24"/>
          <w:bdr w:val="none" w:sz="0" w:space="0" w:color="auto" w:frame="1"/>
          <w:lang w:eastAsia="ru-RU"/>
        </w:rPr>
      </w:pPr>
    </w:p>
    <w:tbl>
      <w:tblPr>
        <w:tblStyle w:val="a7"/>
        <w:tblW w:w="9351" w:type="dxa"/>
        <w:tblLook w:val="04A0" w:firstRow="1" w:lastRow="0" w:firstColumn="1" w:lastColumn="0" w:noHBand="0" w:noVBand="1"/>
      </w:tblPr>
      <w:tblGrid>
        <w:gridCol w:w="562"/>
        <w:gridCol w:w="5103"/>
        <w:gridCol w:w="2835"/>
        <w:gridCol w:w="851"/>
      </w:tblGrid>
      <w:tr w:rsidR="005A1A75" w:rsidRPr="001256A9" w14:paraId="3AD1C277" w14:textId="77777777" w:rsidTr="00714B28">
        <w:tc>
          <w:tcPr>
            <w:tcW w:w="562" w:type="dxa"/>
            <w:hideMark/>
          </w:tcPr>
          <w:p w14:paraId="4DD0EA2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103" w:type="dxa"/>
            <w:hideMark/>
          </w:tcPr>
          <w:p w14:paraId="62B2C58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3686" w:type="dxa"/>
            <w:gridSpan w:val="2"/>
            <w:hideMark/>
          </w:tcPr>
          <w:p w14:paraId="7F4FFE0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E42B136" w14:textId="77777777" w:rsidTr="00714B28">
        <w:tc>
          <w:tcPr>
            <w:tcW w:w="562" w:type="dxa"/>
            <w:hideMark/>
          </w:tcPr>
          <w:p w14:paraId="1C1E1A6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103" w:type="dxa"/>
            <w:hideMark/>
          </w:tcPr>
          <w:p w14:paraId="49E7028F"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3686" w:type="dxa"/>
            <w:gridSpan w:val="2"/>
            <w:hideMark/>
          </w:tcPr>
          <w:p w14:paraId="3E5A037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1B74B1" w14:textId="77777777" w:rsidTr="00714B28">
        <w:tc>
          <w:tcPr>
            <w:tcW w:w="562" w:type="dxa"/>
            <w:hideMark/>
          </w:tcPr>
          <w:p w14:paraId="7F95301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103" w:type="dxa"/>
            <w:hideMark/>
          </w:tcPr>
          <w:p w14:paraId="1961F90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Служба радиосвязи</w:t>
            </w:r>
          </w:p>
        </w:tc>
        <w:tc>
          <w:tcPr>
            <w:tcW w:w="3686" w:type="dxa"/>
            <w:gridSpan w:val="2"/>
            <w:hideMark/>
          </w:tcPr>
          <w:p w14:paraId="5E9A8CE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A66B443" w14:textId="77777777" w:rsidTr="00714B28">
        <w:tc>
          <w:tcPr>
            <w:tcW w:w="562" w:type="dxa"/>
            <w:vMerge w:val="restart"/>
            <w:hideMark/>
          </w:tcPr>
          <w:p w14:paraId="3A58AC2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103" w:type="dxa"/>
            <w:vMerge w:val="restart"/>
            <w:hideMark/>
          </w:tcPr>
          <w:p w14:paraId="76D125B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Категория сети электросвязи</w:t>
            </w:r>
          </w:p>
          <w:p w14:paraId="509FC2C1" w14:textId="77777777" w:rsidR="005A1A75" w:rsidRPr="001256A9" w:rsidRDefault="005A1A75" w:rsidP="001256A9">
            <w:pPr>
              <w:ind w:firstLine="35"/>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i/>
                <w:iCs/>
                <w:sz w:val="24"/>
                <w:szCs w:val="24"/>
                <w:bdr w:val="none" w:sz="0" w:space="0" w:color="auto" w:frame="1"/>
                <w:lang w:eastAsia="ru-RU"/>
              </w:rPr>
              <w:t>(нужное отметить)</w:t>
            </w:r>
          </w:p>
        </w:tc>
        <w:tc>
          <w:tcPr>
            <w:tcW w:w="2835" w:type="dxa"/>
            <w:hideMark/>
          </w:tcPr>
          <w:p w14:paraId="1BFF3CA8"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сеть связи общего пользования</w:t>
            </w:r>
          </w:p>
        </w:tc>
        <w:tc>
          <w:tcPr>
            <w:tcW w:w="851" w:type="dxa"/>
            <w:vMerge w:val="restart"/>
            <w:hideMark/>
          </w:tcPr>
          <w:p w14:paraId="29C6CB0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1EAFFCF" w14:textId="77777777" w:rsidTr="00714B28">
        <w:tc>
          <w:tcPr>
            <w:tcW w:w="562" w:type="dxa"/>
            <w:vMerge/>
            <w:hideMark/>
          </w:tcPr>
          <w:p w14:paraId="611E5271"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5103" w:type="dxa"/>
            <w:vMerge/>
            <w:hideMark/>
          </w:tcPr>
          <w:p w14:paraId="634DACAA" w14:textId="77777777" w:rsidR="005A1A75" w:rsidRPr="001256A9" w:rsidRDefault="005A1A75" w:rsidP="001256A9">
            <w:pPr>
              <w:ind w:firstLine="35"/>
              <w:rPr>
                <w:rFonts w:ascii="Times New Roman" w:eastAsia="Times New Roman" w:hAnsi="Times New Roman" w:cs="Times New Roman"/>
                <w:sz w:val="24"/>
                <w:szCs w:val="24"/>
                <w:lang w:eastAsia="ru-RU"/>
              </w:rPr>
            </w:pPr>
          </w:p>
        </w:tc>
        <w:tc>
          <w:tcPr>
            <w:tcW w:w="2835" w:type="dxa"/>
            <w:hideMark/>
          </w:tcPr>
          <w:p w14:paraId="35E5DA03"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выделенная сеть связи</w:t>
            </w:r>
          </w:p>
        </w:tc>
        <w:tc>
          <w:tcPr>
            <w:tcW w:w="851" w:type="dxa"/>
            <w:vMerge/>
            <w:hideMark/>
          </w:tcPr>
          <w:p w14:paraId="4DE9804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C6A240D" w14:textId="77777777" w:rsidTr="00714B28">
        <w:tc>
          <w:tcPr>
            <w:tcW w:w="562" w:type="dxa"/>
            <w:vMerge/>
            <w:hideMark/>
          </w:tcPr>
          <w:p w14:paraId="7F645DC5"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5103" w:type="dxa"/>
            <w:vMerge/>
            <w:hideMark/>
          </w:tcPr>
          <w:p w14:paraId="486E49E6" w14:textId="77777777" w:rsidR="005A1A75" w:rsidRPr="001256A9" w:rsidRDefault="005A1A75" w:rsidP="001256A9">
            <w:pPr>
              <w:ind w:firstLine="35"/>
              <w:rPr>
                <w:rFonts w:ascii="Times New Roman" w:eastAsia="Times New Roman" w:hAnsi="Times New Roman" w:cs="Times New Roman"/>
                <w:sz w:val="24"/>
                <w:szCs w:val="24"/>
                <w:lang w:eastAsia="ru-RU"/>
              </w:rPr>
            </w:pPr>
          </w:p>
        </w:tc>
        <w:tc>
          <w:tcPr>
            <w:tcW w:w="2835" w:type="dxa"/>
            <w:hideMark/>
          </w:tcPr>
          <w:p w14:paraId="4A15D5CB" w14:textId="77777777" w:rsidR="005A1A75" w:rsidRPr="001256A9" w:rsidRDefault="005A1A75" w:rsidP="001256A9">
            <w:pPr>
              <w:ind w:firstLine="34"/>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технологическая сеть связи</w:t>
            </w:r>
          </w:p>
        </w:tc>
        <w:tc>
          <w:tcPr>
            <w:tcW w:w="851" w:type="dxa"/>
            <w:vMerge/>
            <w:hideMark/>
          </w:tcPr>
          <w:p w14:paraId="42B7B36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BFA06E0" w14:textId="77777777" w:rsidTr="00714B28">
        <w:tc>
          <w:tcPr>
            <w:tcW w:w="562" w:type="dxa"/>
            <w:hideMark/>
          </w:tcPr>
          <w:p w14:paraId="2EF5D1F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103" w:type="dxa"/>
            <w:hideMark/>
          </w:tcPr>
          <w:p w14:paraId="27843F34"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лицензии на осуществление деятельности в области оказания услуг связи*</w:t>
            </w:r>
          </w:p>
        </w:tc>
        <w:tc>
          <w:tcPr>
            <w:tcW w:w="3686" w:type="dxa"/>
            <w:gridSpan w:val="2"/>
            <w:hideMark/>
          </w:tcPr>
          <w:p w14:paraId="177985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F77515D" w14:textId="77777777" w:rsidTr="00714B28">
        <w:tc>
          <w:tcPr>
            <w:tcW w:w="562" w:type="dxa"/>
            <w:hideMark/>
          </w:tcPr>
          <w:p w14:paraId="31E6874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103" w:type="dxa"/>
            <w:hideMark/>
          </w:tcPr>
          <w:p w14:paraId="73E1A38F"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дата начала и окончания срока действия документа о подтверждении соответствия в области связи на заявляемое РИС*</w:t>
            </w:r>
          </w:p>
        </w:tc>
        <w:tc>
          <w:tcPr>
            <w:tcW w:w="3686" w:type="dxa"/>
            <w:gridSpan w:val="2"/>
            <w:hideMark/>
          </w:tcPr>
          <w:p w14:paraId="324C983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F41F608" w14:textId="77777777" w:rsidTr="00714B28">
        <w:tc>
          <w:tcPr>
            <w:tcW w:w="562" w:type="dxa"/>
            <w:hideMark/>
          </w:tcPr>
          <w:p w14:paraId="5F79342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5103" w:type="dxa"/>
            <w:hideMark/>
          </w:tcPr>
          <w:p w14:paraId="47D28E1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Территория, на которой планируется использование радиоизлучающего средства</w:t>
            </w:r>
          </w:p>
        </w:tc>
        <w:tc>
          <w:tcPr>
            <w:tcW w:w="3686" w:type="dxa"/>
            <w:gridSpan w:val="2"/>
            <w:hideMark/>
          </w:tcPr>
          <w:p w14:paraId="73A0EA1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B4A7829" w14:textId="77777777" w:rsidTr="00714B28">
        <w:tc>
          <w:tcPr>
            <w:tcW w:w="562" w:type="dxa"/>
            <w:hideMark/>
          </w:tcPr>
          <w:p w14:paraId="2088843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5103" w:type="dxa"/>
            <w:hideMark/>
          </w:tcPr>
          <w:p w14:paraId="3045472A"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686" w:type="dxa"/>
            <w:gridSpan w:val="2"/>
            <w:hideMark/>
          </w:tcPr>
          <w:p w14:paraId="6CC7E28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3C4B14A" w14:textId="77777777" w:rsidTr="00714B28">
        <w:tc>
          <w:tcPr>
            <w:tcW w:w="562" w:type="dxa"/>
            <w:hideMark/>
          </w:tcPr>
          <w:p w14:paraId="02F0A75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5103" w:type="dxa"/>
            <w:hideMark/>
          </w:tcPr>
          <w:p w14:paraId="65519F4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686" w:type="dxa"/>
            <w:gridSpan w:val="2"/>
            <w:hideMark/>
          </w:tcPr>
          <w:p w14:paraId="0757863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AADA9FC" w14:textId="77777777" w:rsidTr="00714B28">
        <w:tc>
          <w:tcPr>
            <w:tcW w:w="562" w:type="dxa"/>
            <w:hideMark/>
          </w:tcPr>
          <w:p w14:paraId="6BD23E65"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w:t>
            </w:r>
          </w:p>
        </w:tc>
        <w:tc>
          <w:tcPr>
            <w:tcW w:w="5103" w:type="dxa"/>
            <w:hideMark/>
          </w:tcPr>
          <w:p w14:paraId="7BB092B6"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686" w:type="dxa"/>
            <w:gridSpan w:val="2"/>
            <w:hideMark/>
          </w:tcPr>
          <w:p w14:paraId="3FF9513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34F832B" w14:textId="77777777" w:rsidTr="00714B28">
        <w:tc>
          <w:tcPr>
            <w:tcW w:w="562" w:type="dxa"/>
            <w:hideMark/>
          </w:tcPr>
          <w:p w14:paraId="535EFDD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5103" w:type="dxa"/>
            <w:hideMark/>
          </w:tcPr>
          <w:p w14:paraId="7E3C0986"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3686" w:type="dxa"/>
            <w:gridSpan w:val="2"/>
            <w:hideMark/>
          </w:tcPr>
          <w:p w14:paraId="6046484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AE3084" w14:textId="77777777" w:rsidTr="00714B28">
        <w:tc>
          <w:tcPr>
            <w:tcW w:w="562" w:type="dxa"/>
            <w:hideMark/>
          </w:tcPr>
          <w:p w14:paraId="1C67C50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5103" w:type="dxa"/>
            <w:hideMark/>
          </w:tcPr>
          <w:p w14:paraId="53FDED5E"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заключения Экспертизы *</w:t>
            </w:r>
          </w:p>
        </w:tc>
        <w:tc>
          <w:tcPr>
            <w:tcW w:w="3686" w:type="dxa"/>
            <w:gridSpan w:val="2"/>
            <w:hideMark/>
          </w:tcPr>
          <w:p w14:paraId="4F88017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5E9F095" w14:textId="77777777" w:rsidTr="00714B28">
        <w:tc>
          <w:tcPr>
            <w:tcW w:w="562" w:type="dxa"/>
            <w:hideMark/>
          </w:tcPr>
          <w:p w14:paraId="4888077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5103" w:type="dxa"/>
            <w:hideMark/>
          </w:tcPr>
          <w:p w14:paraId="2592BC44"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Заявляемый срок действия радиочастотного присвоения</w:t>
            </w:r>
          </w:p>
        </w:tc>
        <w:tc>
          <w:tcPr>
            <w:tcW w:w="3686" w:type="dxa"/>
            <w:gridSpan w:val="2"/>
            <w:hideMark/>
          </w:tcPr>
          <w:p w14:paraId="094D4F5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ABF6982"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C3F70EE" w14:textId="35CED626"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выдать радиочастотное присвоение с целью _______________</w:t>
      </w:r>
      <w:r w:rsidR="003C35EE">
        <w:rPr>
          <w:rFonts w:ascii="Times New Roman" w:eastAsia="Times New Roman" w:hAnsi="Times New Roman" w:cs="Times New Roman"/>
          <w:color w:val="222222"/>
          <w:sz w:val="24"/>
          <w:szCs w:val="24"/>
          <w:lang w:eastAsia="ru-RU"/>
        </w:rPr>
        <w:t>________</w:t>
      </w:r>
    </w:p>
    <w:p w14:paraId="78DBFF9F" w14:textId="6610E7C8"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w:t>
      </w:r>
      <w:r w:rsidR="00743600" w:rsidRPr="001256A9">
        <w:rPr>
          <w:rFonts w:ascii="Times New Roman" w:eastAsia="Times New Roman" w:hAnsi="Times New Roman" w:cs="Times New Roman"/>
          <w:color w:val="222222"/>
          <w:sz w:val="24"/>
          <w:szCs w:val="24"/>
          <w:lang w:eastAsia="ru-RU"/>
        </w:rPr>
        <w:t>___________</w:t>
      </w:r>
      <w:r w:rsidRPr="001256A9">
        <w:rPr>
          <w:rFonts w:ascii="Times New Roman" w:eastAsia="Times New Roman" w:hAnsi="Times New Roman" w:cs="Times New Roman"/>
          <w:color w:val="222222"/>
          <w:sz w:val="24"/>
          <w:szCs w:val="24"/>
          <w:lang w:eastAsia="ru-RU"/>
        </w:rPr>
        <w:t>.</w:t>
      </w:r>
    </w:p>
    <w:p w14:paraId="2AEA7A90" w14:textId="77777777" w:rsidR="00532812" w:rsidRPr="001256A9" w:rsidRDefault="0053281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4400A6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07DCFA0D"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Пункты 3; 4; 7; 13 заполняются юридическими и физическими лицами.</w:t>
      </w:r>
    </w:p>
    <w:p w14:paraId="43718CBB"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7630AAC3"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Заполняются и предоставляются физическим лицом.</w:t>
      </w:r>
    </w:p>
    <w:p w14:paraId="4413E9F5"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B03443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575D584F"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Пакет документов в соответствии с пунктами 2-4 Приложения № 1 к «Положению о порядке рассмотрения материалов для принятия решения о назначении радиочастотного </w:t>
      </w:r>
      <w:r w:rsidR="005A1A75" w:rsidRPr="001256A9">
        <w:rPr>
          <w:rFonts w:ascii="Times New Roman" w:eastAsia="Times New Roman" w:hAnsi="Times New Roman" w:cs="Times New Roman"/>
          <w:color w:val="222222"/>
          <w:sz w:val="24"/>
          <w:szCs w:val="24"/>
          <w:lang w:eastAsia="ru-RU"/>
        </w:rPr>
        <w:lastRenderedPageBreak/>
        <w:t>присвоения и выдачи разрешения на эксплуатацию для радиоизлучающего средства гражданского назначения» – на _____л.</w:t>
      </w:r>
    </w:p>
    <w:p w14:paraId="3311B67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Ксерокопия паспорта гражданина Приднестровской Молдавской Республики – на ____л.*</w:t>
      </w:r>
    </w:p>
    <w:p w14:paraId="49922FC0" w14:textId="77777777" w:rsidR="00A74A7C" w:rsidRPr="001256A9" w:rsidRDefault="00A74A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83EB2E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Предоставляется физическим лицом.</w:t>
      </w:r>
    </w:p>
    <w:p w14:paraId="68619C02" w14:textId="77777777" w:rsidR="002954C4" w:rsidRPr="001256A9" w:rsidRDefault="002954C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3AAE80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юридического лица     _____________          </w:t>
      </w:r>
      <w:r w:rsidR="00743600"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4E92F15C" w14:textId="63AAE189"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00743600" w:rsidRPr="001256A9">
        <w:rPr>
          <w:rFonts w:ascii="Times New Roman" w:eastAsia="Times New Roman" w:hAnsi="Times New Roman" w:cs="Times New Roman"/>
          <w:i/>
          <w:iCs/>
          <w:color w:val="222222"/>
          <w:sz w:val="24"/>
          <w:szCs w:val="24"/>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Pr="003C35EE">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3C35EE">
        <w:rPr>
          <w:rFonts w:ascii="Times New Roman" w:eastAsia="Times New Roman" w:hAnsi="Times New Roman" w:cs="Times New Roman"/>
          <w:i/>
          <w:iCs/>
          <w:color w:val="222222"/>
          <w:sz w:val="20"/>
          <w:szCs w:val="20"/>
          <w:bdr w:val="none" w:sz="0" w:space="0" w:color="auto" w:frame="1"/>
          <w:lang w:eastAsia="ru-RU"/>
        </w:rPr>
        <w:t>               </w:t>
      </w:r>
      <w:r w:rsid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(инициалы, фамилия)</w:t>
      </w:r>
    </w:p>
    <w:p w14:paraId="76423A7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743600"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w:t>
      </w:r>
      <w:r w:rsidR="002954C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65C93A6C" w14:textId="77777777" w:rsidR="00743600" w:rsidRPr="001256A9" w:rsidRDefault="0074360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3D329C2" w14:textId="77777777" w:rsidR="00743600" w:rsidRPr="001256A9" w:rsidRDefault="0074360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6F5E03B" w14:textId="77777777" w:rsidR="003F0855" w:rsidRPr="001256A9" w:rsidRDefault="003F085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1A7E88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8FC27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3C65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E7BD3A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73EA1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E92DB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88B44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C47BB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CB33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7871A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EAC5DF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9CDDA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DF17B7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4192AB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887CB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24F78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38023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BB965C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282317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AFDE6B"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0F4A05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3B70E0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A305A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1BC37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2654E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E9487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0DC2E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1FA24A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5DF31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447974"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F4096A"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1A2324" w14:textId="35C3CE25"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C841A7" w14:textId="248B5FD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E8691D" w14:textId="1C15453E"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0E2ED7" w14:textId="7627EDB5"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D71F7A" w14:textId="7BDF8CB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26635B" w14:textId="3DBE854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0BF239" w14:textId="5258511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12BDE23"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2C301C1"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E27359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3C7DF6"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2 к Приложению № 1 </w:t>
      </w:r>
    </w:p>
    <w:p w14:paraId="15829E04"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1BF72C58" w14:textId="6B07BB6D"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1099A08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21E3D7D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21E6213B" w14:textId="70AFC34A"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4958CDC"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8498A48"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РС1</w:t>
      </w:r>
    </w:p>
    <w:p w14:paraId="484AD0BF"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Лист _____</w:t>
      </w:r>
    </w:p>
    <w:p w14:paraId="793716C9"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Сведения</w:t>
      </w:r>
    </w:p>
    <w:p w14:paraId="5172105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службе радиосвязи</w:t>
      </w:r>
    </w:p>
    <w:p w14:paraId="1FE97BB3" w14:textId="77777777" w:rsidR="00C36864" w:rsidRPr="001256A9" w:rsidRDefault="00C3686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5B3B4E4E" w14:textId="77777777" w:rsidR="00743600"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Владелец РИС сети радиосвязи__________________________________________</w:t>
      </w:r>
      <w:r w:rsidRPr="001256A9">
        <w:rPr>
          <w:rFonts w:ascii="Times New Roman" w:eastAsia="Times New Roman" w:hAnsi="Times New Roman" w:cs="Times New Roman"/>
          <w:color w:val="222222"/>
          <w:sz w:val="24"/>
          <w:szCs w:val="24"/>
          <w:lang w:eastAsia="ru-RU"/>
        </w:rPr>
        <w:t>_</w:t>
      </w:r>
    </w:p>
    <w:p w14:paraId="0D37DCBB"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Служба радиосвязи _____________________________________________________</w:t>
      </w:r>
    </w:p>
    <w:p w14:paraId="331BB5F8" w14:textId="77777777" w:rsidR="00743600"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(фиксированная, подвижная, радиовещательная и др.)</w:t>
      </w:r>
    </w:p>
    <w:p w14:paraId="4920C23C" w14:textId="77777777" w:rsidR="005A1A75" w:rsidRPr="00B537CB"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 xml:space="preserve">Район построения службы радиосвязи </w:t>
      </w:r>
      <w:r w:rsidR="005A1A75" w:rsidRPr="00B537CB">
        <w:rPr>
          <w:rFonts w:ascii="Times New Roman" w:eastAsia="Times New Roman" w:hAnsi="Times New Roman" w:cs="Times New Roman"/>
          <w:color w:val="222222"/>
          <w:szCs w:val="24"/>
          <w:lang w:eastAsia="ru-RU"/>
        </w:rPr>
        <w:t>__________________________________</w:t>
      </w:r>
      <w:r w:rsidR="00B537CB">
        <w:rPr>
          <w:rFonts w:ascii="Times New Roman" w:eastAsia="Times New Roman" w:hAnsi="Times New Roman" w:cs="Times New Roman"/>
          <w:color w:val="222222"/>
          <w:szCs w:val="24"/>
          <w:lang w:eastAsia="ru-RU"/>
        </w:rPr>
        <w:t>______</w:t>
      </w:r>
    </w:p>
    <w:p w14:paraId="08C85B28" w14:textId="77777777" w:rsidR="00743600"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                                                                                    (населенный пункт, район)</w:t>
      </w:r>
    </w:p>
    <w:p w14:paraId="095DBB77"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Назначение службы радиосвязи _________________________________________</w:t>
      </w:r>
    </w:p>
    <w:p w14:paraId="6BED84F7" w14:textId="77777777" w:rsidR="005A1A75" w:rsidRPr="003C35EE" w:rsidRDefault="005A1A75" w:rsidP="001256A9">
      <w:pPr>
        <w:shd w:val="clear" w:color="auto" w:fill="FFFFFF"/>
        <w:spacing w:after="0" w:line="240" w:lineRule="auto"/>
        <w:ind w:left="2832"/>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(передача данных, персональный радиовызов, беспроводный доступ, распределения программ вещания и др.)</w:t>
      </w:r>
    </w:p>
    <w:p w14:paraId="1212F58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Тип сети электросвязи</w:t>
      </w:r>
      <w:r w:rsidR="00B537C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w:t>
      </w:r>
      <w:r w:rsidRPr="001256A9">
        <w:rPr>
          <w:rFonts w:ascii="Times New Roman" w:eastAsia="Times New Roman" w:hAnsi="Times New Roman" w:cs="Times New Roman"/>
          <w:color w:val="222222"/>
          <w:sz w:val="24"/>
          <w:szCs w:val="24"/>
          <w:lang w:eastAsia="ru-RU"/>
        </w:rPr>
        <w:t>________________</w:t>
      </w:r>
    </w:p>
    <w:p w14:paraId="7C6261B5" w14:textId="77777777" w:rsidR="00743600" w:rsidRPr="003C35EE" w:rsidRDefault="005A1A75" w:rsidP="001256A9">
      <w:pPr>
        <w:shd w:val="clear" w:color="auto" w:fill="FFFFFF"/>
        <w:spacing w:after="0" w:line="240" w:lineRule="auto"/>
        <w:ind w:left="3540" w:firstLine="4"/>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(сеть связи общего пользования,</w:t>
      </w:r>
      <w:r w:rsidR="00743600" w:rsidRPr="003C35EE">
        <w:rPr>
          <w:rFonts w:ascii="Times New Roman" w:eastAsia="Times New Roman" w:hAnsi="Times New Roman" w:cs="Times New Roman"/>
          <w:i/>
          <w:iCs/>
          <w:color w:val="222222"/>
          <w:sz w:val="20"/>
          <w:szCs w:val="20"/>
          <w:bdr w:val="none" w:sz="0" w:space="0" w:color="auto" w:frame="1"/>
          <w:lang w:eastAsia="ru-RU"/>
        </w:rPr>
        <w:t xml:space="preserve"> </w:t>
      </w:r>
      <w:r w:rsidRPr="003C35EE">
        <w:rPr>
          <w:rFonts w:ascii="Times New Roman" w:eastAsia="Times New Roman" w:hAnsi="Times New Roman" w:cs="Times New Roman"/>
          <w:i/>
          <w:iCs/>
          <w:color w:val="222222"/>
          <w:sz w:val="20"/>
          <w:szCs w:val="20"/>
          <w:bdr w:val="none" w:sz="0" w:space="0" w:color="auto" w:frame="1"/>
          <w:lang w:eastAsia="ru-RU"/>
        </w:rPr>
        <w:t>ведомственная сеть, внутрипроизводственная и технологическая)</w:t>
      </w:r>
    </w:p>
    <w:p w14:paraId="654B4DE5"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Схема построения службы радиосвязи ____________________________________</w:t>
      </w:r>
    </w:p>
    <w:p w14:paraId="14F82ED3" w14:textId="77777777"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3C35EE">
        <w:rPr>
          <w:rFonts w:ascii="Times New Roman" w:eastAsia="Times New Roman" w:hAnsi="Times New Roman" w:cs="Times New Roman"/>
          <w:i/>
          <w:iCs/>
          <w:color w:val="222222"/>
          <w:sz w:val="20"/>
          <w:szCs w:val="20"/>
          <w:bdr w:val="none" w:sz="0" w:space="0" w:color="auto" w:frame="1"/>
          <w:lang w:eastAsia="ru-RU"/>
        </w:rPr>
        <w:t>(радиальная, радиально-</w:t>
      </w:r>
      <w:proofErr w:type="spellStart"/>
      <w:r w:rsidRPr="003C35EE">
        <w:rPr>
          <w:rFonts w:ascii="Times New Roman" w:eastAsia="Times New Roman" w:hAnsi="Times New Roman" w:cs="Times New Roman"/>
          <w:i/>
          <w:iCs/>
          <w:color w:val="222222"/>
          <w:sz w:val="20"/>
          <w:szCs w:val="20"/>
          <w:bdr w:val="none" w:sz="0" w:space="0" w:color="auto" w:frame="1"/>
          <w:lang w:eastAsia="ru-RU"/>
        </w:rPr>
        <w:t>зоновая</w:t>
      </w:r>
      <w:proofErr w:type="spellEnd"/>
      <w:r w:rsidRPr="003C35EE">
        <w:rPr>
          <w:rFonts w:ascii="Times New Roman" w:eastAsia="Times New Roman" w:hAnsi="Times New Roman" w:cs="Times New Roman"/>
          <w:i/>
          <w:iCs/>
          <w:color w:val="222222"/>
          <w:sz w:val="20"/>
          <w:szCs w:val="20"/>
          <w:bdr w:val="none" w:sz="0" w:space="0" w:color="auto" w:frame="1"/>
          <w:lang w:eastAsia="ru-RU"/>
        </w:rPr>
        <w:t>, сотовая, линейная и др.)</w:t>
      </w:r>
    </w:p>
    <w:p w14:paraId="102905F5"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Радиочастоты (полосы радиочастот), радиочастотные каналы,</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_____Гц ________</w:t>
      </w:r>
    </w:p>
    <w:p w14:paraId="10D64F6A" w14:textId="77777777" w:rsidR="005A1A75" w:rsidRPr="001256A9" w:rsidRDefault="0074360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Радиочастотный план (для РРЛ)</w:t>
      </w:r>
      <w:r w:rsidR="00B537CB">
        <w:rPr>
          <w:rFonts w:ascii="Times New Roman" w:eastAsia="Times New Roman" w:hAnsi="Times New Roman" w:cs="Times New Roman"/>
          <w:color w:val="222222"/>
          <w:sz w:val="24"/>
          <w:szCs w:val="24"/>
          <w:lang w:eastAsia="ru-RU"/>
        </w:rPr>
        <w:t xml:space="preserve"> </w:t>
      </w:r>
      <w:r w:rsidR="005A1A75" w:rsidRPr="00B537CB">
        <w:rPr>
          <w:rFonts w:ascii="Times New Roman" w:eastAsia="Times New Roman" w:hAnsi="Times New Roman" w:cs="Times New Roman"/>
          <w:color w:val="222222"/>
          <w:szCs w:val="24"/>
          <w:lang w:eastAsia="ru-RU"/>
        </w:rPr>
        <w:t>______________________________</w:t>
      </w:r>
      <w:r w:rsidRPr="00B537CB">
        <w:rPr>
          <w:rFonts w:ascii="Times New Roman" w:eastAsia="Times New Roman" w:hAnsi="Times New Roman" w:cs="Times New Roman"/>
          <w:color w:val="222222"/>
          <w:szCs w:val="24"/>
          <w:lang w:eastAsia="ru-RU"/>
        </w:rPr>
        <w:t>____________</w:t>
      </w:r>
    </w:p>
    <w:p w14:paraId="08B14CF5" w14:textId="77777777"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                                                                      (в соответствии с Рекомендациями МСЭ)</w:t>
      </w:r>
    </w:p>
    <w:p w14:paraId="14E2165E"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Схема организации службы радиосвязи (чертеж).</w:t>
      </w:r>
    </w:p>
    <w:p w14:paraId="4080D2F0"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29234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        </w:t>
      </w:r>
      <w:r w:rsidR="00C36864" w:rsidRPr="001256A9">
        <w:rPr>
          <w:rFonts w:ascii="Times New Roman" w:eastAsia="Times New Roman" w:hAnsi="Times New Roman" w:cs="Times New Roman"/>
          <w:color w:val="222222"/>
          <w:sz w:val="24"/>
          <w:szCs w:val="24"/>
          <w:lang w:eastAsia="ru-RU"/>
        </w:rPr>
        <w:tab/>
      </w:r>
      <w:r w:rsidR="00B537CB">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w:t>
      </w:r>
    </w:p>
    <w:p w14:paraId="2A3ADEFE" w14:textId="3CCFE27F"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 (</w:t>
      </w:r>
      <w:proofErr w:type="gramStart"/>
      <w:r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3C35EE">
        <w:rPr>
          <w:rFonts w:ascii="Times New Roman" w:eastAsia="Times New Roman" w:hAnsi="Times New Roman" w:cs="Times New Roman"/>
          <w:i/>
          <w:iCs/>
          <w:color w:val="222222"/>
          <w:sz w:val="20"/>
          <w:szCs w:val="20"/>
          <w:bdr w:val="none" w:sz="0" w:space="0" w:color="auto" w:frame="1"/>
          <w:lang w:eastAsia="ru-RU"/>
        </w:rPr>
        <w:t xml:space="preserve">              </w:t>
      </w:r>
      <w:r w:rsidR="00B537CB" w:rsidRP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(подпись)                    </w:t>
      </w:r>
      <w:r w:rsidR="00C36864" w:rsidRP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(инициалы, фамилия)</w:t>
      </w:r>
    </w:p>
    <w:p w14:paraId="2F89705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6A7B10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2A3FBB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РРЛ        радиорелейная линия</w:t>
      </w:r>
    </w:p>
    <w:p w14:paraId="69F5DE3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РИС        радиоизлучающее средство</w:t>
      </w:r>
    </w:p>
    <w:p w14:paraId="1859ECE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МСЭ       Международный союз электросвязи</w:t>
      </w:r>
    </w:p>
    <w:p w14:paraId="4CE2DB8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0C699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153B8B64"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285F4463"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Форма представляется:</w:t>
      </w:r>
    </w:p>
    <w:p w14:paraId="69CF414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для оформления радиочастотного присвоения;</w:t>
      </w:r>
    </w:p>
    <w:p w14:paraId="4F078320"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при необходимости проведения модернизации (реконструкции) службы радиосвязи.</w:t>
      </w:r>
    </w:p>
    <w:p w14:paraId="6E3E5005"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Схеме организации службы радиосвязи (пункт 9 Приложения № 2 к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указываются:</w:t>
      </w:r>
    </w:p>
    <w:p w14:paraId="6790B12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индивидуально фиксированные станции, сухопутные станции (базовые станции), радиовещательные станции (с указанием модели и места размещения);</w:t>
      </w:r>
    </w:p>
    <w:p w14:paraId="34E8D6D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б) подвижные станции группируются по моделям (отдельно установленные на транспортные средства и отдельно носимые) с указанием модели и количества;</w:t>
      </w:r>
    </w:p>
    <w:p w14:paraId="638706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радиочастоты приема и передачи для каждой станции службы радиосвязи;</w:t>
      </w:r>
    </w:p>
    <w:p w14:paraId="4E198A0C"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номинальное расстояние между фиксированными станциями, сухопутными станциями (базовыми станциями), одночастотными радиовещательными станциями (максимальное для подвижных станций).</w:t>
      </w:r>
    </w:p>
    <w:p w14:paraId="44D1D9F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4. </w:t>
      </w:r>
      <w:r w:rsidR="005A1A75" w:rsidRPr="001256A9">
        <w:rPr>
          <w:rFonts w:ascii="Times New Roman" w:eastAsia="Times New Roman" w:hAnsi="Times New Roman" w:cs="Times New Roman"/>
          <w:color w:val="222222"/>
          <w:sz w:val="24"/>
          <w:szCs w:val="24"/>
          <w:lang w:eastAsia="ru-RU"/>
        </w:rPr>
        <w:t>Схема организации связи в форме отображается на фоне карты (фотографии) местности с указанием масштаба, достаточного для однозначного понимания принципа организации службы радиосвязи, при этом должна быть указана граница зоны возможного нахождения подвижных станций.</w:t>
      </w:r>
    </w:p>
    <w:p w14:paraId="41A35F8D"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Форма РС1 для РИС службы радиосвязи «Любительская служба» не заполняется.</w:t>
      </w:r>
    </w:p>
    <w:p w14:paraId="33956C01"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5D3CA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ECA7C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EEDB1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FADE9D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DF06D5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BA072A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55B8A3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D180F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4D9E0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B38C7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E21887B"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7D8DD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B6F2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7790B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CF7507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6D791F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089B5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3AFDF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22DC58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0FF629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7654E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A4338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458B30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9D810B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106372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67E20D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FBDC95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E2F40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3B8014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15500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DAB79C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6B965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7379B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117A3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893DF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A1AB48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D8C4E5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AA591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CC15E6C"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15034E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D0AF37C" w14:textId="2AF5A514"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CACB3B" w14:textId="7AE35D8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885F6E" w14:textId="2DC1F92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80CA5B" w14:textId="38DFAF7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5B6116" w14:textId="64A888A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08FF5BE" w14:textId="1DD349E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C6C828" w14:textId="5DF98AEF"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953DBF3" w14:textId="3129CD0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422BD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3 </w:t>
      </w:r>
      <w:r w:rsidR="00C36864"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color w:val="222222"/>
          <w:sz w:val="24"/>
          <w:szCs w:val="24"/>
          <w:lang w:eastAsia="ru-RU"/>
        </w:rPr>
        <w:t xml:space="preserve"> Приложению № 1 </w:t>
      </w:r>
    </w:p>
    <w:p w14:paraId="71DFA9BB"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2BA0591B" w14:textId="7C41A7DC"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7A8033E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4CCA880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136E6ECA" w14:textId="235346A9"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0E9D00FF"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83BE04C"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РС2</w:t>
      </w:r>
    </w:p>
    <w:p w14:paraId="6C189D25"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Лист _____</w:t>
      </w:r>
    </w:p>
    <w:p w14:paraId="075196F8" w14:textId="77777777" w:rsidR="002954C4" w:rsidRPr="001256A9" w:rsidRDefault="002954C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0196BC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Учетные данные службы радиосвязи и РЭС, входящих в состав службы радиосвязи</w:t>
      </w:r>
    </w:p>
    <w:p w14:paraId="4A47A5C7" w14:textId="77777777" w:rsidR="005A1A75" w:rsidRPr="001256A9" w:rsidRDefault="005A1A75" w:rsidP="00D03CAC">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w:t>
      </w:r>
      <w:r w:rsidR="00C36864" w:rsidRPr="001256A9">
        <w:rPr>
          <w:rFonts w:ascii="Times New Roman" w:eastAsia="Times New Roman" w:hAnsi="Times New Roman" w:cs="Times New Roman"/>
          <w:color w:val="222222"/>
          <w:sz w:val="24"/>
          <w:szCs w:val="24"/>
          <w:lang w:eastAsia="ru-RU"/>
        </w:rPr>
        <w:t>_________</w:t>
      </w:r>
      <w:r w:rsidR="00D03CAC">
        <w:rPr>
          <w:rFonts w:ascii="Times New Roman" w:eastAsia="Times New Roman" w:hAnsi="Times New Roman" w:cs="Times New Roman"/>
          <w:color w:val="222222"/>
          <w:sz w:val="24"/>
          <w:szCs w:val="24"/>
          <w:lang w:eastAsia="ru-RU"/>
        </w:rPr>
        <w:t xml:space="preserve">  </w:t>
      </w:r>
      <w:r w:rsidR="00C36864" w:rsidRPr="001256A9">
        <w:rPr>
          <w:rFonts w:ascii="Times New Roman" w:eastAsia="Times New Roman" w:hAnsi="Times New Roman" w:cs="Times New Roman"/>
          <w:color w:val="222222"/>
          <w:sz w:val="24"/>
          <w:szCs w:val="24"/>
          <w:lang w:eastAsia="ru-RU"/>
        </w:rPr>
        <w:t>____</w:t>
      </w:r>
      <w:r w:rsidR="00D03CAC">
        <w:rPr>
          <w:rFonts w:ascii="Times New Roman" w:eastAsia="Times New Roman" w:hAnsi="Times New Roman" w:cs="Times New Roman"/>
          <w:color w:val="222222"/>
          <w:sz w:val="24"/>
          <w:szCs w:val="24"/>
          <w:lang w:eastAsia="ru-RU"/>
        </w:rPr>
        <w:t>__________________________________________________________</w:t>
      </w:r>
      <w:r w:rsidR="00C36864" w:rsidRPr="001256A9">
        <w:rPr>
          <w:rFonts w:ascii="Times New Roman" w:eastAsia="Times New Roman" w:hAnsi="Times New Roman" w:cs="Times New Roman"/>
          <w:color w:val="222222"/>
          <w:sz w:val="24"/>
          <w:szCs w:val="24"/>
          <w:lang w:eastAsia="ru-RU"/>
        </w:rPr>
        <w:t>_______________</w:t>
      </w:r>
    </w:p>
    <w:p w14:paraId="39AF94E4" w14:textId="77777777" w:rsidR="005A1A75" w:rsidRPr="003C35EE"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3C35EE">
        <w:rPr>
          <w:rFonts w:ascii="Times New Roman" w:eastAsia="Times New Roman" w:hAnsi="Times New Roman" w:cs="Times New Roman"/>
          <w:i/>
          <w:iCs/>
          <w:color w:val="222222"/>
          <w:sz w:val="20"/>
          <w:szCs w:val="20"/>
          <w:bdr w:val="none" w:sz="0" w:space="0" w:color="auto" w:frame="1"/>
          <w:lang w:eastAsia="ru-RU"/>
        </w:rPr>
        <w:t>наименование владельца РИС сети радиосвязи</w:t>
      </w:r>
    </w:p>
    <w:p w14:paraId="1FEFC140"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498" w:type="dxa"/>
        <w:tblLook w:val="04A0" w:firstRow="1" w:lastRow="0" w:firstColumn="1" w:lastColumn="0" w:noHBand="0" w:noVBand="1"/>
      </w:tblPr>
      <w:tblGrid>
        <w:gridCol w:w="6091"/>
        <w:gridCol w:w="1155"/>
        <w:gridCol w:w="1155"/>
        <w:gridCol w:w="1097"/>
      </w:tblGrid>
      <w:tr w:rsidR="005A1A75" w:rsidRPr="001256A9" w14:paraId="55646F93" w14:textId="77777777" w:rsidTr="002954C4">
        <w:tc>
          <w:tcPr>
            <w:tcW w:w="6091" w:type="dxa"/>
            <w:hideMark/>
          </w:tcPr>
          <w:p w14:paraId="4BD58699"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1155" w:type="dxa"/>
            <w:hideMark/>
          </w:tcPr>
          <w:p w14:paraId="599966F5" w14:textId="77777777" w:rsidR="005A1A75" w:rsidRPr="001256A9" w:rsidRDefault="005A1A75" w:rsidP="001256A9">
            <w:pPr>
              <w:ind w:firstLine="4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155" w:type="dxa"/>
            <w:hideMark/>
          </w:tcPr>
          <w:p w14:paraId="6D0FBADD" w14:textId="77777777" w:rsidR="005A1A75" w:rsidRPr="001256A9" w:rsidRDefault="005A1A75" w:rsidP="001256A9">
            <w:pPr>
              <w:ind w:firstLine="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094" w:type="dxa"/>
            <w:hideMark/>
          </w:tcPr>
          <w:p w14:paraId="0F80A5C7"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r>
      <w:tr w:rsidR="005A1A75" w:rsidRPr="001256A9" w14:paraId="4B237E5D" w14:textId="77777777" w:rsidTr="002954C4">
        <w:tc>
          <w:tcPr>
            <w:tcW w:w="6091" w:type="dxa"/>
            <w:hideMark/>
          </w:tcPr>
          <w:p w14:paraId="091941A8"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ПРТО</w:t>
            </w:r>
          </w:p>
        </w:tc>
        <w:tc>
          <w:tcPr>
            <w:tcW w:w="1155" w:type="dxa"/>
            <w:hideMark/>
          </w:tcPr>
          <w:p w14:paraId="28F889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1AE61F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9F1C51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5799DB1" w14:textId="77777777" w:rsidTr="002954C4">
        <w:tc>
          <w:tcPr>
            <w:tcW w:w="9498" w:type="dxa"/>
            <w:gridSpan w:val="4"/>
            <w:hideMark/>
          </w:tcPr>
          <w:p w14:paraId="2BB3A2CF"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Передатчик</w:t>
            </w:r>
          </w:p>
        </w:tc>
      </w:tr>
      <w:tr w:rsidR="005A1A75" w:rsidRPr="001256A9" w14:paraId="07EE3691" w14:textId="77777777" w:rsidTr="002954C4">
        <w:tc>
          <w:tcPr>
            <w:tcW w:w="6091" w:type="dxa"/>
            <w:hideMark/>
          </w:tcPr>
          <w:p w14:paraId="45A3558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Радиочастота (-ы), радиоканал(-ы), __Гц</w:t>
            </w:r>
          </w:p>
        </w:tc>
        <w:tc>
          <w:tcPr>
            <w:tcW w:w="1155" w:type="dxa"/>
            <w:hideMark/>
          </w:tcPr>
          <w:p w14:paraId="26143DA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18D4EC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51454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BB4C82" w14:textId="77777777" w:rsidTr="002954C4">
        <w:tc>
          <w:tcPr>
            <w:tcW w:w="6091" w:type="dxa"/>
            <w:hideMark/>
          </w:tcPr>
          <w:p w14:paraId="58B0019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Вид(ы) излучения</w:t>
            </w:r>
          </w:p>
        </w:tc>
        <w:tc>
          <w:tcPr>
            <w:tcW w:w="1155" w:type="dxa"/>
            <w:hideMark/>
          </w:tcPr>
          <w:p w14:paraId="7339B81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8578FE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238C3C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751CF7" w14:textId="77777777" w:rsidTr="002954C4">
        <w:tc>
          <w:tcPr>
            <w:tcW w:w="6091" w:type="dxa"/>
            <w:hideMark/>
          </w:tcPr>
          <w:p w14:paraId="0A72FF4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Вид(ы) модуляции</w:t>
            </w:r>
          </w:p>
        </w:tc>
        <w:tc>
          <w:tcPr>
            <w:tcW w:w="1155" w:type="dxa"/>
            <w:hideMark/>
          </w:tcPr>
          <w:p w14:paraId="78B912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F01D7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4AE295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C00D01" w14:textId="77777777" w:rsidTr="002954C4">
        <w:tc>
          <w:tcPr>
            <w:tcW w:w="6091" w:type="dxa"/>
            <w:hideMark/>
          </w:tcPr>
          <w:p w14:paraId="5FE4FD3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Мощность на выходе, Вт</w:t>
            </w:r>
          </w:p>
        </w:tc>
        <w:tc>
          <w:tcPr>
            <w:tcW w:w="1155" w:type="dxa"/>
            <w:hideMark/>
          </w:tcPr>
          <w:p w14:paraId="6ED2AD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3459A8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4046C9F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0A36B9" w14:textId="77777777" w:rsidTr="002954C4">
        <w:tc>
          <w:tcPr>
            <w:tcW w:w="6091" w:type="dxa"/>
            <w:hideMark/>
          </w:tcPr>
          <w:p w14:paraId="40BFE99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w:t>
            </w:r>
          </w:p>
        </w:tc>
        <w:tc>
          <w:tcPr>
            <w:tcW w:w="1155" w:type="dxa"/>
            <w:hideMark/>
          </w:tcPr>
          <w:p w14:paraId="1D71BE1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F966FF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951467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BCD8515" w14:textId="77777777" w:rsidTr="002954C4">
        <w:tc>
          <w:tcPr>
            <w:tcW w:w="9498" w:type="dxa"/>
            <w:gridSpan w:val="4"/>
            <w:hideMark/>
          </w:tcPr>
          <w:p w14:paraId="68E2471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Антенна ПРД</w:t>
            </w:r>
          </w:p>
        </w:tc>
      </w:tr>
      <w:tr w:rsidR="005A1A75" w:rsidRPr="001256A9" w14:paraId="5F3A82BC" w14:textId="77777777" w:rsidTr="002954C4">
        <w:tc>
          <w:tcPr>
            <w:tcW w:w="6091" w:type="dxa"/>
            <w:hideMark/>
          </w:tcPr>
          <w:p w14:paraId="2677670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 географические координаты, система координат</w:t>
            </w:r>
          </w:p>
        </w:tc>
        <w:tc>
          <w:tcPr>
            <w:tcW w:w="1155" w:type="dxa"/>
            <w:hideMark/>
          </w:tcPr>
          <w:p w14:paraId="4DB8165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A3DD42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101DAF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BF4A5D" w14:textId="77777777" w:rsidTr="002954C4">
        <w:tc>
          <w:tcPr>
            <w:tcW w:w="6091" w:type="dxa"/>
            <w:hideMark/>
          </w:tcPr>
          <w:p w14:paraId="62B63EE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Высота фазового центра над уровнем земли, м</w:t>
            </w:r>
          </w:p>
        </w:tc>
        <w:tc>
          <w:tcPr>
            <w:tcW w:w="1155" w:type="dxa"/>
            <w:hideMark/>
          </w:tcPr>
          <w:p w14:paraId="0499527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8FD211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1EBD10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A21CDBC" w14:textId="77777777" w:rsidTr="002954C4">
        <w:tc>
          <w:tcPr>
            <w:tcW w:w="6091" w:type="dxa"/>
            <w:hideMark/>
          </w:tcPr>
          <w:p w14:paraId="0B94DAF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Направление главного лепестка ДНА, град.</w:t>
            </w:r>
          </w:p>
        </w:tc>
        <w:tc>
          <w:tcPr>
            <w:tcW w:w="1155" w:type="dxa"/>
            <w:hideMark/>
          </w:tcPr>
          <w:p w14:paraId="68A1992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1A7CB84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3DB5FFC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27AD40E" w14:textId="77777777" w:rsidTr="002954C4">
        <w:tc>
          <w:tcPr>
            <w:tcW w:w="6091" w:type="dxa"/>
            <w:hideMark/>
          </w:tcPr>
          <w:p w14:paraId="4DDE5C5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 угла отклонения ДНА относительно уровня горизонта, град.</w:t>
            </w:r>
          </w:p>
        </w:tc>
        <w:tc>
          <w:tcPr>
            <w:tcW w:w="1155" w:type="dxa"/>
            <w:hideMark/>
          </w:tcPr>
          <w:p w14:paraId="668A6F6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7E0491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2260B13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17C9E78" w14:textId="77777777" w:rsidTr="002954C4">
        <w:tc>
          <w:tcPr>
            <w:tcW w:w="6091" w:type="dxa"/>
            <w:hideMark/>
          </w:tcPr>
          <w:p w14:paraId="6D2617D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Поляризация</w:t>
            </w:r>
          </w:p>
        </w:tc>
        <w:tc>
          <w:tcPr>
            <w:tcW w:w="1155" w:type="dxa"/>
            <w:hideMark/>
          </w:tcPr>
          <w:p w14:paraId="696C9B2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688BBC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469872E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0EE7B5E" w14:textId="77777777" w:rsidTr="002954C4">
        <w:tc>
          <w:tcPr>
            <w:tcW w:w="6091" w:type="dxa"/>
            <w:hideMark/>
          </w:tcPr>
          <w:p w14:paraId="04D8554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Затухание фидерного тракта, дБ</w:t>
            </w:r>
          </w:p>
        </w:tc>
        <w:tc>
          <w:tcPr>
            <w:tcW w:w="1155" w:type="dxa"/>
            <w:hideMark/>
          </w:tcPr>
          <w:p w14:paraId="7A4C966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6731DE4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F2A32D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DA400F1" w14:textId="77777777" w:rsidTr="002954C4">
        <w:tc>
          <w:tcPr>
            <w:tcW w:w="6091" w:type="dxa"/>
            <w:hideMark/>
          </w:tcPr>
          <w:p w14:paraId="27FF7D6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Коэффициент усиления, </w:t>
            </w:r>
            <w:proofErr w:type="spellStart"/>
            <w:r w:rsidRPr="001256A9">
              <w:rPr>
                <w:rFonts w:ascii="Times New Roman" w:eastAsia="Times New Roman" w:hAnsi="Times New Roman" w:cs="Times New Roman"/>
                <w:sz w:val="24"/>
                <w:szCs w:val="24"/>
                <w:lang w:eastAsia="ru-RU"/>
              </w:rPr>
              <w:t>дБд</w:t>
            </w:r>
            <w:proofErr w:type="spellEnd"/>
          </w:p>
        </w:tc>
        <w:tc>
          <w:tcPr>
            <w:tcW w:w="1155" w:type="dxa"/>
            <w:hideMark/>
          </w:tcPr>
          <w:p w14:paraId="0F7B5B8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A72DB8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35BA3B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61AB9A1" w14:textId="77777777" w:rsidTr="002954C4">
        <w:tc>
          <w:tcPr>
            <w:tcW w:w="9498" w:type="dxa"/>
            <w:gridSpan w:val="4"/>
            <w:hideMark/>
          </w:tcPr>
          <w:p w14:paraId="37C4DB3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Приемник</w:t>
            </w:r>
          </w:p>
        </w:tc>
      </w:tr>
      <w:tr w:rsidR="005A1A75" w:rsidRPr="001256A9" w14:paraId="178A36F0" w14:textId="77777777" w:rsidTr="002954C4">
        <w:tc>
          <w:tcPr>
            <w:tcW w:w="6091" w:type="dxa"/>
            <w:hideMark/>
          </w:tcPr>
          <w:p w14:paraId="1A50178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Радиочастота (-ы) приема, __Гц</w:t>
            </w:r>
          </w:p>
        </w:tc>
        <w:tc>
          <w:tcPr>
            <w:tcW w:w="1155" w:type="dxa"/>
            <w:hideMark/>
          </w:tcPr>
          <w:p w14:paraId="0DA264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9EF309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82827C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3F35183" w14:textId="77777777" w:rsidTr="002954C4">
        <w:tc>
          <w:tcPr>
            <w:tcW w:w="6091" w:type="dxa"/>
            <w:hideMark/>
          </w:tcPr>
          <w:p w14:paraId="2C6A598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w:t>
            </w:r>
          </w:p>
        </w:tc>
        <w:tc>
          <w:tcPr>
            <w:tcW w:w="1155" w:type="dxa"/>
            <w:hideMark/>
          </w:tcPr>
          <w:p w14:paraId="06F9365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21A62D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7F35F48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2CD239A" w14:textId="77777777" w:rsidTr="002954C4">
        <w:tc>
          <w:tcPr>
            <w:tcW w:w="9498" w:type="dxa"/>
            <w:gridSpan w:val="4"/>
            <w:hideMark/>
          </w:tcPr>
          <w:p w14:paraId="388AE05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Антенна ПРМ</w:t>
            </w:r>
          </w:p>
        </w:tc>
      </w:tr>
      <w:tr w:rsidR="005A1A75" w:rsidRPr="001256A9" w14:paraId="0AA20A76" w14:textId="77777777" w:rsidTr="002954C4">
        <w:tc>
          <w:tcPr>
            <w:tcW w:w="6091" w:type="dxa"/>
            <w:hideMark/>
          </w:tcPr>
          <w:p w14:paraId="52DB950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Место размещения (установки), географические координаты, система координат</w:t>
            </w:r>
          </w:p>
        </w:tc>
        <w:tc>
          <w:tcPr>
            <w:tcW w:w="1155" w:type="dxa"/>
            <w:hideMark/>
          </w:tcPr>
          <w:p w14:paraId="4CF1DFD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62576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1645B0F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016ECE0" w14:textId="77777777" w:rsidTr="002954C4">
        <w:tc>
          <w:tcPr>
            <w:tcW w:w="6091" w:type="dxa"/>
            <w:hideMark/>
          </w:tcPr>
          <w:p w14:paraId="0577FC7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Высота фазового центра над уровнем земли, м</w:t>
            </w:r>
          </w:p>
        </w:tc>
        <w:tc>
          <w:tcPr>
            <w:tcW w:w="1155" w:type="dxa"/>
            <w:hideMark/>
          </w:tcPr>
          <w:p w14:paraId="671DA3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770B7F7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0F252C0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95418A2" w14:textId="77777777" w:rsidTr="002954C4">
        <w:tc>
          <w:tcPr>
            <w:tcW w:w="6091" w:type="dxa"/>
            <w:hideMark/>
          </w:tcPr>
          <w:p w14:paraId="2A8A092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Направление главного лепестка ДНА, град.</w:t>
            </w:r>
          </w:p>
        </w:tc>
        <w:tc>
          <w:tcPr>
            <w:tcW w:w="1155" w:type="dxa"/>
            <w:hideMark/>
          </w:tcPr>
          <w:p w14:paraId="0C8E8E8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53FE13E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54E565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730B7C4" w14:textId="77777777" w:rsidTr="002954C4">
        <w:tc>
          <w:tcPr>
            <w:tcW w:w="6091" w:type="dxa"/>
            <w:hideMark/>
          </w:tcPr>
          <w:p w14:paraId="6A41D97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 угла отклонения ДНА относительно уровня горизонта, град.</w:t>
            </w:r>
          </w:p>
        </w:tc>
        <w:tc>
          <w:tcPr>
            <w:tcW w:w="1155" w:type="dxa"/>
            <w:hideMark/>
          </w:tcPr>
          <w:p w14:paraId="7B3F8EA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50517FC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619EE12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7F6D7E1" w14:textId="77777777" w:rsidTr="002954C4">
        <w:tc>
          <w:tcPr>
            <w:tcW w:w="6091" w:type="dxa"/>
            <w:hideMark/>
          </w:tcPr>
          <w:p w14:paraId="130693D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Поляризация</w:t>
            </w:r>
          </w:p>
        </w:tc>
        <w:tc>
          <w:tcPr>
            <w:tcW w:w="1155" w:type="dxa"/>
            <w:hideMark/>
          </w:tcPr>
          <w:p w14:paraId="7E61D3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9F32B8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0D9A0B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E711C6" w14:textId="77777777" w:rsidTr="002954C4">
        <w:tc>
          <w:tcPr>
            <w:tcW w:w="6091" w:type="dxa"/>
            <w:hideMark/>
          </w:tcPr>
          <w:p w14:paraId="63C4BF4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Затухание фидерного тракта, дБ</w:t>
            </w:r>
          </w:p>
        </w:tc>
        <w:tc>
          <w:tcPr>
            <w:tcW w:w="1155" w:type="dxa"/>
            <w:hideMark/>
          </w:tcPr>
          <w:p w14:paraId="0DEC1B1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35D8B9B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65A8D2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DA0334A" w14:textId="77777777" w:rsidTr="002954C4">
        <w:tc>
          <w:tcPr>
            <w:tcW w:w="6091" w:type="dxa"/>
            <w:hideMark/>
          </w:tcPr>
          <w:p w14:paraId="3DA1C0A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Коэффициент усиления, </w:t>
            </w:r>
            <w:proofErr w:type="spellStart"/>
            <w:r w:rsidRPr="001256A9">
              <w:rPr>
                <w:rFonts w:ascii="Times New Roman" w:eastAsia="Times New Roman" w:hAnsi="Times New Roman" w:cs="Times New Roman"/>
                <w:sz w:val="24"/>
                <w:szCs w:val="24"/>
                <w:lang w:eastAsia="ru-RU"/>
              </w:rPr>
              <w:t>дБд</w:t>
            </w:r>
            <w:proofErr w:type="spellEnd"/>
          </w:p>
        </w:tc>
        <w:tc>
          <w:tcPr>
            <w:tcW w:w="1155" w:type="dxa"/>
            <w:hideMark/>
          </w:tcPr>
          <w:p w14:paraId="0167C95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55" w:type="dxa"/>
            <w:hideMark/>
          </w:tcPr>
          <w:p w14:paraId="05A2E05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94" w:type="dxa"/>
            <w:hideMark/>
          </w:tcPr>
          <w:p w14:paraId="548496F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5DC8942"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88A67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___________________</w:t>
      </w:r>
    </w:p>
    <w:p w14:paraId="70B8CC69" w14:textId="56C98103" w:rsidR="005A1A75" w:rsidRPr="003C35EE"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3C35EE">
        <w:rPr>
          <w:rFonts w:ascii="Times New Roman" w:eastAsia="Times New Roman" w:hAnsi="Times New Roman" w:cs="Times New Roman"/>
          <w:i/>
          <w:iCs/>
          <w:color w:val="222222"/>
          <w:sz w:val="20"/>
          <w:szCs w:val="20"/>
          <w:bdr w:val="none" w:sz="0" w:space="0" w:color="auto" w:frame="1"/>
          <w:lang w:eastAsia="ru-RU"/>
        </w:rPr>
        <w:t>                      </w:t>
      </w:r>
      <w:r w:rsidR="00C36864" w:rsidRP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 </w:t>
      </w:r>
      <w:r w:rsidR="003C35EE">
        <w:rPr>
          <w:rFonts w:ascii="Times New Roman" w:eastAsia="Times New Roman" w:hAnsi="Times New Roman" w:cs="Times New Roman"/>
          <w:i/>
          <w:iCs/>
          <w:color w:val="222222"/>
          <w:sz w:val="20"/>
          <w:szCs w:val="20"/>
          <w:bdr w:val="none" w:sz="0" w:space="0" w:color="auto" w:frame="1"/>
          <w:lang w:eastAsia="ru-RU"/>
        </w:rPr>
        <w:tab/>
      </w:r>
      <w:r w:rsidRPr="003C35EE">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C86D38C" w14:textId="77777777" w:rsidR="00074E2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М.П</w:t>
      </w:r>
    </w:p>
    <w:p w14:paraId="5B6EA85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3F3D86B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ДНА        диаграмма направленности антенны</w:t>
      </w:r>
    </w:p>
    <w:p w14:paraId="36653A2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ПРД        передатчик</w:t>
      </w:r>
    </w:p>
    <w:p w14:paraId="6473A0D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ПРМ        приемник</w:t>
      </w:r>
    </w:p>
    <w:p w14:paraId="42EE08F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ПРТО       передающий радиотехнический объект. В состав ПРТО входят: антенно-мачтовые устройства, приемники, передатчики, приемопередатчики, фидерные и другие устройства, обеспечивающие работу объекта на излучение и (или) прием</w:t>
      </w:r>
    </w:p>
    <w:p w14:paraId="40DA8954" w14:textId="77777777" w:rsidR="002954C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1AD32BB1" w14:textId="77777777" w:rsidR="00C36864"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323FE66A"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5877446D"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Если заполненная форма РС2 состоит из нескольких листов, листы нумеруются – Лист 1, Лист 2 и т.д.</w:t>
      </w:r>
    </w:p>
    <w:p w14:paraId="7288F438"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Если передатчик и приемник конструктивно являются единым устройством, то для приемника графа «Место размещения (установки), географические координаты» не заполняются.</w:t>
      </w:r>
    </w:p>
    <w:p w14:paraId="0B0DF465"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При использовании общей антенны для передатчика и приемника для антенны ПРМ в графе «Место размещения (установки), географические координаты, система координат» указывается общая, а последующие графы не заполняются.</w:t>
      </w:r>
    </w:p>
    <w:p w14:paraId="31657779"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В графах «Место размещения (установки)» указывается фактическое место установки (адрес, либо «возимая» («носимая») – для станций подвижной службы радиосвязи). Для антенны дополнительно указываются географические координаты места ее установки и система координат. Например: г. Тирасполь, ул. Городская 23, 42N56 46,5 29E43 35,0. СК 42 (градусы, минуты, секунды, десятые доли секунды).</w:t>
      </w:r>
    </w:p>
    <w:p w14:paraId="1CA519F3"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Значение угла отклонения ДНА указывается относительно уровня горизонта (положительное значение – выше уровня горизонта, отрицательное – ниже уровня горизонта).</w:t>
      </w:r>
    </w:p>
    <w:p w14:paraId="04E15393" w14:textId="77777777" w:rsidR="00C36864"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Главный лепесток ДНА – часть диаграммы направленности антенны, которая находится внутри области, ограниченной двумя соседними направлениями минимального излучения, в пределах которого излучение антенны максимально.</w:t>
      </w:r>
    </w:p>
    <w:p w14:paraId="534FEF24" w14:textId="7D1459C1"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F5D38" w:rsidRPr="005F5D38">
        <w:rPr>
          <w:rFonts w:ascii="Times New Roman" w:eastAsia="Times New Roman" w:hAnsi="Times New Roman" w:cs="Times New Roman"/>
          <w:i/>
          <w:color w:val="222222"/>
          <w:sz w:val="24"/>
          <w:szCs w:val="24"/>
          <w:lang w:eastAsia="ru-RU"/>
        </w:rPr>
        <w:t>Исключён</w:t>
      </w:r>
      <w:r w:rsidR="005A1A75" w:rsidRPr="001256A9">
        <w:rPr>
          <w:rFonts w:ascii="Times New Roman" w:eastAsia="Times New Roman" w:hAnsi="Times New Roman" w:cs="Times New Roman"/>
          <w:color w:val="222222"/>
          <w:sz w:val="24"/>
          <w:szCs w:val="24"/>
          <w:lang w:eastAsia="ru-RU"/>
        </w:rPr>
        <w:t>.</w:t>
      </w:r>
    </w:p>
    <w:p w14:paraId="3C960F85" w14:textId="77777777" w:rsidR="00C36864" w:rsidRPr="001256A9" w:rsidRDefault="00C3686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3DE3A2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F6AE0E2"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24226B4"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ED390B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64C28E" w14:textId="77777777" w:rsidR="000B4D6B" w:rsidRPr="001256A9" w:rsidRDefault="000B4D6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88B34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518D3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A3778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92E771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9BE53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B5D88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C40B9E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291E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6729C9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EED5E1"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8FDDFA"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436D0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DB98725" w14:textId="05A2F44A"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826AC3" w14:textId="4146974D"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27445B" w14:textId="197639A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8F0A18" w14:textId="758324A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287D1" w14:textId="1EC132B9"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4C395DB" w14:textId="0E58EAAC"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42F828F" w14:textId="2DB052A9"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5FE566" w14:textId="59F0693F"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028501"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8270BB"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42B8B0D"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58258C0" w14:textId="77777777" w:rsidR="00B537CB" w:rsidRDefault="00B537C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FF4745"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4 к Приложению № 1 </w:t>
      </w:r>
    </w:p>
    <w:p w14:paraId="72BBA5C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2C50D3B5" w14:textId="25FAC2B1"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w:t>
      </w:r>
    </w:p>
    <w:p w14:paraId="46DC9271"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присвоения, выдачи разрешения на эксплуатацию </w:t>
      </w:r>
    </w:p>
    <w:p w14:paraId="4875B456"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регистрации радиоизлучающего средства </w:t>
      </w:r>
    </w:p>
    <w:p w14:paraId="04938E3A" w14:textId="16EACAE0"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2BC3FDB2" w14:textId="77777777" w:rsidR="002954C4" w:rsidRPr="001256A9" w:rsidRDefault="002954C4"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8E8591A" w14:textId="66943396" w:rsidR="005A1A75"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РС3</w:t>
      </w:r>
    </w:p>
    <w:p w14:paraId="5E8BF45B" w14:textId="77777777" w:rsidR="003C35EE" w:rsidRPr="001256A9" w:rsidRDefault="003C35EE"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4AF003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Технические данные РЭС</w:t>
      </w:r>
    </w:p>
    <w:p w14:paraId="68A7A8D9" w14:textId="77777777" w:rsidR="00074E2A" w:rsidRPr="001256A9" w:rsidRDefault="00074E2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305847F"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Полоса радиочастот         </w:t>
      </w:r>
      <w:r w:rsidRPr="001256A9">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color w:val="222222"/>
          <w:sz w:val="24"/>
          <w:szCs w:val="24"/>
          <w:lang w:eastAsia="ru-RU"/>
        </w:rPr>
        <w:t>передатчика _______________________ ___Гц</w:t>
      </w:r>
    </w:p>
    <w:p w14:paraId="05B8B2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C36864"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приемника _________________________ ___Гц</w:t>
      </w:r>
    </w:p>
    <w:p w14:paraId="19ABC66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 Шаг сетки радиочастот  </w:t>
      </w:r>
      <w:r w:rsidR="00C36864"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 ___________________________________ ___Гц</w:t>
      </w:r>
    </w:p>
    <w:p w14:paraId="6DE764A7"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Допустимое отклонение частоты      передатчика                 ____Гц</w:t>
      </w:r>
    </w:p>
    <w:p w14:paraId="610D464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*гетеродина приемника   ____Гц</w:t>
      </w:r>
    </w:p>
    <w:p w14:paraId="554EE24C" w14:textId="77777777" w:rsidR="005A1A75" w:rsidRPr="001256A9" w:rsidRDefault="00C368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Обозначение вида излучений __________________________________</w:t>
      </w:r>
    </w:p>
    <w:p w14:paraId="4E4C4DC8" w14:textId="77777777"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5. Маска излучений</w:t>
      </w:r>
    </w:p>
    <w:p w14:paraId="6050D921" w14:textId="77777777" w:rsidR="005769CF" w:rsidRPr="001256A9"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2689"/>
        <w:gridCol w:w="2693"/>
        <w:gridCol w:w="3969"/>
      </w:tblGrid>
      <w:tr w:rsidR="005A1A75" w:rsidRPr="001256A9" w14:paraId="50515EB0" w14:textId="77777777" w:rsidTr="00074E2A">
        <w:tc>
          <w:tcPr>
            <w:tcW w:w="9351" w:type="dxa"/>
            <w:gridSpan w:val="3"/>
            <w:hideMark/>
          </w:tcPr>
          <w:p w14:paraId="18A6C146"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Ширина полосы излучения передатчика, ___ Гц на уровне</w:t>
            </w:r>
          </w:p>
        </w:tc>
      </w:tr>
      <w:tr w:rsidR="005A1A75" w:rsidRPr="001256A9" w14:paraId="26C9B3C3" w14:textId="77777777" w:rsidTr="00074E2A">
        <w:tc>
          <w:tcPr>
            <w:tcW w:w="2689" w:type="dxa"/>
            <w:hideMark/>
          </w:tcPr>
          <w:p w14:paraId="5CAA71FC"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c>
          <w:tcPr>
            <w:tcW w:w="2693" w:type="dxa"/>
            <w:hideMark/>
          </w:tcPr>
          <w:p w14:paraId="11E3A78B"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c>
          <w:tcPr>
            <w:tcW w:w="3969" w:type="dxa"/>
            <w:hideMark/>
          </w:tcPr>
          <w:p w14:paraId="659F2E8D"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 дБ</w:t>
            </w:r>
          </w:p>
        </w:tc>
      </w:tr>
      <w:tr w:rsidR="005A1A75" w:rsidRPr="001256A9" w14:paraId="09D9960C" w14:textId="77777777" w:rsidTr="00074E2A">
        <w:tc>
          <w:tcPr>
            <w:tcW w:w="2689" w:type="dxa"/>
            <w:hideMark/>
          </w:tcPr>
          <w:p w14:paraId="2301FFD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693" w:type="dxa"/>
            <w:hideMark/>
          </w:tcPr>
          <w:p w14:paraId="1EC04681"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3969" w:type="dxa"/>
            <w:hideMark/>
          </w:tcPr>
          <w:p w14:paraId="515D7836"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r>
      <w:tr w:rsidR="005A1A75" w:rsidRPr="001256A9" w14:paraId="6BEBD014" w14:textId="77777777" w:rsidTr="00074E2A">
        <w:tc>
          <w:tcPr>
            <w:tcW w:w="2689" w:type="dxa"/>
            <w:hideMark/>
          </w:tcPr>
          <w:p w14:paraId="7B5E097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693" w:type="dxa"/>
            <w:hideMark/>
          </w:tcPr>
          <w:p w14:paraId="619D585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3969" w:type="dxa"/>
            <w:hideMark/>
          </w:tcPr>
          <w:p w14:paraId="6C53F50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09A747E" w14:textId="77777777" w:rsidR="005769CF" w:rsidRDefault="005769CF"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5073EEE6" w14:textId="77777777" w:rsidR="00074E2A"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Передатчик</w:t>
      </w:r>
    </w:p>
    <w:p w14:paraId="0AA0C154" w14:textId="53E813B9" w:rsidR="005A1A75"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Выходная мощность минимальная ________ максимальная ________Вт</w:t>
      </w:r>
      <w:r w:rsidR="005F5D38">
        <w:rPr>
          <w:rFonts w:ascii="Times New Roman" w:eastAsia="Times New Roman" w:hAnsi="Times New Roman" w:cs="Times New Roman"/>
          <w:color w:val="222222"/>
          <w:sz w:val="24"/>
          <w:szCs w:val="24"/>
          <w:lang w:eastAsia="ru-RU"/>
        </w:rPr>
        <w:t>.</w:t>
      </w:r>
    </w:p>
    <w:p w14:paraId="09498BA8" w14:textId="71E27233" w:rsidR="005F5D38" w:rsidRPr="001256A9" w:rsidRDefault="005F5D3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5F5D38">
        <w:rPr>
          <w:rFonts w:ascii="Times New Roman" w:eastAsia="Times New Roman" w:hAnsi="Times New Roman" w:cs="Times New Roman"/>
          <w:color w:val="222222"/>
          <w:sz w:val="24"/>
          <w:szCs w:val="24"/>
          <w:lang w:eastAsia="ru-RU"/>
        </w:rPr>
        <w:t>Способность передатчика по автоматическому управлению (ослаблению) выходной мощности__________________.</w:t>
      </w:r>
    </w:p>
    <w:p w14:paraId="542569D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7. Уровень ослабление побочных излучений      _________дБ</w:t>
      </w:r>
    </w:p>
    <w:p w14:paraId="3A5A2B08" w14:textId="77777777" w:rsidR="005769CF" w:rsidRDefault="005769CF"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p>
    <w:p w14:paraId="3031A826"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Приемник</w:t>
      </w:r>
    </w:p>
    <w:p w14:paraId="7C0C9643" w14:textId="77777777" w:rsidR="00074E2A" w:rsidRPr="001256A9"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Входное сопротивление ________________Ом</w:t>
      </w:r>
    </w:p>
    <w:p w14:paraId="09ED8E17" w14:textId="77777777" w:rsidR="005A1A75" w:rsidRPr="001256A9"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Чувствительность _______мкВ при отношении сигнал/шум ____дБ</w:t>
      </w:r>
    </w:p>
    <w:p w14:paraId="7970C4A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10. Полоса входного фильтра по уровню -3 дБ     ________ _</w:t>
      </w:r>
      <w:r w:rsidR="003F0855"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_Гц</w:t>
      </w:r>
    </w:p>
    <w:p w14:paraId="7635DCC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11. Крутизна спада АЧХ входного фильтра          ________ дБ/дек*</w:t>
      </w:r>
    </w:p>
    <w:p w14:paraId="0B641737" w14:textId="77777777" w:rsidR="00074E2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12. Первая ПЧ</w:t>
      </w:r>
      <w:r w:rsidR="003F0855" w:rsidRPr="001256A9">
        <w:rPr>
          <w:rFonts w:ascii="Times New Roman" w:eastAsia="Times New Roman" w:hAnsi="Times New Roman" w:cs="Times New Roman"/>
          <w:color w:val="222222"/>
          <w:sz w:val="24"/>
          <w:szCs w:val="24"/>
          <w:lang w:eastAsia="ru-RU"/>
        </w:rPr>
        <w:t xml:space="preserve"> _</w:t>
      </w:r>
      <w:r w:rsidR="00C01FB3"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__Гц</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настройка гетеродина верхняя,</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__________ «-» нижняя)</w:t>
      </w:r>
    </w:p>
    <w:p w14:paraId="19DB46C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13. Полоса пропускания фильтра 1-й ПЧ по уровню -3 дБ _____</w:t>
      </w:r>
      <w:r w:rsidR="00C01FB3" w:rsidRPr="001256A9">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 xml:space="preserve">_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___Гц*</w:t>
      </w:r>
    </w:p>
    <w:p w14:paraId="0C36800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Полоса пропускания фильтра 1-й ПЧ по уровню _____ дБ </w:t>
      </w:r>
      <w:r w:rsidR="00C01FB3" w:rsidRPr="001256A9">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____</w:t>
      </w:r>
      <w:proofErr w:type="gramStart"/>
      <w:r w:rsidRPr="001256A9">
        <w:rPr>
          <w:rFonts w:ascii="Times New Roman" w:eastAsia="Times New Roman" w:hAnsi="Times New Roman" w:cs="Times New Roman"/>
          <w:color w:val="222222"/>
          <w:sz w:val="24"/>
          <w:szCs w:val="24"/>
          <w:lang w:eastAsia="ru-RU"/>
        </w:rPr>
        <w:t>_</w:t>
      </w:r>
      <w:r w:rsidR="00B537CB">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w:t>
      </w:r>
      <w:proofErr w:type="gramEnd"/>
      <w:r w:rsidRPr="001256A9">
        <w:rPr>
          <w:rFonts w:ascii="Times New Roman" w:eastAsia="Times New Roman" w:hAnsi="Times New Roman" w:cs="Times New Roman"/>
          <w:color w:val="222222"/>
          <w:sz w:val="24"/>
          <w:szCs w:val="24"/>
          <w:lang w:eastAsia="ru-RU"/>
        </w:rPr>
        <w:t>_ Гц</w:t>
      </w:r>
    </w:p>
    <w:p w14:paraId="21D9860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Избирательность по: </w:t>
      </w:r>
      <w:r w:rsidR="00C01FB3"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зеркальному каналу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________дБ</w:t>
      </w:r>
    </w:p>
    <w:p w14:paraId="30F8527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соседнему каналу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________дБ</w:t>
      </w:r>
    </w:p>
    <w:p w14:paraId="4180DD2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побочным каналам приема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________дБ</w:t>
      </w:r>
    </w:p>
    <w:p w14:paraId="07B1CC6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074E2A" w:rsidRPr="001256A9">
        <w:rPr>
          <w:rFonts w:ascii="Times New Roman" w:eastAsia="Times New Roman" w:hAnsi="Times New Roman" w:cs="Times New Roman"/>
          <w:color w:val="222222"/>
          <w:sz w:val="24"/>
          <w:szCs w:val="24"/>
          <w:lang w:eastAsia="ru-RU"/>
        </w:rPr>
        <w:tab/>
      </w:r>
      <w:r w:rsidR="00074E2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каналу приема 1-й ПЧ            </w:t>
      </w:r>
      <w:r w:rsidR="00217341"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________дБ</w:t>
      </w:r>
    </w:p>
    <w:p w14:paraId="4AFC83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16. Отношение сигнал-шум для уверенного приема ________дБ</w:t>
      </w:r>
    </w:p>
    <w:p w14:paraId="545E37D9"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D91595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Антенна</w:t>
      </w:r>
    </w:p>
    <w:p w14:paraId="0C1E6DAD" w14:textId="77777777" w:rsidR="00C01FB3" w:rsidRPr="001256A9" w:rsidRDefault="00074E2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 xml:space="preserve">Коэффициент усиления   ___________ </w:t>
      </w:r>
      <w:proofErr w:type="spellStart"/>
      <w:r w:rsidR="005A1A75" w:rsidRPr="001256A9">
        <w:rPr>
          <w:rFonts w:ascii="Times New Roman" w:eastAsia="Times New Roman" w:hAnsi="Times New Roman" w:cs="Times New Roman"/>
          <w:color w:val="222222"/>
          <w:sz w:val="24"/>
          <w:szCs w:val="24"/>
          <w:lang w:eastAsia="ru-RU"/>
        </w:rPr>
        <w:t>дБд</w:t>
      </w:r>
      <w:proofErr w:type="spellEnd"/>
    </w:p>
    <w:p w14:paraId="0662495D"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3A51B2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w:t>
      </w:r>
      <w:r w:rsidR="00B537CB">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 xml:space="preserve">       </w:t>
      </w:r>
      <w:r w:rsidR="00C01FB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C01FB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700F5AA4" w14:textId="77777777" w:rsidR="005A1A75" w:rsidRPr="003C35EE" w:rsidRDefault="00C01FB3"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005A1A75" w:rsidRPr="003C35EE">
        <w:rPr>
          <w:rFonts w:ascii="Times New Roman" w:eastAsia="Times New Roman" w:hAnsi="Times New Roman" w:cs="Times New Roman"/>
          <w:i/>
          <w:iCs/>
          <w:color w:val="222222"/>
          <w:sz w:val="20"/>
          <w:szCs w:val="20"/>
          <w:bdr w:val="none" w:sz="0" w:space="0" w:color="auto" w:frame="1"/>
          <w:lang w:eastAsia="ru-RU"/>
        </w:rPr>
        <w:t>(</w:t>
      </w:r>
      <w:proofErr w:type="gramStart"/>
      <w:r w:rsidR="005A1A75" w:rsidRPr="003C35EE">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005A1A75" w:rsidRPr="003C35EE">
        <w:rPr>
          <w:rFonts w:ascii="Times New Roman" w:eastAsia="Times New Roman" w:hAnsi="Times New Roman" w:cs="Times New Roman"/>
          <w:i/>
          <w:iCs/>
          <w:color w:val="222222"/>
          <w:sz w:val="20"/>
          <w:szCs w:val="20"/>
          <w:bdr w:val="none" w:sz="0" w:space="0" w:color="auto" w:frame="1"/>
          <w:lang w:eastAsia="ru-RU"/>
        </w:rPr>
        <w:t>                </w:t>
      </w:r>
      <w:r w:rsidRPr="003C35EE">
        <w:rPr>
          <w:rFonts w:ascii="Times New Roman" w:eastAsia="Times New Roman" w:hAnsi="Times New Roman" w:cs="Times New Roman"/>
          <w:i/>
          <w:iCs/>
          <w:color w:val="222222"/>
          <w:sz w:val="20"/>
          <w:szCs w:val="20"/>
          <w:bdr w:val="none" w:sz="0" w:space="0" w:color="auto" w:frame="1"/>
          <w:lang w:eastAsia="ru-RU"/>
        </w:rPr>
        <w:tab/>
      </w:r>
      <w:r w:rsidR="005A1A75" w:rsidRPr="003C35EE">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8153D9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01E9899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774FA89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АЧХ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амплитудно-частотная характеристика</w:t>
      </w:r>
    </w:p>
    <w:p w14:paraId="4602863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ПЧ     </w:t>
      </w:r>
      <w:r w:rsidR="00C01FB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промежуточная частота</w:t>
      </w:r>
    </w:p>
    <w:p w14:paraId="69E2C32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B66196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r w:rsidR="00217341" w:rsidRPr="001256A9">
        <w:rPr>
          <w:rFonts w:ascii="Times New Roman" w:eastAsia="Times New Roman" w:hAnsi="Times New Roman" w:cs="Times New Roman"/>
          <w:color w:val="222222"/>
          <w:sz w:val="24"/>
          <w:szCs w:val="24"/>
          <w:lang w:eastAsia="ru-RU"/>
        </w:rPr>
        <w:t xml:space="preserve"> </w:t>
      </w:r>
    </w:p>
    <w:p w14:paraId="56E90A30"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4538ACC1"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Данные по каждому РЭС предоставляются отдельно.</w:t>
      </w:r>
    </w:p>
    <w:p w14:paraId="2A482F5F"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Минимальная выходная мощность не может принимать нулевое значение.</w:t>
      </w:r>
    </w:p>
    <w:p w14:paraId="2E4E1F63" w14:textId="77777777"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Раздел АНТЕННА заполняется только для станций подвижной радиослужбы, у которых антенна конструктивно входит в состав РЭС.</w:t>
      </w:r>
    </w:p>
    <w:p w14:paraId="0616E492" w14:textId="77777777" w:rsidR="00217341"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остальных РЭС данные по антенне представляются по форме РФ1.</w:t>
      </w:r>
    </w:p>
    <w:p w14:paraId="374B7315"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Пункт 5 данного Приложения заполняется для РЭС со сложным видом излучения.</w:t>
      </w:r>
    </w:p>
    <w:p w14:paraId="648AAF63" w14:textId="77777777"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обозначенные *, для РИС службы радиосвязи «Любительская служба» не заполняются.</w:t>
      </w:r>
    </w:p>
    <w:p w14:paraId="37776319" w14:textId="77777777" w:rsidR="00217341" w:rsidRPr="001256A9" w:rsidRDefault="00217341"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A2192C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085D7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CF7810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E1D52FE"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6059A4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FBDAD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C06AC5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70F523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D1C72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7D1B50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19A3A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A92C85"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A1DA9C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0748B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57D9B0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B2244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325A60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6605C34"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BDE6B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548102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A0B20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7DAE580"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A33E5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89C279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9A883D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0D74FE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207D72"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797148"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9FB9C29"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4A2DC4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6E8CA7C"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BACD03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FBC874D"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E9F6D17"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528D63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AAE9AB3"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71B0FF"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FA01D06" w14:textId="77777777" w:rsidR="00532812" w:rsidRPr="001256A9" w:rsidRDefault="0053281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8648B9" w14:textId="36B55F84" w:rsidR="005769CF" w:rsidRDefault="005769C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1E1102" w14:textId="077F7390"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F811C20" w14:textId="5720D609"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1BFEC04" w14:textId="5ACE19A3"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FBA674B" w14:textId="1D19835D"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D13576" w14:textId="52FCF64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BA8F7D"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5 к Приложению № 1 </w:t>
      </w:r>
    </w:p>
    <w:p w14:paraId="2A7921EC" w14:textId="77777777" w:rsidR="003C35EE"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47AAA74B" w14:textId="506718FC" w:rsidR="00F449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62460EDE" w14:textId="77777777" w:rsidR="00F449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2BC64FE3" w14:textId="78E0C72D"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71F3914D" w14:textId="77777777" w:rsidR="002954C4"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281A2F02" w14:textId="34B54EDD" w:rsidR="005A1A75"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РВ1</w:t>
      </w:r>
    </w:p>
    <w:p w14:paraId="2A9F4390" w14:textId="77777777" w:rsidR="00F44922" w:rsidRPr="001256A9" w:rsidRDefault="00F44922"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F8A3945" w14:textId="77777777" w:rsidR="00217341"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Сведения </w:t>
      </w:r>
    </w:p>
    <w:p w14:paraId="44C3C1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станции радиовещательной службы</w:t>
      </w:r>
    </w:p>
    <w:p w14:paraId="24F12529" w14:textId="14147257" w:rsidR="005A1A75" w:rsidRDefault="00217341" w:rsidP="005769CF">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w:t>
      </w:r>
      <w:r w:rsidR="005A1A75" w:rsidRPr="001256A9">
        <w:rPr>
          <w:rFonts w:ascii="Times New Roman" w:eastAsia="Times New Roman" w:hAnsi="Times New Roman" w:cs="Times New Roman"/>
          <w:color w:val="222222"/>
          <w:sz w:val="24"/>
          <w:szCs w:val="24"/>
          <w:lang w:eastAsia="ru-RU"/>
        </w:rPr>
        <w:t>_________________________________________</w:t>
      </w:r>
      <w:r w:rsidR="00F44922">
        <w:rPr>
          <w:rFonts w:ascii="Times New Roman" w:eastAsia="Times New Roman" w:hAnsi="Times New Roman" w:cs="Times New Roman"/>
          <w:color w:val="222222"/>
          <w:sz w:val="24"/>
          <w:szCs w:val="24"/>
          <w:lang w:eastAsia="ru-RU"/>
        </w:rPr>
        <w:t>___</w:t>
      </w:r>
    </w:p>
    <w:p w14:paraId="522B629F" w14:textId="392FE7CF"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F44922">
        <w:rPr>
          <w:rFonts w:ascii="Times New Roman" w:eastAsia="Times New Roman" w:hAnsi="Times New Roman" w:cs="Times New Roman"/>
          <w:i/>
          <w:iCs/>
          <w:color w:val="222222"/>
          <w:sz w:val="20"/>
          <w:szCs w:val="20"/>
          <w:bdr w:val="none" w:sz="0" w:space="0" w:color="auto" w:frame="1"/>
          <w:lang w:eastAsia="ru-RU"/>
        </w:rPr>
        <w:t>наименование и принадлежность (владелец) станции</w:t>
      </w:r>
    </w:p>
    <w:p w14:paraId="7DDCD221" w14:textId="77777777" w:rsidR="00F44922" w:rsidRPr="00F44922" w:rsidRDefault="00F449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p>
    <w:p w14:paraId="7A70AB66" w14:textId="77777777" w:rsidR="00F44922"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Номер лицензии на вещание, срок ее действия*</w:t>
      </w:r>
    </w:p>
    <w:p w14:paraId="65734799" w14:textId="3517F649" w:rsidR="005A1A75" w:rsidRPr="001256A9" w:rsidRDefault="005A1A75"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____________________________</w:t>
      </w:r>
      <w:r w:rsidR="00217341" w:rsidRPr="001256A9">
        <w:rPr>
          <w:rFonts w:ascii="Times New Roman" w:eastAsia="Times New Roman" w:hAnsi="Times New Roman" w:cs="Times New Roman"/>
          <w:color w:val="222222"/>
          <w:sz w:val="24"/>
          <w:szCs w:val="24"/>
          <w:lang w:eastAsia="ru-RU"/>
        </w:rPr>
        <w:t>__________</w:t>
      </w:r>
      <w:r w:rsidR="002954C4" w:rsidRPr="001256A9">
        <w:rPr>
          <w:rFonts w:ascii="Times New Roman" w:eastAsia="Times New Roman" w:hAnsi="Times New Roman" w:cs="Times New Roman"/>
          <w:color w:val="222222"/>
          <w:sz w:val="24"/>
          <w:szCs w:val="24"/>
          <w:lang w:eastAsia="ru-RU"/>
        </w:rPr>
        <w:t>______________________________________</w:t>
      </w:r>
      <w:r w:rsidR="00F44922">
        <w:rPr>
          <w:rFonts w:ascii="Times New Roman" w:eastAsia="Times New Roman" w:hAnsi="Times New Roman" w:cs="Times New Roman"/>
          <w:color w:val="222222"/>
          <w:sz w:val="24"/>
          <w:szCs w:val="24"/>
          <w:lang w:eastAsia="ru-RU"/>
        </w:rPr>
        <w:t>___</w:t>
      </w:r>
    </w:p>
    <w:p w14:paraId="128EB09F" w14:textId="77777777" w:rsidR="00217341"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(заполняется при наличии лицензии)</w:t>
      </w:r>
    </w:p>
    <w:p w14:paraId="071A76CB" w14:textId="72A2743D" w:rsidR="005A1A75" w:rsidRPr="00F44922" w:rsidRDefault="00217341" w:rsidP="00F44922">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Место размещения (установки) передающей станции (ретранслятора) ___________________________________________________</w:t>
      </w:r>
      <w:r w:rsidRPr="001256A9">
        <w:rPr>
          <w:rFonts w:ascii="Times New Roman" w:eastAsia="Times New Roman" w:hAnsi="Times New Roman" w:cs="Times New Roman"/>
          <w:color w:val="222222"/>
          <w:sz w:val="24"/>
          <w:szCs w:val="24"/>
          <w:lang w:eastAsia="ru-RU"/>
        </w:rPr>
        <w:t>___________________________</w:t>
      </w:r>
      <w:r w:rsidR="00F44922">
        <w:rPr>
          <w:rFonts w:ascii="Times New Roman" w:eastAsia="Times New Roman" w:hAnsi="Times New Roman" w:cs="Times New Roman"/>
          <w:color w:val="222222"/>
          <w:sz w:val="24"/>
          <w:szCs w:val="24"/>
          <w:lang w:eastAsia="ru-RU"/>
        </w:rPr>
        <w:t xml:space="preserve"> </w:t>
      </w:r>
      <w:r w:rsidR="005A1A75" w:rsidRPr="00F44922">
        <w:rPr>
          <w:rFonts w:ascii="Times New Roman" w:eastAsia="Times New Roman" w:hAnsi="Times New Roman" w:cs="Times New Roman"/>
          <w:i/>
          <w:iCs/>
          <w:color w:val="222222"/>
          <w:sz w:val="20"/>
          <w:szCs w:val="20"/>
          <w:bdr w:val="none" w:sz="0" w:space="0" w:color="auto" w:frame="1"/>
          <w:lang w:eastAsia="ru-RU"/>
        </w:rPr>
        <w:t>(район, населенный пункт, адрес, географические координаты, система координат)</w:t>
      </w:r>
    </w:p>
    <w:p w14:paraId="1D4BF19C" w14:textId="0F808014"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Радиочастота (номер ТВ канала), МГц ___________________________________</w:t>
      </w:r>
      <w:r w:rsidR="00F44922">
        <w:rPr>
          <w:rFonts w:ascii="Times New Roman" w:eastAsia="Times New Roman" w:hAnsi="Times New Roman" w:cs="Times New Roman"/>
          <w:color w:val="222222"/>
          <w:sz w:val="24"/>
          <w:szCs w:val="24"/>
          <w:lang w:eastAsia="ru-RU"/>
        </w:rPr>
        <w:t>___</w:t>
      </w:r>
      <w:r w:rsidR="005A1A75" w:rsidRPr="001256A9">
        <w:rPr>
          <w:rFonts w:ascii="Times New Roman" w:eastAsia="Times New Roman" w:hAnsi="Times New Roman" w:cs="Times New Roman"/>
          <w:color w:val="222222"/>
          <w:sz w:val="24"/>
          <w:szCs w:val="24"/>
          <w:lang w:eastAsia="ru-RU"/>
        </w:rPr>
        <w:t>_</w:t>
      </w:r>
    </w:p>
    <w:p w14:paraId="0580B96E"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(указывается радиочастота для ОВЧ ЧМ вещания,</w:t>
      </w:r>
      <w:r w:rsidR="002954C4" w:rsidRPr="00F44922">
        <w:rPr>
          <w:rFonts w:ascii="Times New Roman" w:eastAsia="Times New Roman" w:hAnsi="Times New Roman" w:cs="Times New Roman"/>
          <w:i/>
          <w:iCs/>
          <w:color w:val="222222"/>
          <w:sz w:val="20"/>
          <w:szCs w:val="20"/>
          <w:bdr w:val="none" w:sz="0" w:space="0" w:color="auto" w:frame="1"/>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полоса радиочастот и номер ТВ канала)</w:t>
      </w:r>
    </w:p>
    <w:p w14:paraId="36565693" w14:textId="0AFC0CB1" w:rsidR="005A1A75" w:rsidRPr="005769CF"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 xml:space="preserve">Время работы </w:t>
      </w:r>
      <w:r w:rsidR="005A1A75" w:rsidRPr="005769CF">
        <w:rPr>
          <w:rFonts w:ascii="Times New Roman" w:eastAsia="Times New Roman" w:hAnsi="Times New Roman" w:cs="Times New Roman"/>
          <w:color w:val="222222"/>
          <w:szCs w:val="24"/>
          <w:lang w:eastAsia="ru-RU"/>
        </w:rPr>
        <w:t>______________________________________</w:t>
      </w:r>
      <w:r w:rsidRPr="005769CF">
        <w:rPr>
          <w:rFonts w:ascii="Times New Roman" w:eastAsia="Times New Roman" w:hAnsi="Times New Roman" w:cs="Times New Roman"/>
          <w:color w:val="222222"/>
          <w:szCs w:val="24"/>
          <w:lang w:eastAsia="ru-RU"/>
        </w:rPr>
        <w:t>__________________</w:t>
      </w:r>
      <w:r w:rsidR="00F44922">
        <w:rPr>
          <w:rFonts w:ascii="Times New Roman" w:eastAsia="Times New Roman" w:hAnsi="Times New Roman" w:cs="Times New Roman"/>
          <w:color w:val="222222"/>
          <w:szCs w:val="24"/>
          <w:lang w:eastAsia="ru-RU"/>
        </w:rPr>
        <w:t>________</w:t>
      </w:r>
    </w:p>
    <w:p w14:paraId="29442649"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color w:val="222222"/>
          <w:sz w:val="20"/>
          <w:szCs w:val="20"/>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(круглосуточно или часы)</w:t>
      </w:r>
    </w:p>
    <w:p w14:paraId="367D930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A7EBC4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ПЕРЕДАТЧИК (РЕТРАНСЛЯТОР)</w:t>
      </w:r>
    </w:p>
    <w:p w14:paraId="3B09BADF" w14:textId="718DFCE3" w:rsidR="00217341" w:rsidRPr="005769CF"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Планируемая модель РЭС</w:t>
      </w:r>
      <w:r w:rsidR="005A1A75" w:rsidRPr="005769CF">
        <w:rPr>
          <w:rFonts w:ascii="Times New Roman" w:eastAsia="Times New Roman" w:hAnsi="Times New Roman" w:cs="Times New Roman"/>
          <w:color w:val="222222"/>
          <w:szCs w:val="24"/>
          <w:lang w:eastAsia="ru-RU"/>
        </w:rPr>
        <w:t>__________________________________________</w:t>
      </w:r>
      <w:r w:rsidRPr="005769CF">
        <w:rPr>
          <w:rFonts w:ascii="Times New Roman" w:eastAsia="Times New Roman" w:hAnsi="Times New Roman" w:cs="Times New Roman"/>
          <w:color w:val="222222"/>
          <w:szCs w:val="24"/>
          <w:lang w:eastAsia="ru-RU"/>
        </w:rPr>
        <w:t>_________</w:t>
      </w:r>
      <w:r w:rsidR="00F44922">
        <w:rPr>
          <w:rFonts w:ascii="Times New Roman" w:eastAsia="Times New Roman" w:hAnsi="Times New Roman" w:cs="Times New Roman"/>
          <w:color w:val="222222"/>
          <w:szCs w:val="24"/>
          <w:lang w:eastAsia="ru-RU"/>
        </w:rPr>
        <w:t>__</w:t>
      </w:r>
    </w:p>
    <w:p w14:paraId="7F52D6FF" w14:textId="748DC20D"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Выходная мощность передатчика (ретранслятора), Вт</w:t>
      </w:r>
      <w:r w:rsidR="005A1A75" w:rsidRPr="005769CF">
        <w:rPr>
          <w:rFonts w:ascii="Times New Roman" w:eastAsia="Times New Roman" w:hAnsi="Times New Roman" w:cs="Times New Roman"/>
          <w:color w:val="222222"/>
          <w:szCs w:val="24"/>
          <w:lang w:eastAsia="ru-RU"/>
        </w:rPr>
        <w:t>___________________</w:t>
      </w:r>
      <w:r w:rsidRPr="005769CF">
        <w:rPr>
          <w:rFonts w:ascii="Times New Roman" w:eastAsia="Times New Roman" w:hAnsi="Times New Roman" w:cs="Times New Roman"/>
          <w:color w:val="222222"/>
          <w:szCs w:val="24"/>
          <w:lang w:eastAsia="ru-RU"/>
        </w:rPr>
        <w:t>____</w:t>
      </w:r>
      <w:r w:rsidR="005769CF">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_</w:t>
      </w:r>
      <w:r w:rsidR="00F44922">
        <w:rPr>
          <w:rFonts w:ascii="Times New Roman" w:eastAsia="Times New Roman" w:hAnsi="Times New Roman" w:cs="Times New Roman"/>
          <w:color w:val="222222"/>
          <w:sz w:val="24"/>
          <w:szCs w:val="24"/>
          <w:lang w:eastAsia="ru-RU"/>
        </w:rPr>
        <w:t>__</w:t>
      </w:r>
    </w:p>
    <w:p w14:paraId="280EFA9C" w14:textId="6C784464"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Вид излучения</w:t>
      </w:r>
      <w:r w:rsidR="00F44922">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_____________________________________________</w:t>
      </w:r>
      <w:r w:rsidRPr="001256A9">
        <w:rPr>
          <w:rFonts w:ascii="Times New Roman" w:eastAsia="Times New Roman" w:hAnsi="Times New Roman" w:cs="Times New Roman"/>
          <w:color w:val="222222"/>
          <w:sz w:val="24"/>
          <w:szCs w:val="24"/>
          <w:lang w:eastAsia="ru-RU"/>
        </w:rPr>
        <w:t>___</w:t>
      </w:r>
      <w:r w:rsidR="005769CF">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w:t>
      </w:r>
    </w:p>
    <w:p w14:paraId="61B103D1" w14:textId="49F0DEC6" w:rsidR="005A1A75"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Максимальная девиация, кГц ________________________________________</w:t>
      </w:r>
      <w:r w:rsidRPr="001256A9">
        <w:rPr>
          <w:rFonts w:ascii="Times New Roman" w:eastAsia="Times New Roman" w:hAnsi="Times New Roman" w:cs="Times New Roman"/>
          <w:color w:val="222222"/>
          <w:sz w:val="24"/>
          <w:szCs w:val="24"/>
          <w:lang w:eastAsia="ru-RU"/>
        </w:rPr>
        <w:t>___</w:t>
      </w:r>
      <w:r w:rsidR="00F44922">
        <w:rPr>
          <w:rFonts w:ascii="Times New Roman" w:eastAsia="Times New Roman" w:hAnsi="Times New Roman" w:cs="Times New Roman"/>
          <w:color w:val="222222"/>
          <w:sz w:val="24"/>
          <w:szCs w:val="24"/>
          <w:lang w:eastAsia="ru-RU"/>
        </w:rPr>
        <w:t>__</w:t>
      </w:r>
    </w:p>
    <w:p w14:paraId="5EEC5E43" w14:textId="77777777" w:rsidR="00217341"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(для передатчиков ОВЧ ЧМ вещания)</w:t>
      </w:r>
    </w:p>
    <w:p w14:paraId="2CE91B6A" w14:textId="77777777"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Для цифровых видов излучения стандарт цифрового вещания</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w:t>
      </w:r>
      <w:r w:rsidRPr="001256A9">
        <w:rPr>
          <w:rFonts w:ascii="Times New Roman" w:eastAsia="Times New Roman" w:hAnsi="Times New Roman" w:cs="Times New Roman"/>
          <w:color w:val="222222"/>
          <w:sz w:val="24"/>
          <w:szCs w:val="24"/>
          <w:lang w:eastAsia="ru-RU"/>
        </w:rPr>
        <w:t>_</w:t>
      </w:r>
    </w:p>
    <w:p w14:paraId="05CD7AA4" w14:textId="11D4948B"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Уровень ослабления побочных излучений передатчика относительно уровня основного излучения, дБ_</w:t>
      </w:r>
      <w:r w:rsidR="005A1A75" w:rsidRPr="005769CF">
        <w:rPr>
          <w:rFonts w:ascii="Times New Roman" w:eastAsia="Times New Roman" w:hAnsi="Times New Roman" w:cs="Times New Roman"/>
          <w:color w:val="222222"/>
          <w:szCs w:val="24"/>
          <w:lang w:eastAsia="ru-RU"/>
        </w:rPr>
        <w:t>_____________</w:t>
      </w:r>
      <w:r w:rsidRPr="005769CF">
        <w:rPr>
          <w:rFonts w:ascii="Times New Roman" w:eastAsia="Times New Roman" w:hAnsi="Times New Roman" w:cs="Times New Roman"/>
          <w:color w:val="222222"/>
          <w:szCs w:val="24"/>
          <w:lang w:eastAsia="ru-RU"/>
        </w:rPr>
        <w:t>________________________________________</w:t>
      </w:r>
      <w:r w:rsidR="005769CF">
        <w:rPr>
          <w:rFonts w:ascii="Times New Roman" w:eastAsia="Times New Roman" w:hAnsi="Times New Roman" w:cs="Times New Roman"/>
          <w:color w:val="222222"/>
          <w:szCs w:val="24"/>
          <w:lang w:eastAsia="ru-RU"/>
        </w:rPr>
        <w:t>_____</w:t>
      </w:r>
      <w:r w:rsidR="00DF4C7C" w:rsidRPr="005769CF">
        <w:rPr>
          <w:rFonts w:ascii="Times New Roman" w:eastAsia="Times New Roman" w:hAnsi="Times New Roman" w:cs="Times New Roman"/>
          <w:color w:val="222222"/>
          <w:szCs w:val="24"/>
          <w:lang w:eastAsia="ru-RU"/>
        </w:rPr>
        <w:t>_</w:t>
      </w:r>
      <w:r w:rsidR="00F44922">
        <w:rPr>
          <w:rFonts w:ascii="Times New Roman" w:eastAsia="Times New Roman" w:hAnsi="Times New Roman" w:cs="Times New Roman"/>
          <w:color w:val="222222"/>
          <w:szCs w:val="24"/>
          <w:lang w:eastAsia="ru-RU"/>
        </w:rPr>
        <w:t>___</w:t>
      </w:r>
    </w:p>
    <w:p w14:paraId="36E6A3D8" w14:textId="4CC76A71" w:rsidR="00217341"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11. </w:t>
      </w:r>
      <w:r w:rsidR="005A1A75" w:rsidRPr="001256A9">
        <w:rPr>
          <w:rFonts w:ascii="Times New Roman" w:eastAsia="Times New Roman" w:hAnsi="Times New Roman" w:cs="Times New Roman"/>
          <w:color w:val="222222"/>
          <w:sz w:val="24"/>
          <w:szCs w:val="24"/>
          <w:lang w:eastAsia="ru-RU"/>
        </w:rPr>
        <w:t>Число несущих ______________________________________________________</w:t>
      </w:r>
      <w:r w:rsidR="00F44922">
        <w:rPr>
          <w:rFonts w:ascii="Times New Roman" w:eastAsia="Times New Roman" w:hAnsi="Times New Roman" w:cs="Times New Roman"/>
          <w:color w:val="222222"/>
          <w:sz w:val="24"/>
          <w:szCs w:val="24"/>
          <w:lang w:eastAsia="ru-RU"/>
        </w:rPr>
        <w:t>__</w:t>
      </w:r>
    </w:p>
    <w:p w14:paraId="49286D22" w14:textId="76ECB0DC" w:rsidR="00DF4C7C" w:rsidRPr="001256A9" w:rsidRDefault="0021734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Модуляция несущих __________________________________________________</w:t>
      </w:r>
      <w:r w:rsidR="00F44922">
        <w:rPr>
          <w:rFonts w:ascii="Times New Roman" w:eastAsia="Times New Roman" w:hAnsi="Times New Roman" w:cs="Times New Roman"/>
          <w:color w:val="222222"/>
          <w:sz w:val="24"/>
          <w:szCs w:val="24"/>
          <w:lang w:eastAsia="ru-RU"/>
        </w:rPr>
        <w:t>__</w:t>
      </w:r>
    </w:p>
    <w:p w14:paraId="2EEF9F1F" w14:textId="3CBF5556" w:rsidR="00DF4C7C" w:rsidRP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Длина защитного интервала</w:t>
      </w:r>
      <w:r w:rsidR="005A1A75" w:rsidRPr="005769CF">
        <w:rPr>
          <w:rFonts w:ascii="Times New Roman" w:eastAsia="Times New Roman" w:hAnsi="Times New Roman" w:cs="Times New Roman"/>
          <w:color w:val="222222"/>
          <w:szCs w:val="24"/>
          <w:lang w:eastAsia="ru-RU"/>
        </w:rPr>
        <w:t>___________________________________________</w:t>
      </w:r>
      <w:r w:rsidRPr="005769CF">
        <w:rPr>
          <w:rFonts w:ascii="Times New Roman" w:eastAsia="Times New Roman" w:hAnsi="Times New Roman" w:cs="Times New Roman"/>
          <w:color w:val="222222"/>
          <w:szCs w:val="24"/>
          <w:lang w:eastAsia="ru-RU"/>
        </w:rPr>
        <w:t>_____</w:t>
      </w:r>
      <w:r w:rsidR="00F44922">
        <w:rPr>
          <w:rFonts w:ascii="Times New Roman" w:eastAsia="Times New Roman" w:hAnsi="Times New Roman" w:cs="Times New Roman"/>
          <w:color w:val="222222"/>
          <w:szCs w:val="24"/>
          <w:lang w:eastAsia="ru-RU"/>
        </w:rPr>
        <w:t>__</w:t>
      </w:r>
    </w:p>
    <w:p w14:paraId="39B84613" w14:textId="158ABCAD"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14. </w:t>
      </w:r>
      <w:r w:rsidR="005A1A75" w:rsidRPr="001256A9">
        <w:rPr>
          <w:rFonts w:ascii="Times New Roman" w:eastAsia="Times New Roman" w:hAnsi="Times New Roman" w:cs="Times New Roman"/>
          <w:color w:val="222222"/>
          <w:sz w:val="24"/>
          <w:szCs w:val="24"/>
          <w:lang w:eastAsia="ru-RU"/>
        </w:rPr>
        <w:t>Скорость внутреннего кодирования_</w:t>
      </w:r>
      <w:r w:rsidR="005A1A75" w:rsidRPr="005769CF">
        <w:rPr>
          <w:rFonts w:ascii="Times New Roman" w:eastAsia="Times New Roman" w:hAnsi="Times New Roman" w:cs="Times New Roman"/>
          <w:color w:val="222222"/>
          <w:szCs w:val="24"/>
          <w:lang w:eastAsia="ru-RU"/>
        </w:rPr>
        <w:t>_________________________</w:t>
      </w:r>
      <w:r w:rsidRPr="005769CF">
        <w:rPr>
          <w:rFonts w:ascii="Times New Roman" w:eastAsia="Times New Roman" w:hAnsi="Times New Roman" w:cs="Times New Roman"/>
          <w:color w:val="222222"/>
          <w:szCs w:val="24"/>
          <w:lang w:eastAsia="ru-RU"/>
        </w:rPr>
        <w:t>__________</w:t>
      </w:r>
      <w:r w:rsidR="005769CF">
        <w:rPr>
          <w:rFonts w:ascii="Times New Roman" w:eastAsia="Times New Roman" w:hAnsi="Times New Roman" w:cs="Times New Roman"/>
          <w:color w:val="222222"/>
          <w:szCs w:val="24"/>
          <w:lang w:eastAsia="ru-RU"/>
        </w:rPr>
        <w:t>____</w:t>
      </w:r>
      <w:r w:rsidR="00F44922">
        <w:rPr>
          <w:rFonts w:ascii="Times New Roman" w:eastAsia="Times New Roman" w:hAnsi="Times New Roman" w:cs="Times New Roman"/>
          <w:color w:val="222222"/>
          <w:szCs w:val="24"/>
          <w:lang w:eastAsia="ru-RU"/>
        </w:rPr>
        <w:t>___</w:t>
      </w:r>
    </w:p>
    <w:p w14:paraId="6D650A43" w14:textId="4E58E0CC"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Схема размещения рассредоточенных пилот-сигналов _____________________</w:t>
      </w:r>
      <w:r w:rsidR="00F44922">
        <w:rPr>
          <w:rFonts w:ascii="Times New Roman" w:eastAsia="Times New Roman" w:hAnsi="Times New Roman" w:cs="Times New Roman"/>
          <w:color w:val="222222"/>
          <w:sz w:val="24"/>
          <w:szCs w:val="24"/>
          <w:lang w:eastAsia="ru-RU"/>
        </w:rPr>
        <w:t>__</w:t>
      </w:r>
    </w:p>
    <w:p w14:paraId="5847917E" w14:textId="2FA47C8F"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Режим модуляции несущих _____________________________________________</w:t>
      </w:r>
      <w:r w:rsidR="00F44922">
        <w:rPr>
          <w:rFonts w:ascii="Times New Roman" w:eastAsia="Times New Roman" w:hAnsi="Times New Roman" w:cs="Times New Roman"/>
          <w:color w:val="222222"/>
          <w:sz w:val="24"/>
          <w:szCs w:val="24"/>
          <w:lang w:eastAsia="ru-RU"/>
        </w:rPr>
        <w:t>__</w:t>
      </w:r>
    </w:p>
    <w:p w14:paraId="4CA57101" w14:textId="77777777" w:rsidR="005A1A75" w:rsidRPr="00F44922" w:rsidRDefault="005A1A75" w:rsidP="001256A9">
      <w:pPr>
        <w:shd w:val="clear" w:color="auto" w:fill="FFFFFF"/>
        <w:spacing w:after="0" w:line="240" w:lineRule="auto"/>
        <w:ind w:left="2832" w:firstLine="1"/>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(иерархический или неиерархический; при иерархическом</w:t>
      </w:r>
      <w:r w:rsidR="00DF4C7C" w:rsidRPr="00F44922">
        <w:rPr>
          <w:rFonts w:ascii="Times New Roman" w:eastAsia="Times New Roman" w:hAnsi="Times New Roman" w:cs="Times New Roman"/>
          <w:i/>
          <w:iCs/>
          <w:color w:val="222222"/>
          <w:sz w:val="20"/>
          <w:szCs w:val="20"/>
          <w:bdr w:val="none" w:sz="0" w:space="0" w:color="auto" w:frame="1"/>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указывается коэффициент неравномерности α=1,2,4)</w:t>
      </w:r>
    </w:p>
    <w:p w14:paraId="01ED123A" w14:textId="77777777" w:rsidR="005769CF" w:rsidRDefault="005769C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EE0ECE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АНТЕННА</w:t>
      </w:r>
    </w:p>
    <w:p w14:paraId="15ED0562" w14:textId="37539D8E"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Планируемая модель антенны ___________________________________</w:t>
      </w:r>
      <w:r w:rsidR="005769CF">
        <w:rPr>
          <w:rFonts w:ascii="Times New Roman" w:eastAsia="Times New Roman" w:hAnsi="Times New Roman" w:cs="Times New Roman"/>
          <w:color w:val="222222"/>
          <w:sz w:val="24"/>
          <w:szCs w:val="24"/>
          <w:lang w:eastAsia="ru-RU"/>
        </w:rPr>
        <w:t>_______</w:t>
      </w:r>
      <w:r w:rsidR="00F44922">
        <w:rPr>
          <w:rFonts w:ascii="Times New Roman" w:eastAsia="Times New Roman" w:hAnsi="Times New Roman" w:cs="Times New Roman"/>
          <w:color w:val="222222"/>
          <w:sz w:val="24"/>
          <w:szCs w:val="24"/>
          <w:lang w:eastAsia="ru-RU"/>
        </w:rPr>
        <w:t>____</w:t>
      </w:r>
    </w:p>
    <w:p w14:paraId="4C7E892C" w14:textId="77777777" w:rsidR="00F44922"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Географические координаты места размещения (установки), система координат</w:t>
      </w:r>
    </w:p>
    <w:p w14:paraId="40F43247" w14:textId="53C8555B" w:rsidR="00DF4C7C" w:rsidRPr="001256A9" w:rsidRDefault="005769CF"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_________________________________________________</w:t>
      </w:r>
      <w:r w:rsidR="00DF4C7C" w:rsidRPr="001256A9">
        <w:rPr>
          <w:rFonts w:ascii="Times New Roman" w:eastAsia="Times New Roman" w:hAnsi="Times New Roman" w:cs="Times New Roman"/>
          <w:color w:val="222222"/>
          <w:sz w:val="24"/>
          <w:szCs w:val="24"/>
          <w:lang w:eastAsia="ru-RU"/>
        </w:rPr>
        <w:t>______________</w:t>
      </w:r>
      <w:r w:rsidR="00081280" w:rsidRPr="001256A9">
        <w:rPr>
          <w:rFonts w:ascii="Times New Roman" w:eastAsia="Times New Roman" w:hAnsi="Times New Roman" w:cs="Times New Roman"/>
          <w:color w:val="222222"/>
          <w:sz w:val="24"/>
          <w:szCs w:val="24"/>
          <w:lang w:eastAsia="ru-RU"/>
        </w:rPr>
        <w:t>____________</w:t>
      </w:r>
      <w:r w:rsidR="00F44922">
        <w:rPr>
          <w:rFonts w:ascii="Times New Roman" w:eastAsia="Times New Roman" w:hAnsi="Times New Roman" w:cs="Times New Roman"/>
          <w:color w:val="222222"/>
          <w:sz w:val="24"/>
          <w:szCs w:val="24"/>
          <w:lang w:eastAsia="ru-RU"/>
        </w:rPr>
        <w:t>______</w:t>
      </w:r>
    </w:p>
    <w:p w14:paraId="7339B80A" w14:textId="77777777" w:rsidR="00DF4C7C" w:rsidRP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Направление главного лепестка ДНА, град.__</w:t>
      </w:r>
      <w:r w:rsidR="005A1A75" w:rsidRPr="005769CF">
        <w:rPr>
          <w:rFonts w:ascii="Times New Roman" w:eastAsia="Times New Roman" w:hAnsi="Times New Roman" w:cs="Times New Roman"/>
          <w:color w:val="222222"/>
          <w:szCs w:val="24"/>
          <w:lang w:eastAsia="ru-RU"/>
        </w:rPr>
        <w:t>____________________________</w:t>
      </w:r>
      <w:r w:rsidRPr="005769CF">
        <w:rPr>
          <w:rFonts w:ascii="Times New Roman" w:eastAsia="Times New Roman" w:hAnsi="Times New Roman" w:cs="Times New Roman"/>
          <w:color w:val="222222"/>
          <w:szCs w:val="24"/>
          <w:lang w:eastAsia="ru-RU"/>
        </w:rPr>
        <w:t>_________</w:t>
      </w:r>
    </w:p>
    <w:p w14:paraId="08564734" w14:textId="5A209E6F"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Значение угла отклонения ДНА относительно уровня горизонта, град. _______</w:t>
      </w:r>
      <w:r w:rsidR="00F44922">
        <w:rPr>
          <w:rFonts w:ascii="Times New Roman" w:eastAsia="Times New Roman" w:hAnsi="Times New Roman" w:cs="Times New Roman"/>
          <w:color w:val="222222"/>
          <w:sz w:val="24"/>
          <w:szCs w:val="24"/>
          <w:lang w:eastAsia="ru-RU"/>
        </w:rPr>
        <w:t>_____</w:t>
      </w:r>
    </w:p>
    <w:p w14:paraId="70F65B32" w14:textId="18BE7415"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21.</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Поляризация   ______________________________</w:t>
      </w:r>
      <w:r w:rsidRPr="001256A9">
        <w:rPr>
          <w:rFonts w:ascii="Times New Roman" w:eastAsia="Times New Roman" w:hAnsi="Times New Roman" w:cs="Times New Roman"/>
          <w:color w:val="222222"/>
          <w:sz w:val="24"/>
          <w:szCs w:val="24"/>
          <w:lang w:eastAsia="ru-RU"/>
        </w:rPr>
        <w:t>__________________________</w:t>
      </w:r>
      <w:r w:rsidR="00F44922">
        <w:rPr>
          <w:rFonts w:ascii="Times New Roman" w:eastAsia="Times New Roman" w:hAnsi="Times New Roman" w:cs="Times New Roman"/>
          <w:color w:val="222222"/>
          <w:sz w:val="24"/>
          <w:szCs w:val="24"/>
          <w:lang w:eastAsia="ru-RU"/>
        </w:rPr>
        <w:t>____</w:t>
      </w:r>
    </w:p>
    <w:p w14:paraId="36158E0B" w14:textId="69F36666"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22. </w:t>
      </w:r>
      <w:r w:rsidR="005A1A75" w:rsidRPr="001256A9">
        <w:rPr>
          <w:rFonts w:ascii="Times New Roman" w:eastAsia="Times New Roman" w:hAnsi="Times New Roman" w:cs="Times New Roman"/>
          <w:color w:val="222222"/>
          <w:sz w:val="24"/>
          <w:szCs w:val="24"/>
          <w:lang w:eastAsia="ru-RU"/>
        </w:rPr>
        <w:t>Затухание фидерного тракта, дБ</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w:t>
      </w:r>
      <w:r w:rsidRPr="001256A9">
        <w:rPr>
          <w:rFonts w:ascii="Times New Roman" w:eastAsia="Times New Roman" w:hAnsi="Times New Roman" w:cs="Times New Roman"/>
          <w:color w:val="222222"/>
          <w:sz w:val="24"/>
          <w:szCs w:val="24"/>
          <w:lang w:eastAsia="ru-RU"/>
        </w:rPr>
        <w:t>_______________________</w:t>
      </w:r>
      <w:r w:rsidR="00F44922">
        <w:rPr>
          <w:rFonts w:ascii="Times New Roman" w:eastAsia="Times New Roman" w:hAnsi="Times New Roman" w:cs="Times New Roman"/>
          <w:color w:val="222222"/>
          <w:sz w:val="24"/>
          <w:szCs w:val="24"/>
          <w:lang w:eastAsia="ru-RU"/>
        </w:rPr>
        <w:t>____</w:t>
      </w:r>
    </w:p>
    <w:p w14:paraId="3B8E3E14" w14:textId="77777777" w:rsidR="00F44922"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23. </w:t>
      </w:r>
      <w:r w:rsidR="005A1A75" w:rsidRPr="001256A9">
        <w:rPr>
          <w:rFonts w:ascii="Times New Roman" w:eastAsia="Times New Roman" w:hAnsi="Times New Roman" w:cs="Times New Roman"/>
          <w:color w:val="222222"/>
          <w:sz w:val="24"/>
          <w:szCs w:val="24"/>
          <w:lang w:eastAsia="ru-RU"/>
        </w:rPr>
        <w:t>Дополнительные сведения об антенно-фидерном устройстве </w:t>
      </w:r>
    </w:p>
    <w:p w14:paraId="73F6FFA7" w14:textId="6DDE0C01" w:rsidR="005A1A75" w:rsidRPr="001256A9" w:rsidRDefault="005A1A75" w:rsidP="00F44922">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w:t>
      </w:r>
      <w:r w:rsidR="00DF4C7C" w:rsidRPr="001256A9">
        <w:rPr>
          <w:rFonts w:ascii="Times New Roman" w:eastAsia="Times New Roman" w:hAnsi="Times New Roman" w:cs="Times New Roman"/>
          <w:color w:val="222222"/>
          <w:sz w:val="24"/>
          <w:szCs w:val="24"/>
          <w:lang w:eastAsia="ru-RU"/>
        </w:rPr>
        <w:t>____</w:t>
      </w:r>
      <w:r w:rsidR="00081280" w:rsidRPr="001256A9">
        <w:rPr>
          <w:rFonts w:ascii="Times New Roman" w:eastAsia="Times New Roman" w:hAnsi="Times New Roman" w:cs="Times New Roman"/>
          <w:color w:val="222222"/>
          <w:sz w:val="24"/>
          <w:szCs w:val="24"/>
          <w:lang w:eastAsia="ru-RU"/>
        </w:rPr>
        <w:t>____________________________________________________</w:t>
      </w:r>
      <w:r w:rsidR="00F44922">
        <w:rPr>
          <w:rFonts w:ascii="Times New Roman" w:eastAsia="Times New Roman" w:hAnsi="Times New Roman" w:cs="Times New Roman"/>
          <w:color w:val="222222"/>
          <w:sz w:val="24"/>
          <w:szCs w:val="24"/>
          <w:lang w:eastAsia="ru-RU"/>
        </w:rPr>
        <w:t>_________</w:t>
      </w:r>
    </w:p>
    <w:p w14:paraId="65BAAAB1" w14:textId="2C4469F0"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DF4C7C" w:rsidRPr="001256A9">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____</w:t>
      </w:r>
    </w:p>
    <w:p w14:paraId="45334069"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(отдельное или общее; для общего указывается – какие каналы</w:t>
      </w:r>
    </w:p>
    <w:p w14:paraId="5A3ADC80" w14:textId="77777777" w:rsidR="00DF4C7C"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(радиочастоты) подаются на мост сложения)</w:t>
      </w:r>
    </w:p>
    <w:p w14:paraId="1F2A0AF8" w14:textId="77777777"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24. </w:t>
      </w:r>
      <w:r w:rsidR="005A1A75" w:rsidRPr="001256A9">
        <w:rPr>
          <w:rFonts w:ascii="Times New Roman" w:eastAsia="Times New Roman" w:hAnsi="Times New Roman" w:cs="Times New Roman"/>
          <w:color w:val="222222"/>
          <w:sz w:val="24"/>
          <w:szCs w:val="24"/>
          <w:lang w:eastAsia="ru-RU"/>
        </w:rPr>
        <w:t>Высота фазового центра над поверхностью земли, м ______________</w:t>
      </w:r>
      <w:r w:rsidRPr="001256A9">
        <w:rPr>
          <w:rFonts w:ascii="Times New Roman" w:eastAsia="Times New Roman" w:hAnsi="Times New Roman" w:cs="Times New Roman"/>
          <w:color w:val="222222"/>
          <w:sz w:val="24"/>
          <w:szCs w:val="24"/>
          <w:lang w:eastAsia="ru-RU"/>
        </w:rPr>
        <w:t>_________</w:t>
      </w:r>
    </w:p>
    <w:p w14:paraId="2AF39839"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E238B29" w14:textId="77777777" w:rsidR="00DF4C7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ДОПОЛНИТЕЛЬНЫЕ СВЕДЕНИЯ</w:t>
      </w:r>
    </w:p>
    <w:p w14:paraId="149E968A"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25. </w:t>
      </w:r>
      <w:r w:rsidR="005A1A75" w:rsidRPr="001256A9">
        <w:rPr>
          <w:rFonts w:ascii="Times New Roman" w:eastAsia="Times New Roman" w:hAnsi="Times New Roman" w:cs="Times New Roman"/>
          <w:color w:val="222222"/>
          <w:sz w:val="24"/>
          <w:szCs w:val="24"/>
          <w:lang w:eastAsia="ru-RU"/>
        </w:rPr>
        <w:t>Транслируемая программа (состав мультиплекса)</w:t>
      </w:r>
      <w:r w:rsidR="005769CF">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w:t>
      </w:r>
      <w:r w:rsidRPr="001256A9">
        <w:rPr>
          <w:rFonts w:ascii="Times New Roman" w:eastAsia="Times New Roman" w:hAnsi="Times New Roman" w:cs="Times New Roman"/>
          <w:color w:val="222222"/>
          <w:sz w:val="24"/>
          <w:szCs w:val="24"/>
          <w:lang w:eastAsia="ru-RU"/>
        </w:rPr>
        <w:t>_____</w:t>
      </w:r>
    </w:p>
    <w:p w14:paraId="2301DC2A" w14:textId="77777777" w:rsidR="005769CF"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26. </w:t>
      </w:r>
      <w:r w:rsidR="005A1A75" w:rsidRPr="001256A9">
        <w:rPr>
          <w:rFonts w:ascii="Times New Roman" w:eastAsia="Times New Roman" w:hAnsi="Times New Roman" w:cs="Times New Roman"/>
          <w:color w:val="222222"/>
          <w:sz w:val="24"/>
          <w:szCs w:val="24"/>
          <w:lang w:eastAsia="ru-RU"/>
        </w:rPr>
        <w:t>Способ подачи программы на радиовещательную станцию</w:t>
      </w:r>
    </w:p>
    <w:p w14:paraId="1967FB4C" w14:textId="77777777" w:rsidR="00DF4C7C" w:rsidRPr="001256A9" w:rsidRDefault="00081280" w:rsidP="005769CF">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w:t>
      </w:r>
      <w:r w:rsidR="005769CF">
        <w:rPr>
          <w:rFonts w:ascii="Times New Roman" w:eastAsia="Times New Roman" w:hAnsi="Times New Roman" w:cs="Times New Roman"/>
          <w:color w:val="222222"/>
          <w:sz w:val="24"/>
          <w:szCs w:val="24"/>
          <w:lang w:eastAsia="ru-RU"/>
        </w:rPr>
        <w:t>_________________________________________________</w:t>
      </w:r>
    </w:p>
    <w:p w14:paraId="45204363" w14:textId="77777777"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27. </w:t>
      </w:r>
      <w:r w:rsidR="005A1A75" w:rsidRPr="001256A9">
        <w:rPr>
          <w:rFonts w:ascii="Times New Roman" w:eastAsia="Times New Roman" w:hAnsi="Times New Roman" w:cs="Times New Roman"/>
          <w:color w:val="222222"/>
          <w:sz w:val="24"/>
          <w:szCs w:val="24"/>
          <w:lang w:eastAsia="ru-RU"/>
        </w:rPr>
        <w:t>Дополнительные сведения при подаче программы на передающую станцию по эфиру:</w:t>
      </w:r>
    </w:p>
    <w:p w14:paraId="01C6105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коэффициент усиления приемной антенны, дБ           _________________</w:t>
      </w:r>
      <w:r w:rsidR="00DF4C7C" w:rsidRPr="001256A9">
        <w:rPr>
          <w:rFonts w:ascii="Times New Roman" w:eastAsia="Times New Roman" w:hAnsi="Times New Roman" w:cs="Times New Roman"/>
          <w:color w:val="222222"/>
          <w:sz w:val="24"/>
          <w:szCs w:val="24"/>
          <w:lang w:eastAsia="ru-RU"/>
        </w:rPr>
        <w:t>_______</w:t>
      </w:r>
    </w:p>
    <w:p w14:paraId="266CEE16" w14:textId="595C344C" w:rsidR="005A1A75" w:rsidRPr="00C37760"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б) высота подвеса приемной антенны над поверхностью Земли, м</w:t>
      </w:r>
      <w:r w:rsidR="00C37760" w:rsidRPr="00C37760">
        <w:rPr>
          <w:rFonts w:ascii="Times New Roman" w:eastAsia="Times New Roman" w:hAnsi="Times New Roman" w:cs="Times New Roman"/>
          <w:color w:val="222222"/>
          <w:szCs w:val="24"/>
          <w:lang w:eastAsia="ru-RU"/>
        </w:rPr>
        <w:t>_</w:t>
      </w:r>
      <w:r w:rsidR="00C37760">
        <w:rPr>
          <w:rFonts w:ascii="Times New Roman" w:eastAsia="Times New Roman" w:hAnsi="Times New Roman" w:cs="Times New Roman"/>
          <w:color w:val="222222"/>
          <w:szCs w:val="24"/>
          <w:lang w:eastAsia="ru-RU"/>
        </w:rPr>
        <w:t>___</w:t>
      </w:r>
      <w:r w:rsidR="00C37760" w:rsidRPr="00C37760">
        <w:rPr>
          <w:rFonts w:ascii="Times New Roman" w:eastAsia="Times New Roman" w:hAnsi="Times New Roman" w:cs="Times New Roman"/>
          <w:color w:val="222222"/>
          <w:szCs w:val="24"/>
          <w:lang w:eastAsia="ru-RU"/>
        </w:rPr>
        <w:t>__</w:t>
      </w:r>
      <w:r w:rsidR="00F44922">
        <w:rPr>
          <w:rFonts w:ascii="Times New Roman" w:eastAsia="Times New Roman" w:hAnsi="Times New Roman" w:cs="Times New Roman"/>
          <w:color w:val="222222"/>
          <w:szCs w:val="24"/>
          <w:lang w:eastAsia="ru-RU"/>
        </w:rPr>
        <w:t>___________</w:t>
      </w:r>
    </w:p>
    <w:p w14:paraId="3BF682B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канал (радиочастота) подачи программы     ______________________</w:t>
      </w:r>
      <w:r w:rsidR="00DF4C7C" w:rsidRPr="001256A9">
        <w:rPr>
          <w:rFonts w:ascii="Times New Roman" w:eastAsia="Times New Roman" w:hAnsi="Times New Roman" w:cs="Times New Roman"/>
          <w:color w:val="222222"/>
          <w:sz w:val="24"/>
          <w:szCs w:val="24"/>
          <w:lang w:eastAsia="ru-RU"/>
        </w:rPr>
        <w:t>_________</w:t>
      </w:r>
    </w:p>
    <w:p w14:paraId="7B022E6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 пункт установки станции подачи</w:t>
      </w:r>
      <w:r w:rsidR="00081280" w:rsidRPr="001256A9">
        <w:rPr>
          <w:rFonts w:ascii="Times New Roman" w:eastAsia="Times New Roman" w:hAnsi="Times New Roman" w:cs="Times New Roman"/>
          <w:color w:val="222222"/>
          <w:sz w:val="24"/>
          <w:szCs w:val="24"/>
          <w:lang w:eastAsia="ru-RU"/>
        </w:rPr>
        <w:t xml:space="preserve"> программы</w:t>
      </w:r>
      <w:r w:rsidRPr="001256A9">
        <w:rPr>
          <w:rFonts w:ascii="Times New Roman" w:eastAsia="Times New Roman" w:hAnsi="Times New Roman" w:cs="Times New Roman"/>
          <w:color w:val="222222"/>
          <w:sz w:val="24"/>
          <w:szCs w:val="24"/>
          <w:lang w:eastAsia="ru-RU"/>
        </w:rPr>
        <w:t> _________________________</w:t>
      </w:r>
      <w:r w:rsidR="00DF4C7C" w:rsidRPr="001256A9">
        <w:rPr>
          <w:rFonts w:ascii="Times New Roman" w:eastAsia="Times New Roman" w:hAnsi="Times New Roman" w:cs="Times New Roman"/>
          <w:color w:val="222222"/>
          <w:sz w:val="24"/>
          <w:szCs w:val="24"/>
          <w:lang w:eastAsia="ru-RU"/>
        </w:rPr>
        <w:t>_____</w:t>
      </w:r>
    </w:p>
    <w:p w14:paraId="1DBA0F0A" w14:textId="77777777" w:rsidR="005A1A75" w:rsidRPr="001256A9" w:rsidRDefault="005A1A75" w:rsidP="00C3776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и географические </w:t>
      </w:r>
      <w:proofErr w:type="gramStart"/>
      <w:r w:rsidRPr="001256A9">
        <w:rPr>
          <w:rFonts w:ascii="Times New Roman" w:eastAsia="Times New Roman" w:hAnsi="Times New Roman" w:cs="Times New Roman"/>
          <w:color w:val="222222"/>
          <w:sz w:val="24"/>
          <w:szCs w:val="24"/>
          <w:lang w:eastAsia="ru-RU"/>
        </w:rPr>
        <w:t>координаты  _</w:t>
      </w:r>
      <w:proofErr w:type="gramEnd"/>
      <w:r w:rsidRPr="001256A9">
        <w:rPr>
          <w:rFonts w:ascii="Times New Roman" w:eastAsia="Times New Roman" w:hAnsi="Times New Roman" w:cs="Times New Roman"/>
          <w:color w:val="222222"/>
          <w:sz w:val="24"/>
          <w:szCs w:val="24"/>
          <w:lang w:eastAsia="ru-RU"/>
        </w:rPr>
        <w:t>___</w:t>
      </w:r>
      <w:r w:rsidR="00C37760">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______________________</w:t>
      </w:r>
      <w:r w:rsidR="00DF4C7C" w:rsidRPr="001256A9">
        <w:rPr>
          <w:rFonts w:ascii="Times New Roman" w:eastAsia="Times New Roman" w:hAnsi="Times New Roman" w:cs="Times New Roman"/>
          <w:color w:val="222222"/>
          <w:sz w:val="24"/>
          <w:szCs w:val="24"/>
          <w:lang w:eastAsia="ru-RU"/>
        </w:rPr>
        <w:t>__________</w:t>
      </w:r>
      <w:r w:rsidR="00081280" w:rsidRPr="001256A9">
        <w:rPr>
          <w:rFonts w:ascii="Times New Roman" w:eastAsia="Times New Roman" w:hAnsi="Times New Roman" w:cs="Times New Roman"/>
          <w:color w:val="222222"/>
          <w:sz w:val="24"/>
          <w:szCs w:val="24"/>
          <w:lang w:eastAsia="ru-RU"/>
        </w:rPr>
        <w:t>___________</w:t>
      </w:r>
    </w:p>
    <w:p w14:paraId="05DFB759" w14:textId="77777777" w:rsidR="00081280"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72897419" w14:textId="3B338FE3" w:rsidR="00C37760" w:rsidRPr="00F44922" w:rsidRDefault="005A1A75" w:rsidP="00C37760">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xml:space="preserve">  ______________         _________________ </w:t>
      </w:r>
      <w:r w:rsidR="00C37760">
        <w:rPr>
          <w:rFonts w:ascii="Times New Roman" w:eastAsia="Times New Roman" w:hAnsi="Times New Roman" w:cs="Times New Roman"/>
          <w:color w:val="222222"/>
          <w:sz w:val="24"/>
          <w:szCs w:val="24"/>
          <w:lang w:eastAsia="ru-RU"/>
        </w:rPr>
        <w:tab/>
        <w:t>_____________________</w:t>
      </w:r>
      <w:r w:rsidRPr="001256A9">
        <w:rPr>
          <w:rFonts w:ascii="Times New Roman" w:eastAsia="Times New Roman" w:hAnsi="Times New Roman" w:cs="Times New Roman"/>
          <w:color w:val="222222"/>
          <w:sz w:val="24"/>
          <w:szCs w:val="24"/>
          <w:lang w:eastAsia="ru-RU"/>
        </w:rPr>
        <w:t>      </w:t>
      </w:r>
      <w:r w:rsidR="00DF4C7C" w:rsidRPr="001256A9">
        <w:rPr>
          <w:rFonts w:ascii="Times New Roman" w:eastAsia="Times New Roman" w:hAnsi="Times New Roman" w:cs="Times New Roman"/>
          <w:color w:val="222222"/>
          <w:sz w:val="24"/>
          <w:szCs w:val="24"/>
          <w:lang w:eastAsia="ru-RU"/>
        </w:rPr>
        <w:tab/>
      </w:r>
      <w:r w:rsidR="00DF4C7C" w:rsidRPr="001256A9">
        <w:rPr>
          <w:rFonts w:ascii="Times New Roman" w:eastAsia="Times New Roman" w:hAnsi="Times New Roman" w:cs="Times New Roman"/>
          <w:color w:val="222222"/>
          <w:sz w:val="24"/>
          <w:szCs w:val="24"/>
          <w:lang w:eastAsia="ru-RU"/>
        </w:rPr>
        <w:tab/>
      </w:r>
      <w:r w:rsidR="00C37760" w:rsidRPr="00F44922">
        <w:rPr>
          <w:rFonts w:ascii="Times New Roman" w:eastAsia="Times New Roman" w:hAnsi="Times New Roman" w:cs="Times New Roman"/>
          <w:i/>
          <w:iCs/>
          <w:color w:val="222222"/>
          <w:sz w:val="20"/>
          <w:szCs w:val="20"/>
          <w:bdr w:val="none" w:sz="0" w:space="0" w:color="auto" w:frame="1"/>
          <w:lang w:eastAsia="ru-RU"/>
        </w:rPr>
        <w:t>(</w:t>
      </w:r>
      <w:proofErr w:type="gramStart"/>
      <w:r w:rsidR="00C37760"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00C37760"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00C37760"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E37C7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     </w:t>
      </w:r>
      <w:r w:rsidRPr="001256A9">
        <w:rPr>
          <w:rFonts w:ascii="Times New Roman" w:eastAsia="Times New Roman" w:hAnsi="Times New Roman" w:cs="Times New Roman"/>
          <w:color w:val="222222"/>
          <w:sz w:val="24"/>
          <w:szCs w:val="24"/>
          <w:lang w:eastAsia="ru-RU"/>
        </w:rPr>
        <w:t>                                       М.П.</w:t>
      </w:r>
    </w:p>
    <w:p w14:paraId="5CF568DB" w14:textId="77777777" w:rsidR="00C37760" w:rsidRDefault="00C3776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DC48E4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0893D34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ДНА             диаграмма направленности антенны</w:t>
      </w:r>
    </w:p>
    <w:p w14:paraId="2A1DF4B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ПРД             передатчик</w:t>
      </w:r>
    </w:p>
    <w:p w14:paraId="5A41A56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ПРМ             приемник</w:t>
      </w:r>
    </w:p>
    <w:p w14:paraId="23729471" w14:textId="77777777" w:rsidR="00081280" w:rsidRPr="001256A9" w:rsidRDefault="00081280"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DB585D8" w14:textId="77777777" w:rsidR="00DF4C7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37DCA4A8"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26A59E2B"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В графах «Место размещения (установки)» указывается фактическое место установки (адрес), для подвижных станций указывается – «подвижная».</w:t>
      </w:r>
    </w:p>
    <w:p w14:paraId="3AB1A8FE"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Для антенны указываются координаты места размещения (установки) и система координат. Например: г. Тирасполь, ул. Городская 23, 42N56 46,5 29E43 35,0 СК 42. (градусы, минуты, секунды, десятые доли секунды)</w:t>
      </w:r>
      <w:r w:rsidRPr="001256A9">
        <w:rPr>
          <w:rFonts w:ascii="Times New Roman" w:eastAsia="Times New Roman" w:hAnsi="Times New Roman" w:cs="Times New Roman"/>
          <w:color w:val="222222"/>
          <w:sz w:val="24"/>
          <w:szCs w:val="24"/>
          <w:lang w:eastAsia="ru-RU"/>
        </w:rPr>
        <w:t>.</w:t>
      </w:r>
    </w:p>
    <w:p w14:paraId="4CACFC27"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Значение угла отклонения ДНА указывается относительно уровня горизонта (положительное значение – выше уровня горизонта, отрицательное – ниже уровня горизонта).</w:t>
      </w:r>
    </w:p>
    <w:p w14:paraId="235242E1"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Главный лепесток ДНА – часть диаграммы направленности антенны, которая находится внутри области, ограниченной двумя соседними направлениями минимального излучения, в пределах которого излучение антенны максимально.</w:t>
      </w:r>
    </w:p>
    <w:p w14:paraId="25DC7BFF" w14:textId="77777777" w:rsidR="00DF4C7C"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10, 12-17 заполняются только для цифровых телевизионных станций, в иных случаях данные пункты исключаются.</w:t>
      </w:r>
    </w:p>
    <w:p w14:paraId="168D9957" w14:textId="77777777" w:rsidR="005A1A75" w:rsidRPr="001256A9" w:rsidRDefault="00DF4C7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 Заполняется исполнительным органом государственной власти в области электросвязи.</w:t>
      </w:r>
    </w:p>
    <w:p w14:paraId="51405ED1" w14:textId="77777777" w:rsidR="00DF4C7C" w:rsidRPr="001256A9" w:rsidRDefault="00DF4C7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D826B51" w14:textId="73F269AC" w:rsidR="00532812" w:rsidRDefault="00532812"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5CCD090" w14:textId="0D69FF81"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67BAD83" w14:textId="41BC568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1504E02" w14:textId="30CDA22E"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5BD39780" w14:textId="5F67ECB4"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0F0A21D" w14:textId="1A87FB85"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DC8CDA5" w14:textId="4B8612D9"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18DFBDA" w14:textId="6F03BF0C"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DC51C14" w14:textId="0DD31AB0"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6B3894E" w14:textId="60A77E74"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14AB1191" w14:textId="01CDB0F6"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B0A7335" w14:textId="6AF287AE"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54BFD5E" w14:textId="7F43F35C"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CDC0622" w14:textId="77777777" w:rsidR="004E6E5F" w:rsidRPr="001256A9"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F5BD1C5" w14:textId="77777777" w:rsidR="00532812" w:rsidRPr="001256A9" w:rsidRDefault="00532812"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008B807C" w14:textId="77777777" w:rsidR="00532812" w:rsidRPr="001256A9" w:rsidRDefault="00532812"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156F6E2F"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6 к Приложению № 1 </w:t>
      </w:r>
    </w:p>
    <w:p w14:paraId="0E7F657F"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75BF97CF" w14:textId="2D701B12"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0F427DE1"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05638C4A" w14:textId="522FCFC4"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570995D5" w14:textId="77777777" w:rsidR="004D023C" w:rsidRPr="001256A9"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5C5FE9E"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РФ1</w:t>
      </w:r>
    </w:p>
    <w:p w14:paraId="37C5C5E5" w14:textId="77777777" w:rsidR="00081280" w:rsidRPr="001256A9" w:rsidRDefault="00081280"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945BB8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Технические данные антенны</w:t>
      </w:r>
    </w:p>
    <w:p w14:paraId="4337317C" w14:textId="77777777" w:rsidR="004D023C" w:rsidRPr="001256A9" w:rsidRDefault="004D02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77231EC" w14:textId="77777777" w:rsidR="007D5E4B" w:rsidRPr="007D5E4B"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Предполагаемая модель и производитель антенны</w:t>
      </w:r>
      <w:r w:rsidR="007D5E4B" w:rsidRPr="007D5E4B">
        <w:rPr>
          <w:rFonts w:ascii="Times New Roman" w:eastAsia="Times New Roman" w:hAnsi="Times New Roman" w:cs="Times New Roman"/>
          <w:color w:val="222222"/>
          <w:szCs w:val="24"/>
          <w:lang w:eastAsia="ru-RU"/>
        </w:rPr>
        <w:t>_</w:t>
      </w:r>
      <w:r w:rsidR="007D5E4B">
        <w:rPr>
          <w:rFonts w:ascii="Times New Roman" w:eastAsia="Times New Roman" w:hAnsi="Times New Roman" w:cs="Times New Roman"/>
          <w:color w:val="222222"/>
          <w:szCs w:val="24"/>
          <w:lang w:eastAsia="ru-RU"/>
        </w:rPr>
        <w:t>___________________________</w:t>
      </w:r>
      <w:r w:rsidR="007D5E4B" w:rsidRPr="007D5E4B">
        <w:rPr>
          <w:rFonts w:ascii="Times New Roman" w:eastAsia="Times New Roman" w:hAnsi="Times New Roman" w:cs="Times New Roman"/>
          <w:color w:val="222222"/>
          <w:szCs w:val="24"/>
          <w:lang w:eastAsia="ru-RU"/>
        </w:rPr>
        <w:t>__</w:t>
      </w:r>
    </w:p>
    <w:p w14:paraId="32F1F657"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xml:space="preserve">Конструкция антенны </w:t>
      </w:r>
      <w:r w:rsidR="007D5E4B">
        <w:rPr>
          <w:rFonts w:ascii="Times New Roman" w:eastAsia="Times New Roman" w:hAnsi="Times New Roman" w:cs="Times New Roman"/>
          <w:color w:val="222222"/>
          <w:sz w:val="24"/>
          <w:szCs w:val="24"/>
          <w:lang w:eastAsia="ru-RU"/>
        </w:rPr>
        <w:t>_________</w:t>
      </w:r>
      <w:r w:rsidR="005A1A75" w:rsidRPr="001256A9">
        <w:rPr>
          <w:rFonts w:ascii="Times New Roman" w:eastAsia="Times New Roman" w:hAnsi="Times New Roman" w:cs="Times New Roman"/>
          <w:color w:val="222222"/>
          <w:sz w:val="24"/>
          <w:szCs w:val="24"/>
          <w:lang w:eastAsia="ru-RU"/>
        </w:rPr>
        <w:t>________________________________________</w:t>
      </w:r>
      <w:r w:rsidRPr="001256A9">
        <w:rPr>
          <w:rFonts w:ascii="Times New Roman" w:eastAsia="Times New Roman" w:hAnsi="Times New Roman" w:cs="Times New Roman"/>
          <w:color w:val="222222"/>
          <w:sz w:val="24"/>
          <w:szCs w:val="24"/>
          <w:lang w:eastAsia="ru-RU"/>
        </w:rPr>
        <w:t>_</w:t>
      </w:r>
    </w:p>
    <w:p w14:paraId="078425A6"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Рабочая полоса радиочастот ______________________ __Гц</w:t>
      </w:r>
    </w:p>
    <w:p w14:paraId="73A51410"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Коэффициент усиления относительно полуволнового вибратора ___</w:t>
      </w:r>
      <w:r w:rsidRPr="001256A9">
        <w:rPr>
          <w:rFonts w:ascii="Times New Roman" w:eastAsia="Times New Roman" w:hAnsi="Times New Roman" w:cs="Times New Roman"/>
          <w:color w:val="222222"/>
          <w:sz w:val="24"/>
          <w:szCs w:val="24"/>
          <w:lang w:eastAsia="ru-RU"/>
        </w:rPr>
        <w:t>_______</w:t>
      </w:r>
      <w:r w:rsidR="005A1A75"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дБ</w:t>
      </w:r>
    </w:p>
    <w:p w14:paraId="1EFFA3F3"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Поляризация __________________________________</w:t>
      </w:r>
      <w:r w:rsidRPr="001256A9">
        <w:rPr>
          <w:rFonts w:ascii="Times New Roman" w:eastAsia="Times New Roman" w:hAnsi="Times New Roman" w:cs="Times New Roman"/>
          <w:color w:val="222222"/>
          <w:sz w:val="24"/>
          <w:szCs w:val="24"/>
          <w:lang w:eastAsia="ru-RU"/>
        </w:rPr>
        <w:t>_________</w:t>
      </w:r>
      <w:r w:rsidR="007D5E4B">
        <w:rPr>
          <w:rFonts w:ascii="Times New Roman" w:eastAsia="Times New Roman" w:hAnsi="Times New Roman" w:cs="Times New Roman"/>
          <w:color w:val="222222"/>
          <w:sz w:val="24"/>
          <w:szCs w:val="24"/>
          <w:lang w:eastAsia="ru-RU"/>
        </w:rPr>
        <w:t>______________</w:t>
      </w:r>
    </w:p>
    <w:p w14:paraId="504157C0" w14:textId="04E3D4E4" w:rsidR="005A1A75" w:rsidRPr="007D5E4B"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 xml:space="preserve">Ширина диаграммы направленности (угол </w:t>
      </w:r>
      <w:proofErr w:type="spellStart"/>
      <w:r w:rsidR="005A1A75" w:rsidRPr="001256A9">
        <w:rPr>
          <w:rFonts w:ascii="Times New Roman" w:eastAsia="Times New Roman" w:hAnsi="Times New Roman" w:cs="Times New Roman"/>
          <w:color w:val="222222"/>
          <w:sz w:val="24"/>
          <w:szCs w:val="24"/>
          <w:lang w:eastAsia="ru-RU"/>
        </w:rPr>
        <w:t>раскрыва</w:t>
      </w:r>
      <w:proofErr w:type="spellEnd"/>
      <w:r w:rsidR="005A1A75" w:rsidRPr="001256A9">
        <w:rPr>
          <w:rFonts w:ascii="Times New Roman" w:eastAsia="Times New Roman" w:hAnsi="Times New Roman" w:cs="Times New Roman"/>
          <w:color w:val="222222"/>
          <w:sz w:val="24"/>
          <w:szCs w:val="24"/>
          <w:lang w:eastAsia="ru-RU"/>
        </w:rPr>
        <w:t>)</w:t>
      </w:r>
      <w:r w:rsidR="0075444A"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по уровню -3 дБ, град</w:t>
      </w:r>
      <w:r w:rsidR="0075444A" w:rsidRPr="001256A9">
        <w:rPr>
          <w:rFonts w:ascii="Times New Roman" w:eastAsia="Times New Roman" w:hAnsi="Times New Roman" w:cs="Times New Roman"/>
          <w:color w:val="222222"/>
          <w:sz w:val="24"/>
          <w:szCs w:val="24"/>
          <w:lang w:eastAsia="ru-RU"/>
        </w:rPr>
        <w:t>.</w:t>
      </w:r>
      <w:r w:rsidR="005A1A75"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ab/>
      </w:r>
      <w:r w:rsidR="0075444A" w:rsidRPr="001256A9">
        <w:rPr>
          <w:rFonts w:ascii="Times New Roman" w:eastAsia="Times New Roman" w:hAnsi="Times New Roman" w:cs="Times New Roman"/>
          <w:color w:val="222222"/>
          <w:sz w:val="24"/>
          <w:szCs w:val="24"/>
          <w:lang w:eastAsia="ru-RU"/>
        </w:rPr>
        <w:tab/>
      </w:r>
      <w:r w:rsidR="0075444A" w:rsidRPr="001256A9">
        <w:rPr>
          <w:rFonts w:ascii="Times New Roman" w:eastAsia="Times New Roman" w:hAnsi="Times New Roman" w:cs="Times New Roman"/>
          <w:color w:val="222222"/>
          <w:sz w:val="24"/>
          <w:szCs w:val="24"/>
          <w:lang w:eastAsia="ru-RU"/>
        </w:rPr>
        <w:tab/>
      </w:r>
      <w:r w:rsidR="00F44922">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color w:val="222222"/>
          <w:sz w:val="24"/>
          <w:szCs w:val="24"/>
          <w:lang w:eastAsia="ru-RU"/>
        </w:rPr>
        <w:t xml:space="preserve">в горизонтальной плоскости </w:t>
      </w:r>
      <w:r w:rsidR="005A1A75" w:rsidRPr="007D5E4B">
        <w:rPr>
          <w:rFonts w:ascii="Times New Roman" w:eastAsia="Times New Roman" w:hAnsi="Times New Roman" w:cs="Times New Roman"/>
          <w:color w:val="222222"/>
          <w:szCs w:val="24"/>
          <w:lang w:eastAsia="ru-RU"/>
        </w:rPr>
        <w:t>________</w:t>
      </w:r>
      <w:r w:rsidR="007D5E4B">
        <w:rPr>
          <w:rFonts w:ascii="Times New Roman" w:eastAsia="Times New Roman" w:hAnsi="Times New Roman" w:cs="Times New Roman"/>
          <w:color w:val="222222"/>
          <w:szCs w:val="24"/>
          <w:lang w:eastAsia="ru-RU"/>
        </w:rPr>
        <w:t>---</w:t>
      </w:r>
      <w:r w:rsidR="005A1A75" w:rsidRPr="007D5E4B">
        <w:rPr>
          <w:rFonts w:ascii="Times New Roman" w:eastAsia="Times New Roman" w:hAnsi="Times New Roman" w:cs="Times New Roman"/>
          <w:color w:val="222222"/>
          <w:szCs w:val="24"/>
          <w:lang w:eastAsia="ru-RU"/>
        </w:rPr>
        <w:t>_____</w:t>
      </w:r>
    </w:p>
    <w:p w14:paraId="75D03C9C" w14:textId="0752B667" w:rsidR="004D023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F449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в вертикальной плоскости _______________</w:t>
      </w:r>
      <w:r w:rsidR="004D023C" w:rsidRPr="001256A9">
        <w:rPr>
          <w:rFonts w:ascii="Times New Roman" w:eastAsia="Times New Roman" w:hAnsi="Times New Roman" w:cs="Times New Roman"/>
          <w:color w:val="222222"/>
          <w:sz w:val="24"/>
          <w:szCs w:val="24"/>
          <w:lang w:eastAsia="ru-RU"/>
        </w:rPr>
        <w:t>_</w:t>
      </w:r>
    </w:p>
    <w:p w14:paraId="50B22109" w14:textId="77777777" w:rsidR="005A1A75"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Диаграмма направленности *:</w:t>
      </w:r>
    </w:p>
    <w:p w14:paraId="5CAA33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в горизонтальной плоскости</w:t>
      </w:r>
    </w:p>
    <w:tbl>
      <w:tblPr>
        <w:tblStyle w:val="a7"/>
        <w:tblW w:w="9493" w:type="dxa"/>
        <w:tblLook w:val="04A0" w:firstRow="1" w:lastRow="0" w:firstColumn="1" w:lastColumn="0" w:noHBand="0" w:noVBand="1"/>
      </w:tblPr>
      <w:tblGrid>
        <w:gridCol w:w="1555"/>
        <w:gridCol w:w="529"/>
        <w:gridCol w:w="529"/>
        <w:gridCol w:w="529"/>
        <w:gridCol w:w="529"/>
        <w:gridCol w:w="530"/>
        <w:gridCol w:w="529"/>
        <w:gridCol w:w="529"/>
        <w:gridCol w:w="529"/>
        <w:gridCol w:w="529"/>
        <w:gridCol w:w="530"/>
        <w:gridCol w:w="529"/>
        <w:gridCol w:w="529"/>
        <w:gridCol w:w="529"/>
        <w:gridCol w:w="529"/>
        <w:gridCol w:w="530"/>
      </w:tblGrid>
      <w:tr w:rsidR="004D023C" w:rsidRPr="001256A9" w14:paraId="4FD03561" w14:textId="77777777" w:rsidTr="004D023C">
        <w:tc>
          <w:tcPr>
            <w:tcW w:w="1555" w:type="dxa"/>
            <w:hideMark/>
          </w:tcPr>
          <w:p w14:paraId="0888ADE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E8405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9E075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3078C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ACD45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85BD5D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62876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95C7F5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8E1FE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6B691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AAC693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34CF0C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BD79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E080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B77DE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1658C9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656BF6D2" w14:textId="77777777" w:rsidTr="004D023C">
        <w:tc>
          <w:tcPr>
            <w:tcW w:w="1555" w:type="dxa"/>
            <w:hideMark/>
          </w:tcPr>
          <w:p w14:paraId="019CBBF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74E45BA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9E17B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7000C3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7E159E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B427DB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0DD689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902288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2DA45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AA7F8C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900425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FCDB3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7351B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71350F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B16125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8CB2C3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131A7A7E" w14:textId="77777777" w:rsidTr="004D023C">
        <w:tc>
          <w:tcPr>
            <w:tcW w:w="1555" w:type="dxa"/>
            <w:hideMark/>
          </w:tcPr>
          <w:p w14:paraId="79E8C30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18E131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27E706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AA27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5AD155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C1906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7107B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E4F1F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C6B40C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9A03CC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34954B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F44054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F8BB7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E12794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C3AEA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F0FFAE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5B4D91DF" w14:textId="77777777" w:rsidTr="004D023C">
        <w:tc>
          <w:tcPr>
            <w:tcW w:w="1555" w:type="dxa"/>
            <w:hideMark/>
          </w:tcPr>
          <w:p w14:paraId="79D9FB2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3A85F18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8F650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2415C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264A21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59AB907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D1267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3BCFD1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4464A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958C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F45A2A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D7CBE2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597927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2DAD75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08404F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3BF41D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4E825D2B" w14:textId="77777777" w:rsidTr="004D023C">
        <w:tc>
          <w:tcPr>
            <w:tcW w:w="1555" w:type="dxa"/>
            <w:hideMark/>
          </w:tcPr>
          <w:p w14:paraId="49E1FDC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DD1154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92B27A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79D151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03F3B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4D481F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78A1F1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8D7B11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B0886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06CDBB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B35B3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629974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9E6B9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9375E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01EC8C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80A4EE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4D023C" w:rsidRPr="001256A9" w14:paraId="51C2238C" w14:textId="77777777" w:rsidTr="004D023C">
        <w:tc>
          <w:tcPr>
            <w:tcW w:w="1555" w:type="dxa"/>
            <w:hideMark/>
          </w:tcPr>
          <w:p w14:paraId="7A3D259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16D906E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EEB74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E3703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548E6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7E8B80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5E8A28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8AF376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EC827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056F81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378357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5A6F48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10014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28A93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1F0AE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95A8C3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FDA9E9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в вертикальной плоскости</w:t>
      </w:r>
    </w:p>
    <w:tbl>
      <w:tblPr>
        <w:tblStyle w:val="a7"/>
        <w:tblW w:w="9493" w:type="dxa"/>
        <w:tblLook w:val="04A0" w:firstRow="1" w:lastRow="0" w:firstColumn="1" w:lastColumn="0" w:noHBand="0" w:noVBand="1"/>
      </w:tblPr>
      <w:tblGrid>
        <w:gridCol w:w="1555"/>
        <w:gridCol w:w="529"/>
        <w:gridCol w:w="529"/>
        <w:gridCol w:w="529"/>
        <w:gridCol w:w="529"/>
        <w:gridCol w:w="530"/>
        <w:gridCol w:w="529"/>
        <w:gridCol w:w="529"/>
        <w:gridCol w:w="529"/>
        <w:gridCol w:w="529"/>
        <w:gridCol w:w="530"/>
        <w:gridCol w:w="529"/>
        <w:gridCol w:w="529"/>
        <w:gridCol w:w="529"/>
        <w:gridCol w:w="529"/>
        <w:gridCol w:w="530"/>
      </w:tblGrid>
      <w:tr w:rsidR="005A1A75" w:rsidRPr="001256A9" w14:paraId="198BE8D6" w14:textId="77777777" w:rsidTr="004D023C">
        <w:tc>
          <w:tcPr>
            <w:tcW w:w="1555" w:type="dxa"/>
            <w:hideMark/>
          </w:tcPr>
          <w:p w14:paraId="2102831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786C9FD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A3DC13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E2961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49A9A3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A1B238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E2E829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9552D4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B5F23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61B60B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359E97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B5ED27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FBD4E0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67A68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6D760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5556EE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6968EA6" w14:textId="77777777" w:rsidTr="004D023C">
        <w:tc>
          <w:tcPr>
            <w:tcW w:w="1555" w:type="dxa"/>
            <w:hideMark/>
          </w:tcPr>
          <w:p w14:paraId="2770229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13EB2A2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FBD28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6CE877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C30659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7B5CE2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4B3BE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EA90E3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693E8C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55804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22795F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3B0DA9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2BF36D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CA88BE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0D2CE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197FCAD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A222E0" w14:textId="77777777" w:rsidTr="004D023C">
        <w:tc>
          <w:tcPr>
            <w:tcW w:w="1555" w:type="dxa"/>
            <w:hideMark/>
          </w:tcPr>
          <w:p w14:paraId="68EB54A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271AE55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DDD9C5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C4807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2821A0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42E01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401F52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A25B2D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4A3F9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2755B4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B3B256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715FDB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1B40D1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367AFA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BCA9A9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269A906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DB86B6B" w14:textId="77777777" w:rsidTr="004D023C">
        <w:tc>
          <w:tcPr>
            <w:tcW w:w="1555" w:type="dxa"/>
            <w:hideMark/>
          </w:tcPr>
          <w:p w14:paraId="712096F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0A4D107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97CC99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34EA07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A6DC8D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30BDFB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373B2B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89AD14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65B1AE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024242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658AC46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79D890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19E6A5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562908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14F6DB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F31348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ED12958" w14:textId="77777777" w:rsidTr="004D023C">
        <w:tc>
          <w:tcPr>
            <w:tcW w:w="1555" w:type="dxa"/>
            <w:hideMark/>
          </w:tcPr>
          <w:p w14:paraId="16FDBBF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Угол, град.</w:t>
            </w:r>
          </w:p>
        </w:tc>
        <w:tc>
          <w:tcPr>
            <w:tcW w:w="529" w:type="dxa"/>
            <w:hideMark/>
          </w:tcPr>
          <w:p w14:paraId="1F1FDE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4B1293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B86148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1CEE6E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197BD2B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E4F072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8D1384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0D68097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B3F7A1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7D3B7AC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DE113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EA8C5A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5BB3E66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1F9A903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79BCB4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4D3F862" w14:textId="77777777" w:rsidTr="004D023C">
        <w:tc>
          <w:tcPr>
            <w:tcW w:w="1555" w:type="dxa"/>
            <w:hideMark/>
          </w:tcPr>
          <w:p w14:paraId="392BFFA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Уровень, дБ</w:t>
            </w:r>
          </w:p>
        </w:tc>
        <w:tc>
          <w:tcPr>
            <w:tcW w:w="529" w:type="dxa"/>
            <w:hideMark/>
          </w:tcPr>
          <w:p w14:paraId="67FC0FC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BF5F1C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54A1B4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7704D8B7"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FFADC9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5ED6D4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08680F5"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30DFF0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2AFCDEE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4200CC7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3B1BF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450EBD3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617DF93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29" w:type="dxa"/>
            <w:hideMark/>
          </w:tcPr>
          <w:p w14:paraId="38CF889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530" w:type="dxa"/>
            <w:hideMark/>
          </w:tcPr>
          <w:p w14:paraId="0CB7736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2ECB500" w14:textId="77777777" w:rsidR="004D023C"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p>
    <w:p w14:paraId="4DE87BF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       </w:t>
      </w:r>
      <w:r w:rsidR="004D023C" w:rsidRPr="001256A9">
        <w:rPr>
          <w:rFonts w:ascii="Times New Roman" w:eastAsia="Times New Roman" w:hAnsi="Times New Roman" w:cs="Times New Roman"/>
          <w:color w:val="222222"/>
          <w:sz w:val="24"/>
          <w:szCs w:val="24"/>
          <w:lang w:eastAsia="ru-RU"/>
        </w:rPr>
        <w:tab/>
      </w:r>
      <w:r w:rsidR="004D023C"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_________________  ______________________</w:t>
      </w:r>
    </w:p>
    <w:p w14:paraId="6AE8B10F" w14:textId="21398BD3"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w:t>
      </w:r>
      <w:proofErr w:type="gramStart"/>
      <w:r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F44922">
        <w:rPr>
          <w:rFonts w:ascii="Times New Roman" w:eastAsia="Times New Roman" w:hAnsi="Times New Roman" w:cs="Times New Roman"/>
          <w:i/>
          <w:iCs/>
          <w:color w:val="222222"/>
          <w:sz w:val="20"/>
          <w:szCs w:val="20"/>
          <w:bdr w:val="none" w:sz="0" w:space="0" w:color="auto" w:frame="1"/>
          <w:lang w:eastAsia="ru-RU"/>
        </w:rPr>
        <w:t>              </w:t>
      </w:r>
      <w:r w:rsidR="004D023C" w:rsidRP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BDD86B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4D023C" w:rsidRPr="001256A9">
        <w:rPr>
          <w:rFonts w:ascii="Times New Roman" w:eastAsia="Times New Roman" w:hAnsi="Times New Roman" w:cs="Times New Roman"/>
          <w:color w:val="222222"/>
          <w:sz w:val="24"/>
          <w:szCs w:val="24"/>
          <w:lang w:eastAsia="ru-RU"/>
        </w:rPr>
        <w:tab/>
      </w:r>
      <w:r w:rsidR="004D023C"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М.П.</w:t>
      </w:r>
    </w:p>
    <w:p w14:paraId="7C869E8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537D99B5"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Заявитель несет ответственность за достоверность и полноту представляемых данных.</w:t>
      </w:r>
    </w:p>
    <w:p w14:paraId="147E92CB"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Данные по каждой антенне (антенной решетке) предоставляются отдельно.</w:t>
      </w:r>
    </w:p>
    <w:p w14:paraId="56D227A6"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Диаграмма направленности в пункте 7 указывается в табличном виде с шагом не более 5 градусов. Значение шага выбирается из ряда: 5, 2,5, 1 градусов. При этом шаг не должен превышать 1/3 от ширины диаграммы направленности по уровню -3 дБ в направлении максимума излучения (главного лепестка).</w:t>
      </w:r>
    </w:p>
    <w:p w14:paraId="5747E418"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При заполнении таблицы принимать, что главный лепесток ориентирован на 0 град.</w:t>
      </w:r>
    </w:p>
    <w:p w14:paraId="7C064FEC" w14:textId="77777777" w:rsidR="004D023C"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Максимальное значение уровня принимается равным 0 дБ.</w:t>
      </w:r>
    </w:p>
    <w:p w14:paraId="1934FD75" w14:textId="77777777" w:rsidR="005A1A75"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Пункты, обозначенные *, на РИС службы радиосвязи «Любительская служба» не заполняются.</w:t>
      </w:r>
    </w:p>
    <w:p w14:paraId="20EC3A90" w14:textId="4FE42DFA" w:rsidR="004D023C"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FC4B1BF" w14:textId="37E3FC1A"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04B33E8" w14:textId="2013298B"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A2D804E" w14:textId="5E9FFCC3"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AB0A92B" w14:textId="2656B8C7"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55CB6929"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7 к Приложению № 1 </w:t>
      </w:r>
    </w:p>
    <w:p w14:paraId="21994502"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к Положению «О порядке рассмотрения материалов </w:t>
      </w:r>
    </w:p>
    <w:p w14:paraId="62E1B4DE" w14:textId="3569D01B"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для принятия 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выдачи разрешения на эксплуатацию </w:t>
      </w:r>
    </w:p>
    <w:p w14:paraId="6909520E" w14:textId="77777777" w:rsidR="00F44922"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регистрации радиоизлучающего средства </w:t>
      </w:r>
    </w:p>
    <w:p w14:paraId="218F5D9D" w14:textId="07E4A136"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гражданского назначения»</w:t>
      </w:r>
    </w:p>
    <w:p w14:paraId="14070576" w14:textId="77777777" w:rsidR="004D023C" w:rsidRPr="001256A9" w:rsidRDefault="004D023C"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C6946E6"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Форма РС3</w:t>
      </w:r>
    </w:p>
    <w:p w14:paraId="1DD1C6E4" w14:textId="77777777" w:rsidR="004D023C" w:rsidRPr="001256A9" w:rsidRDefault="004D02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3C7CA8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Учетные данные РЭС для земной станции спутниковой связи (ЗССС)</w:t>
      </w:r>
    </w:p>
    <w:p w14:paraId="72B0A11C" w14:textId="259DE131" w:rsidR="005A1A75" w:rsidRPr="00F44922" w:rsidRDefault="005A1A75" w:rsidP="00F44922">
      <w:pPr>
        <w:shd w:val="clear" w:color="auto" w:fill="FFFFFF"/>
        <w:spacing w:after="0" w:line="240" w:lineRule="auto"/>
        <w:jc w:val="center"/>
        <w:textAlignment w:val="baseline"/>
        <w:rPr>
          <w:rFonts w:ascii="Times New Roman" w:eastAsia="Times New Roman" w:hAnsi="Times New Roman" w:cs="Times New Roman"/>
          <w:i/>
          <w:iCs/>
          <w:color w:val="222222"/>
          <w:sz w:val="20"/>
          <w:szCs w:val="20"/>
          <w:bdr w:val="none" w:sz="0" w:space="0" w:color="auto" w:frame="1"/>
          <w:lang w:eastAsia="ru-RU"/>
        </w:rPr>
      </w:pPr>
      <w:r w:rsidRPr="001256A9">
        <w:rPr>
          <w:rFonts w:ascii="Times New Roman" w:eastAsia="Times New Roman" w:hAnsi="Times New Roman" w:cs="Times New Roman"/>
          <w:color w:val="222222"/>
          <w:sz w:val="24"/>
          <w:szCs w:val="24"/>
          <w:lang w:eastAsia="ru-RU"/>
        </w:rPr>
        <w:t>______</w:t>
      </w:r>
      <w:r w:rsidR="004D023C" w:rsidRPr="001256A9">
        <w:rPr>
          <w:rFonts w:ascii="Times New Roman" w:eastAsia="Times New Roman" w:hAnsi="Times New Roman" w:cs="Times New Roman"/>
          <w:color w:val="222222"/>
          <w:sz w:val="24"/>
          <w:szCs w:val="24"/>
          <w:lang w:eastAsia="ru-RU"/>
        </w:rPr>
        <w:t>___________________________________</w:t>
      </w:r>
      <w:r w:rsidRPr="001256A9">
        <w:rPr>
          <w:rFonts w:ascii="Times New Roman" w:eastAsia="Times New Roman" w:hAnsi="Times New Roman" w:cs="Times New Roman"/>
          <w:color w:val="222222"/>
          <w:sz w:val="24"/>
          <w:szCs w:val="24"/>
          <w:lang w:eastAsia="ru-RU"/>
        </w:rPr>
        <w:t>_________________________________________</w:t>
      </w:r>
      <w:r w:rsidR="00F44922">
        <w:rPr>
          <w:rFonts w:ascii="Times New Roman" w:eastAsia="Times New Roman" w:hAnsi="Times New Roman" w:cs="Times New Roman"/>
          <w:color w:val="222222"/>
          <w:sz w:val="24"/>
          <w:szCs w:val="24"/>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(полное и краткое наименования юридического лица или Ф.И.О. физического лица)</w:t>
      </w:r>
    </w:p>
    <w:p w14:paraId="7D219EBD" w14:textId="77777777" w:rsidR="005A1A75" w:rsidRPr="001256A9" w:rsidRDefault="004D02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Наименование космического аппарата (КА) и его точка стояния (град.)</w:t>
      </w:r>
    </w:p>
    <w:p w14:paraId="0DD3A456" w14:textId="40AABCD0" w:rsidR="005A1A75" w:rsidRPr="001256A9" w:rsidRDefault="005A1A75" w:rsidP="007D5E4B">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w:t>
      </w:r>
      <w:r w:rsidR="00693B64" w:rsidRPr="001256A9">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_____</w:t>
      </w:r>
    </w:p>
    <w:p w14:paraId="0B542B79" w14:textId="2F0FBD6C" w:rsidR="00693B64" w:rsidRPr="00F44922" w:rsidRDefault="00F449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Pr>
          <w:rFonts w:ascii="Times New Roman" w:eastAsia="Times New Roman" w:hAnsi="Times New Roman" w:cs="Times New Roman"/>
          <w:i/>
          <w:iCs/>
          <w:color w:val="222222"/>
          <w:sz w:val="20"/>
          <w:szCs w:val="20"/>
          <w:bdr w:val="none" w:sz="0" w:space="0" w:color="auto" w:frame="1"/>
          <w:lang w:eastAsia="ru-RU"/>
        </w:rPr>
        <w:t>(</w:t>
      </w:r>
      <w:r w:rsidR="005A1A75" w:rsidRPr="00F44922">
        <w:rPr>
          <w:rFonts w:ascii="Times New Roman" w:eastAsia="Times New Roman" w:hAnsi="Times New Roman" w:cs="Times New Roman"/>
          <w:i/>
          <w:iCs/>
          <w:color w:val="222222"/>
          <w:sz w:val="20"/>
          <w:szCs w:val="20"/>
          <w:bdr w:val="none" w:sz="0" w:space="0" w:color="auto" w:frame="1"/>
          <w:lang w:eastAsia="ru-RU"/>
        </w:rPr>
        <w:t>для КА на НГСО указываются параметры орбиты</w:t>
      </w:r>
      <w:r>
        <w:rPr>
          <w:rFonts w:ascii="Times New Roman" w:eastAsia="Times New Roman" w:hAnsi="Times New Roman" w:cs="Times New Roman"/>
          <w:i/>
          <w:iCs/>
          <w:color w:val="222222"/>
          <w:sz w:val="20"/>
          <w:szCs w:val="20"/>
          <w:bdr w:val="none" w:sz="0" w:space="0" w:color="auto" w:frame="1"/>
          <w:lang w:eastAsia="ru-RU"/>
        </w:rPr>
        <w:t>)</w:t>
      </w:r>
    </w:p>
    <w:p w14:paraId="37146539"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Наименование, предполагаемой модели (условный шифр) ЗССС</w:t>
      </w:r>
    </w:p>
    <w:p w14:paraId="247C1240" w14:textId="77B391B9" w:rsidR="005A1A75" w:rsidRPr="007D5E4B"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7D5E4B">
        <w:rPr>
          <w:rFonts w:ascii="Times New Roman" w:eastAsia="Times New Roman" w:hAnsi="Times New Roman" w:cs="Times New Roman"/>
          <w:color w:val="222222"/>
          <w:szCs w:val="24"/>
          <w:lang w:eastAsia="ru-RU"/>
        </w:rPr>
        <w:t>___________</w:t>
      </w:r>
      <w:r w:rsidR="007D5E4B">
        <w:rPr>
          <w:rFonts w:ascii="Times New Roman" w:eastAsia="Times New Roman" w:hAnsi="Times New Roman" w:cs="Times New Roman"/>
          <w:color w:val="222222"/>
          <w:szCs w:val="24"/>
          <w:lang w:eastAsia="ru-RU"/>
        </w:rPr>
        <w:t>_______</w:t>
      </w:r>
      <w:r w:rsidRPr="007D5E4B">
        <w:rPr>
          <w:rFonts w:ascii="Times New Roman" w:eastAsia="Times New Roman" w:hAnsi="Times New Roman" w:cs="Times New Roman"/>
          <w:color w:val="222222"/>
          <w:szCs w:val="24"/>
          <w:lang w:eastAsia="ru-RU"/>
        </w:rPr>
        <w:t>____________________________________________________________</w:t>
      </w:r>
      <w:r w:rsidR="00693B64" w:rsidRPr="007D5E4B">
        <w:rPr>
          <w:rFonts w:ascii="Times New Roman" w:eastAsia="Times New Roman" w:hAnsi="Times New Roman" w:cs="Times New Roman"/>
          <w:color w:val="222222"/>
          <w:szCs w:val="24"/>
          <w:lang w:eastAsia="ru-RU"/>
        </w:rPr>
        <w:t>______</w:t>
      </w:r>
      <w:r w:rsidR="00F44922">
        <w:rPr>
          <w:rFonts w:ascii="Times New Roman" w:eastAsia="Times New Roman" w:hAnsi="Times New Roman" w:cs="Times New Roman"/>
          <w:color w:val="222222"/>
          <w:szCs w:val="24"/>
          <w:lang w:eastAsia="ru-RU"/>
        </w:rPr>
        <w:t>_____</w:t>
      </w:r>
      <w:r w:rsidR="007D5E4B" w:rsidRPr="007D5E4B">
        <w:rPr>
          <w:rFonts w:ascii="Times New Roman" w:eastAsia="Times New Roman" w:hAnsi="Times New Roman" w:cs="Times New Roman"/>
          <w:color w:val="222222"/>
          <w:szCs w:val="24"/>
          <w:lang w:eastAsia="ru-RU"/>
        </w:rPr>
        <w:t xml:space="preserve"> </w:t>
      </w:r>
    </w:p>
    <w:p w14:paraId="46D4F339" w14:textId="77777777" w:rsidR="005A1A75" w:rsidRPr="00F449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(указывается в соответствии с ЕТС или сертификатом на ЗССС)</w:t>
      </w:r>
    </w:p>
    <w:p w14:paraId="7283A09B" w14:textId="7E9D282F"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Место размещения ЗССС ____________________</w:t>
      </w:r>
      <w:r w:rsidRPr="001256A9">
        <w:rPr>
          <w:rFonts w:ascii="Times New Roman" w:eastAsia="Times New Roman" w:hAnsi="Times New Roman" w:cs="Times New Roman"/>
          <w:color w:val="222222"/>
          <w:sz w:val="24"/>
          <w:szCs w:val="24"/>
          <w:lang w:eastAsia="ru-RU"/>
        </w:rPr>
        <w:t>___________________</w:t>
      </w:r>
      <w:r w:rsidR="005A1A75" w:rsidRPr="001256A9">
        <w:rPr>
          <w:rFonts w:ascii="Times New Roman" w:eastAsia="Times New Roman" w:hAnsi="Times New Roman" w:cs="Times New Roman"/>
          <w:color w:val="222222"/>
          <w:sz w:val="24"/>
          <w:szCs w:val="24"/>
          <w:lang w:eastAsia="ru-RU"/>
        </w:rPr>
        <w:t>________</w:t>
      </w:r>
      <w:r w:rsidR="00F44922">
        <w:rPr>
          <w:rFonts w:ascii="Times New Roman" w:eastAsia="Times New Roman" w:hAnsi="Times New Roman" w:cs="Times New Roman"/>
          <w:color w:val="222222"/>
          <w:sz w:val="24"/>
          <w:szCs w:val="24"/>
          <w:lang w:eastAsia="ru-RU"/>
        </w:rPr>
        <w:t>_____</w:t>
      </w:r>
    </w:p>
    <w:p w14:paraId="3EB53E6A"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00693B64" w:rsidRPr="001256A9">
        <w:rPr>
          <w:rFonts w:ascii="Times New Roman" w:eastAsia="Times New Roman" w:hAnsi="Times New Roman" w:cs="Times New Roman"/>
          <w:i/>
          <w:iCs/>
          <w:color w:val="222222"/>
          <w:sz w:val="24"/>
          <w:szCs w:val="24"/>
          <w:bdr w:val="none" w:sz="0" w:space="0" w:color="auto" w:frame="1"/>
          <w:lang w:eastAsia="ru-RU"/>
        </w:rPr>
        <w:tab/>
      </w:r>
      <w:r w:rsidR="00693B64" w:rsidRPr="001256A9">
        <w:rPr>
          <w:rFonts w:ascii="Times New Roman" w:eastAsia="Times New Roman" w:hAnsi="Times New Roman" w:cs="Times New Roman"/>
          <w:i/>
          <w:iCs/>
          <w:color w:val="222222"/>
          <w:sz w:val="24"/>
          <w:szCs w:val="24"/>
          <w:bdr w:val="none" w:sz="0" w:space="0" w:color="auto" w:frame="1"/>
          <w:lang w:eastAsia="ru-RU"/>
        </w:rPr>
        <w:tab/>
      </w:r>
      <w:r w:rsidR="00693B64" w:rsidRPr="001256A9">
        <w:rPr>
          <w:rFonts w:ascii="Times New Roman" w:eastAsia="Times New Roman" w:hAnsi="Times New Roman" w:cs="Times New Roman"/>
          <w:i/>
          <w:iCs/>
          <w:color w:val="222222"/>
          <w:sz w:val="24"/>
          <w:szCs w:val="24"/>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(район, населенный пункт, улица, дом)</w:t>
      </w:r>
    </w:p>
    <w:p w14:paraId="4A2835C2"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Географические координаты места размещения (установки) ЗССС</w:t>
      </w:r>
    </w:p>
    <w:p w14:paraId="03A337BC" w14:textId="41299871" w:rsidR="005A1A75" w:rsidRPr="00F44922" w:rsidRDefault="005A1A75" w:rsidP="00F44922">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693B64" w:rsidRPr="001256A9">
        <w:rPr>
          <w:rFonts w:ascii="Times New Roman" w:eastAsia="Times New Roman" w:hAnsi="Times New Roman" w:cs="Times New Roman"/>
          <w:color w:val="222222"/>
          <w:sz w:val="24"/>
          <w:szCs w:val="24"/>
          <w:lang w:eastAsia="ru-RU"/>
        </w:rPr>
        <w:t>__________</w:t>
      </w:r>
      <w:r w:rsidR="00F44922">
        <w:rPr>
          <w:rFonts w:ascii="Times New Roman" w:eastAsia="Times New Roman" w:hAnsi="Times New Roman" w:cs="Times New Roman"/>
          <w:color w:val="222222"/>
          <w:sz w:val="24"/>
          <w:szCs w:val="24"/>
          <w:lang w:eastAsia="ru-RU"/>
        </w:rPr>
        <w:t xml:space="preserve"> </w:t>
      </w:r>
      <w:r w:rsidRPr="00F44922">
        <w:rPr>
          <w:rFonts w:ascii="Times New Roman" w:eastAsia="Times New Roman" w:hAnsi="Times New Roman" w:cs="Times New Roman"/>
          <w:i/>
          <w:iCs/>
          <w:color w:val="222222"/>
          <w:sz w:val="20"/>
          <w:szCs w:val="20"/>
          <w:bdr w:val="none" w:sz="0" w:space="0" w:color="auto" w:frame="1"/>
          <w:lang w:eastAsia="ru-RU"/>
        </w:rPr>
        <w:t>(географические координаты, система координат)</w:t>
      </w:r>
    </w:p>
    <w:p w14:paraId="279DDC20"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Запрашиваемые радиочастоты (передача):</w:t>
      </w:r>
    </w:p>
    <w:tbl>
      <w:tblPr>
        <w:tblStyle w:val="a7"/>
        <w:tblW w:w="9351" w:type="dxa"/>
        <w:tblLayout w:type="fixed"/>
        <w:tblLook w:val="04A0" w:firstRow="1" w:lastRow="0" w:firstColumn="1" w:lastColumn="0" w:noHBand="0" w:noVBand="1"/>
      </w:tblPr>
      <w:tblGrid>
        <w:gridCol w:w="620"/>
        <w:gridCol w:w="1775"/>
        <w:gridCol w:w="1995"/>
        <w:gridCol w:w="341"/>
        <w:gridCol w:w="1037"/>
        <w:gridCol w:w="46"/>
        <w:gridCol w:w="702"/>
        <w:gridCol w:w="287"/>
        <w:gridCol w:w="705"/>
        <w:gridCol w:w="771"/>
        <w:gridCol w:w="1072"/>
      </w:tblGrid>
      <w:tr w:rsidR="00693B64" w:rsidRPr="001256A9" w14:paraId="17206181" w14:textId="77777777" w:rsidTr="00EF569E">
        <w:tc>
          <w:tcPr>
            <w:tcW w:w="620" w:type="dxa"/>
            <w:vMerge w:val="restart"/>
            <w:hideMark/>
          </w:tcPr>
          <w:p w14:paraId="6E126D4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53F6F25E"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proofErr w:type="spellStart"/>
            <w:r w:rsidRPr="001256A9">
              <w:rPr>
                <w:rFonts w:ascii="Times New Roman" w:eastAsia="Times New Roman" w:hAnsi="Times New Roman" w:cs="Times New Roman"/>
                <w:sz w:val="24"/>
                <w:szCs w:val="24"/>
                <w:lang w:eastAsia="ru-RU"/>
              </w:rPr>
              <w:t>п.п</w:t>
            </w:r>
            <w:proofErr w:type="spellEnd"/>
            <w:r w:rsidRPr="001256A9">
              <w:rPr>
                <w:rFonts w:ascii="Times New Roman" w:eastAsia="Times New Roman" w:hAnsi="Times New Roman" w:cs="Times New Roman"/>
                <w:sz w:val="24"/>
                <w:szCs w:val="24"/>
                <w:lang w:eastAsia="ru-RU"/>
              </w:rPr>
              <w:t>.</w:t>
            </w:r>
          </w:p>
        </w:tc>
        <w:tc>
          <w:tcPr>
            <w:tcW w:w="1775" w:type="dxa"/>
            <w:vMerge w:val="restart"/>
            <w:hideMark/>
          </w:tcPr>
          <w:p w14:paraId="43BCD531" w14:textId="77777777" w:rsidR="005A1A75" w:rsidRPr="001256A9" w:rsidRDefault="005A1A75" w:rsidP="001256A9">
            <w:pPr>
              <w:ind w:firstLine="12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Центральная радиочастота</w:t>
            </w:r>
          </w:p>
          <w:p w14:paraId="3E4B98DC" w14:textId="77777777" w:rsidR="005A1A75" w:rsidRPr="001256A9" w:rsidRDefault="005A1A75" w:rsidP="001256A9">
            <w:pPr>
              <w:ind w:firstLine="122"/>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ствола КА</w:t>
            </w:r>
          </w:p>
          <w:p w14:paraId="75340483" w14:textId="77777777" w:rsidR="005A1A75" w:rsidRPr="001256A9" w:rsidRDefault="005A1A75" w:rsidP="001256A9">
            <w:pPr>
              <w:ind w:firstLine="122"/>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(МГц)</w:t>
            </w:r>
          </w:p>
        </w:tc>
        <w:tc>
          <w:tcPr>
            <w:tcW w:w="1995" w:type="dxa"/>
            <w:vMerge w:val="restart"/>
            <w:hideMark/>
          </w:tcPr>
          <w:p w14:paraId="679E1890" w14:textId="77777777" w:rsidR="005A1A75" w:rsidRPr="001256A9" w:rsidRDefault="005A1A75" w:rsidP="001256A9">
            <w:pPr>
              <w:ind w:firstLine="37"/>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Номиналы запрашиваемых радиочастот</w:t>
            </w:r>
          </w:p>
          <w:p w14:paraId="372139A2" w14:textId="77777777" w:rsidR="005A1A75" w:rsidRPr="001256A9" w:rsidRDefault="005A1A75" w:rsidP="001256A9">
            <w:pPr>
              <w:ind w:firstLine="179"/>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(передача)</w:t>
            </w:r>
          </w:p>
        </w:tc>
        <w:tc>
          <w:tcPr>
            <w:tcW w:w="1378" w:type="dxa"/>
            <w:gridSpan w:val="2"/>
            <w:vMerge w:val="restart"/>
            <w:hideMark/>
          </w:tcPr>
          <w:p w14:paraId="10ACD638"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 излучения</w:t>
            </w:r>
          </w:p>
        </w:tc>
        <w:tc>
          <w:tcPr>
            <w:tcW w:w="1740" w:type="dxa"/>
            <w:gridSpan w:val="4"/>
            <w:hideMark/>
          </w:tcPr>
          <w:p w14:paraId="51A2D811"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Ширина полосы</w:t>
            </w:r>
          </w:p>
          <w:p w14:paraId="6F47E714"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излучения (</w:t>
            </w:r>
            <w:r w:rsidRPr="007D5E4B">
              <w:rPr>
                <w:rFonts w:ascii="Times New Roman" w:eastAsia="Times New Roman" w:hAnsi="Times New Roman" w:cs="Times New Roman"/>
                <w:szCs w:val="24"/>
                <w:lang w:eastAsia="ru-RU"/>
              </w:rPr>
              <w:t>__</w:t>
            </w:r>
            <w:r w:rsidR="0075444A" w:rsidRPr="007D5E4B">
              <w:rPr>
                <w:rFonts w:ascii="Times New Roman" w:eastAsia="Times New Roman" w:hAnsi="Times New Roman" w:cs="Times New Roman"/>
                <w:szCs w:val="24"/>
                <w:lang w:eastAsia="ru-RU"/>
              </w:rPr>
              <w:t>_</w:t>
            </w:r>
            <w:r w:rsidRPr="001256A9">
              <w:rPr>
                <w:rFonts w:ascii="Times New Roman" w:eastAsia="Times New Roman" w:hAnsi="Times New Roman" w:cs="Times New Roman"/>
                <w:sz w:val="24"/>
                <w:szCs w:val="24"/>
                <w:lang w:eastAsia="ru-RU"/>
              </w:rPr>
              <w:t>Гц)</w:t>
            </w:r>
          </w:p>
          <w:p w14:paraId="3478E17A" w14:textId="77777777" w:rsidR="005A1A75" w:rsidRPr="001256A9" w:rsidRDefault="00EF569E"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 у</w:t>
            </w:r>
            <w:r w:rsidR="005A1A75" w:rsidRPr="001256A9">
              <w:rPr>
                <w:rFonts w:ascii="Times New Roman" w:eastAsia="Times New Roman" w:hAnsi="Times New Roman" w:cs="Times New Roman"/>
                <w:sz w:val="24"/>
                <w:szCs w:val="24"/>
                <w:lang w:eastAsia="ru-RU"/>
              </w:rPr>
              <w:t>ровне</w:t>
            </w:r>
          </w:p>
        </w:tc>
        <w:tc>
          <w:tcPr>
            <w:tcW w:w="1843" w:type="dxa"/>
            <w:gridSpan w:val="2"/>
            <w:vMerge w:val="restart"/>
            <w:hideMark/>
          </w:tcPr>
          <w:p w14:paraId="1C6EDEDD" w14:textId="77777777" w:rsidR="005A1A75" w:rsidRPr="001256A9" w:rsidRDefault="005A1A75" w:rsidP="001256A9">
            <w:pPr>
              <w:ind w:firstLine="8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Соответствующая</w:t>
            </w:r>
          </w:p>
          <w:p w14:paraId="64687A15" w14:textId="77777777" w:rsidR="005A1A75" w:rsidRPr="001256A9" w:rsidRDefault="005A1A75" w:rsidP="001256A9">
            <w:pPr>
              <w:ind w:firstLine="6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ЭИИМ (</w:t>
            </w:r>
            <w:proofErr w:type="spellStart"/>
            <w:r w:rsidRPr="001256A9">
              <w:rPr>
                <w:rFonts w:ascii="Times New Roman" w:eastAsia="Times New Roman" w:hAnsi="Times New Roman" w:cs="Times New Roman"/>
                <w:sz w:val="24"/>
                <w:szCs w:val="24"/>
                <w:lang w:eastAsia="ru-RU"/>
              </w:rPr>
              <w:t>дБВт</w:t>
            </w:r>
            <w:proofErr w:type="spellEnd"/>
            <w:r w:rsidRPr="001256A9">
              <w:rPr>
                <w:rFonts w:ascii="Times New Roman" w:eastAsia="Times New Roman" w:hAnsi="Times New Roman" w:cs="Times New Roman"/>
                <w:sz w:val="24"/>
                <w:szCs w:val="24"/>
                <w:lang w:eastAsia="ru-RU"/>
              </w:rPr>
              <w:t>)</w:t>
            </w:r>
          </w:p>
        </w:tc>
      </w:tr>
      <w:tr w:rsidR="00693B64" w:rsidRPr="001256A9" w14:paraId="767B59A0" w14:textId="77777777" w:rsidTr="00EF569E">
        <w:tc>
          <w:tcPr>
            <w:tcW w:w="620" w:type="dxa"/>
            <w:vMerge/>
            <w:hideMark/>
          </w:tcPr>
          <w:p w14:paraId="50495E9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775" w:type="dxa"/>
            <w:vMerge/>
            <w:hideMark/>
          </w:tcPr>
          <w:p w14:paraId="29BEA0B2" w14:textId="77777777" w:rsidR="005A1A75" w:rsidRPr="001256A9" w:rsidRDefault="005A1A75" w:rsidP="001256A9">
            <w:pPr>
              <w:ind w:firstLine="122"/>
              <w:jc w:val="center"/>
              <w:rPr>
                <w:rFonts w:ascii="Times New Roman" w:eastAsia="Times New Roman" w:hAnsi="Times New Roman" w:cs="Times New Roman"/>
                <w:sz w:val="24"/>
                <w:szCs w:val="24"/>
                <w:lang w:eastAsia="ru-RU"/>
              </w:rPr>
            </w:pPr>
          </w:p>
        </w:tc>
        <w:tc>
          <w:tcPr>
            <w:tcW w:w="1995" w:type="dxa"/>
            <w:vMerge/>
            <w:hideMark/>
          </w:tcPr>
          <w:p w14:paraId="11279E57" w14:textId="77777777" w:rsidR="005A1A75" w:rsidRPr="001256A9" w:rsidRDefault="005A1A75" w:rsidP="001256A9">
            <w:pPr>
              <w:ind w:firstLine="179"/>
              <w:jc w:val="center"/>
              <w:rPr>
                <w:rFonts w:ascii="Times New Roman" w:eastAsia="Times New Roman" w:hAnsi="Times New Roman" w:cs="Times New Roman"/>
                <w:sz w:val="24"/>
                <w:szCs w:val="24"/>
                <w:lang w:eastAsia="ru-RU"/>
              </w:rPr>
            </w:pPr>
          </w:p>
        </w:tc>
        <w:tc>
          <w:tcPr>
            <w:tcW w:w="1378" w:type="dxa"/>
            <w:gridSpan w:val="2"/>
            <w:vMerge/>
            <w:hideMark/>
          </w:tcPr>
          <w:p w14:paraId="37F222A2" w14:textId="77777777" w:rsidR="005A1A75" w:rsidRPr="001256A9" w:rsidRDefault="005A1A75" w:rsidP="001256A9">
            <w:pPr>
              <w:ind w:firstLine="176"/>
              <w:jc w:val="center"/>
              <w:rPr>
                <w:rFonts w:ascii="Times New Roman" w:eastAsia="Times New Roman" w:hAnsi="Times New Roman" w:cs="Times New Roman"/>
                <w:sz w:val="24"/>
                <w:szCs w:val="24"/>
                <w:lang w:eastAsia="ru-RU"/>
              </w:rPr>
            </w:pPr>
          </w:p>
        </w:tc>
        <w:tc>
          <w:tcPr>
            <w:tcW w:w="748" w:type="dxa"/>
            <w:gridSpan w:val="2"/>
            <w:hideMark/>
          </w:tcPr>
          <w:p w14:paraId="5F276F13" w14:textId="77777777" w:rsidR="005A1A75" w:rsidRPr="001256A9" w:rsidRDefault="005A1A75" w:rsidP="001256A9">
            <w:pPr>
              <w:ind w:hanging="75"/>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 дБ</w:t>
            </w:r>
          </w:p>
        </w:tc>
        <w:tc>
          <w:tcPr>
            <w:tcW w:w="992" w:type="dxa"/>
            <w:gridSpan w:val="2"/>
            <w:hideMark/>
          </w:tcPr>
          <w:p w14:paraId="06DD1E0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-30 дБ</w:t>
            </w:r>
          </w:p>
        </w:tc>
        <w:tc>
          <w:tcPr>
            <w:tcW w:w="1843" w:type="dxa"/>
            <w:gridSpan w:val="2"/>
            <w:vMerge/>
            <w:hideMark/>
          </w:tcPr>
          <w:p w14:paraId="6BD571CB"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r>
      <w:tr w:rsidR="00693B64" w:rsidRPr="001256A9" w14:paraId="66B62D1B" w14:textId="77777777" w:rsidTr="00EF569E">
        <w:tc>
          <w:tcPr>
            <w:tcW w:w="620" w:type="dxa"/>
            <w:hideMark/>
          </w:tcPr>
          <w:p w14:paraId="752A4A1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775" w:type="dxa"/>
            <w:hideMark/>
          </w:tcPr>
          <w:p w14:paraId="7268E45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995" w:type="dxa"/>
            <w:hideMark/>
          </w:tcPr>
          <w:p w14:paraId="3D0BC56D" w14:textId="77777777" w:rsidR="005A1A75" w:rsidRPr="001256A9" w:rsidRDefault="005A1A75" w:rsidP="001256A9">
            <w:pPr>
              <w:ind w:firstLine="37"/>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378" w:type="dxa"/>
            <w:gridSpan w:val="2"/>
            <w:hideMark/>
          </w:tcPr>
          <w:p w14:paraId="07A1C3E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748" w:type="dxa"/>
            <w:gridSpan w:val="2"/>
            <w:hideMark/>
          </w:tcPr>
          <w:p w14:paraId="63E4946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992" w:type="dxa"/>
            <w:gridSpan w:val="2"/>
            <w:hideMark/>
          </w:tcPr>
          <w:p w14:paraId="531E5BC8" w14:textId="77777777" w:rsidR="005A1A75" w:rsidRPr="001256A9" w:rsidRDefault="005A1A75" w:rsidP="001256A9">
            <w:pPr>
              <w:ind w:hanging="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1843" w:type="dxa"/>
            <w:gridSpan w:val="2"/>
            <w:hideMark/>
          </w:tcPr>
          <w:p w14:paraId="4EB3E71D" w14:textId="77777777" w:rsidR="005A1A75" w:rsidRPr="001256A9" w:rsidRDefault="005A1A75" w:rsidP="001256A9">
            <w:pPr>
              <w:ind w:firstLine="3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r>
      <w:tr w:rsidR="00EF569E" w:rsidRPr="001256A9" w14:paraId="4A570240" w14:textId="77777777" w:rsidTr="00EF569E">
        <w:tc>
          <w:tcPr>
            <w:tcW w:w="620" w:type="dxa"/>
          </w:tcPr>
          <w:p w14:paraId="75ED6263"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775" w:type="dxa"/>
          </w:tcPr>
          <w:p w14:paraId="2EE45A4A" w14:textId="77777777" w:rsidR="00693B64" w:rsidRPr="001256A9" w:rsidRDefault="00693B64" w:rsidP="001256A9">
            <w:pPr>
              <w:ind w:firstLine="122"/>
              <w:jc w:val="center"/>
              <w:rPr>
                <w:rFonts w:ascii="Times New Roman" w:eastAsia="Times New Roman" w:hAnsi="Times New Roman" w:cs="Times New Roman"/>
                <w:sz w:val="24"/>
                <w:szCs w:val="24"/>
                <w:lang w:eastAsia="ru-RU"/>
              </w:rPr>
            </w:pPr>
          </w:p>
        </w:tc>
        <w:tc>
          <w:tcPr>
            <w:tcW w:w="1995" w:type="dxa"/>
          </w:tcPr>
          <w:p w14:paraId="09689922"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378" w:type="dxa"/>
            <w:gridSpan w:val="2"/>
          </w:tcPr>
          <w:p w14:paraId="0CC77570" w14:textId="77777777" w:rsidR="00693B64" w:rsidRPr="001256A9" w:rsidRDefault="00693B64" w:rsidP="001256A9">
            <w:pPr>
              <w:ind w:firstLine="176"/>
              <w:jc w:val="center"/>
              <w:rPr>
                <w:rFonts w:ascii="Times New Roman" w:eastAsia="Times New Roman" w:hAnsi="Times New Roman" w:cs="Times New Roman"/>
                <w:sz w:val="24"/>
                <w:szCs w:val="24"/>
                <w:lang w:eastAsia="ru-RU"/>
              </w:rPr>
            </w:pPr>
          </w:p>
        </w:tc>
        <w:tc>
          <w:tcPr>
            <w:tcW w:w="748" w:type="dxa"/>
            <w:gridSpan w:val="2"/>
          </w:tcPr>
          <w:p w14:paraId="5AF0F31F" w14:textId="77777777" w:rsidR="00693B64" w:rsidRPr="001256A9" w:rsidRDefault="00693B64" w:rsidP="001256A9">
            <w:pPr>
              <w:ind w:firstLine="176"/>
              <w:jc w:val="center"/>
              <w:rPr>
                <w:rFonts w:ascii="Times New Roman" w:eastAsia="Times New Roman" w:hAnsi="Times New Roman" w:cs="Times New Roman"/>
                <w:sz w:val="24"/>
                <w:szCs w:val="24"/>
                <w:lang w:eastAsia="ru-RU"/>
              </w:rPr>
            </w:pPr>
          </w:p>
        </w:tc>
        <w:tc>
          <w:tcPr>
            <w:tcW w:w="992" w:type="dxa"/>
            <w:gridSpan w:val="2"/>
          </w:tcPr>
          <w:p w14:paraId="68ABD742"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c>
          <w:tcPr>
            <w:tcW w:w="1843" w:type="dxa"/>
            <w:gridSpan w:val="2"/>
          </w:tcPr>
          <w:p w14:paraId="236DE781" w14:textId="77777777" w:rsidR="00693B64" w:rsidRPr="001256A9" w:rsidRDefault="00693B64" w:rsidP="001256A9">
            <w:pPr>
              <w:ind w:firstLine="709"/>
              <w:jc w:val="center"/>
              <w:rPr>
                <w:rFonts w:ascii="Times New Roman" w:eastAsia="Times New Roman" w:hAnsi="Times New Roman" w:cs="Times New Roman"/>
                <w:sz w:val="24"/>
                <w:szCs w:val="24"/>
                <w:lang w:eastAsia="ru-RU"/>
              </w:rPr>
            </w:pPr>
          </w:p>
        </w:tc>
      </w:tr>
      <w:tr w:rsidR="00EF569E" w:rsidRPr="001256A9" w14:paraId="25197851" w14:textId="77777777" w:rsidTr="00EF569E">
        <w:tc>
          <w:tcPr>
            <w:tcW w:w="620" w:type="dxa"/>
            <w:hideMark/>
          </w:tcPr>
          <w:p w14:paraId="06FE288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775" w:type="dxa"/>
            <w:hideMark/>
          </w:tcPr>
          <w:p w14:paraId="5F66276C"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336" w:type="dxa"/>
            <w:gridSpan w:val="2"/>
            <w:hideMark/>
          </w:tcPr>
          <w:p w14:paraId="6D034CA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83" w:type="dxa"/>
            <w:gridSpan w:val="2"/>
            <w:hideMark/>
          </w:tcPr>
          <w:p w14:paraId="32A06428"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89" w:type="dxa"/>
            <w:gridSpan w:val="2"/>
            <w:hideMark/>
          </w:tcPr>
          <w:p w14:paraId="4E2F2314"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476" w:type="dxa"/>
            <w:gridSpan w:val="2"/>
            <w:hideMark/>
          </w:tcPr>
          <w:p w14:paraId="01619A3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072" w:type="dxa"/>
            <w:hideMark/>
          </w:tcPr>
          <w:p w14:paraId="18663C0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D297B00" w14:textId="77777777"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6. </w:t>
      </w:r>
      <w:r w:rsidR="005A1A75" w:rsidRPr="001256A9">
        <w:rPr>
          <w:rFonts w:ascii="Times New Roman" w:eastAsia="Times New Roman" w:hAnsi="Times New Roman" w:cs="Times New Roman"/>
          <w:color w:val="222222"/>
          <w:sz w:val="24"/>
          <w:szCs w:val="24"/>
          <w:lang w:eastAsia="ru-RU"/>
        </w:rPr>
        <w:t>Запрашиваемые радиочастоты (приём):</w:t>
      </w:r>
    </w:p>
    <w:tbl>
      <w:tblPr>
        <w:tblStyle w:val="a7"/>
        <w:tblW w:w="9095" w:type="dxa"/>
        <w:tblLook w:val="04A0" w:firstRow="1" w:lastRow="0" w:firstColumn="1" w:lastColumn="0" w:noHBand="0" w:noVBand="1"/>
      </w:tblPr>
      <w:tblGrid>
        <w:gridCol w:w="626"/>
        <w:gridCol w:w="1678"/>
        <w:gridCol w:w="1947"/>
        <w:gridCol w:w="1352"/>
        <w:gridCol w:w="1034"/>
        <w:gridCol w:w="1038"/>
        <w:gridCol w:w="1420"/>
      </w:tblGrid>
      <w:tr w:rsidR="005A1A75" w:rsidRPr="001256A9" w14:paraId="2C634449" w14:textId="77777777" w:rsidTr="0075444A">
        <w:tc>
          <w:tcPr>
            <w:tcW w:w="620" w:type="dxa"/>
            <w:vMerge w:val="restart"/>
            <w:hideMark/>
          </w:tcPr>
          <w:p w14:paraId="1B60A0B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6501F88C"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proofErr w:type="spellStart"/>
            <w:r w:rsidRPr="001256A9">
              <w:rPr>
                <w:rFonts w:ascii="Times New Roman" w:eastAsia="Times New Roman" w:hAnsi="Times New Roman" w:cs="Times New Roman"/>
                <w:sz w:val="24"/>
                <w:szCs w:val="24"/>
                <w:lang w:eastAsia="ru-RU"/>
              </w:rPr>
              <w:t>п.п</w:t>
            </w:r>
            <w:proofErr w:type="spellEnd"/>
            <w:r w:rsidRPr="001256A9">
              <w:rPr>
                <w:rFonts w:ascii="Times New Roman" w:eastAsia="Times New Roman" w:hAnsi="Times New Roman" w:cs="Times New Roman"/>
                <w:sz w:val="24"/>
                <w:szCs w:val="24"/>
                <w:lang w:eastAsia="ru-RU"/>
              </w:rPr>
              <w:t>.</w:t>
            </w:r>
          </w:p>
        </w:tc>
        <w:tc>
          <w:tcPr>
            <w:tcW w:w="1710" w:type="dxa"/>
            <w:vMerge w:val="restart"/>
            <w:hideMark/>
          </w:tcPr>
          <w:p w14:paraId="17A906ED" w14:textId="77777777" w:rsidR="005A1A75" w:rsidRPr="001256A9" w:rsidRDefault="005A1A75" w:rsidP="001256A9">
            <w:pPr>
              <w:ind w:hanging="2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Центральная радиочастота</w:t>
            </w:r>
          </w:p>
          <w:p w14:paraId="4A7B736F" w14:textId="77777777" w:rsidR="005A1A75" w:rsidRPr="001256A9" w:rsidRDefault="005A1A75" w:rsidP="001256A9">
            <w:pPr>
              <w:ind w:hanging="2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ствола КА</w:t>
            </w:r>
          </w:p>
          <w:p w14:paraId="7D08522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(МГц)</w:t>
            </w:r>
          </w:p>
        </w:tc>
        <w:tc>
          <w:tcPr>
            <w:tcW w:w="1981" w:type="dxa"/>
            <w:vMerge w:val="restart"/>
            <w:hideMark/>
          </w:tcPr>
          <w:p w14:paraId="43445A11" w14:textId="77777777" w:rsidR="005A1A75" w:rsidRPr="001256A9" w:rsidRDefault="005A1A75" w:rsidP="001256A9">
            <w:pPr>
              <w:ind w:hanging="3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Номиналы запрашиваемых радиочастот</w:t>
            </w:r>
          </w:p>
          <w:p w14:paraId="30400522"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(приём)</w:t>
            </w:r>
          </w:p>
        </w:tc>
        <w:tc>
          <w:tcPr>
            <w:tcW w:w="1378" w:type="dxa"/>
            <w:vMerge w:val="restart"/>
            <w:hideMark/>
          </w:tcPr>
          <w:p w14:paraId="2311C3B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Вид излучения</w:t>
            </w:r>
          </w:p>
        </w:tc>
        <w:tc>
          <w:tcPr>
            <w:tcW w:w="1961" w:type="dxa"/>
            <w:gridSpan w:val="2"/>
            <w:hideMark/>
          </w:tcPr>
          <w:p w14:paraId="7B8E1F9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Соответствующая чувствительность приёмника (</w:t>
            </w:r>
            <w:proofErr w:type="spellStart"/>
            <w:r w:rsidRPr="001256A9">
              <w:rPr>
                <w:rFonts w:ascii="Times New Roman" w:eastAsia="Times New Roman" w:hAnsi="Times New Roman" w:cs="Times New Roman"/>
                <w:sz w:val="24"/>
                <w:szCs w:val="24"/>
                <w:lang w:eastAsia="ru-RU"/>
              </w:rPr>
              <w:t>дБВт</w:t>
            </w:r>
            <w:proofErr w:type="spellEnd"/>
            <w:r w:rsidRPr="001256A9">
              <w:rPr>
                <w:rFonts w:ascii="Times New Roman" w:eastAsia="Times New Roman" w:hAnsi="Times New Roman" w:cs="Times New Roman"/>
                <w:sz w:val="24"/>
                <w:szCs w:val="24"/>
                <w:lang w:eastAsia="ru-RU"/>
              </w:rPr>
              <w:t>)</w:t>
            </w:r>
          </w:p>
        </w:tc>
        <w:tc>
          <w:tcPr>
            <w:tcW w:w="1445" w:type="dxa"/>
            <w:hideMark/>
          </w:tcPr>
          <w:p w14:paraId="165DE09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Защитное отношение к помехе</w:t>
            </w:r>
          </w:p>
          <w:p w14:paraId="2A7D84FA" w14:textId="77777777" w:rsidR="005A1A75" w:rsidRPr="001256A9" w:rsidRDefault="005A1A75" w:rsidP="001256A9">
            <w:pPr>
              <w:ind w:firstLine="30"/>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(дБ)</w:t>
            </w:r>
          </w:p>
        </w:tc>
      </w:tr>
      <w:tr w:rsidR="005A1A75" w:rsidRPr="001256A9" w14:paraId="649E779C" w14:textId="77777777" w:rsidTr="0075444A">
        <w:tc>
          <w:tcPr>
            <w:tcW w:w="620" w:type="dxa"/>
            <w:vMerge/>
            <w:hideMark/>
          </w:tcPr>
          <w:p w14:paraId="773F79B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710" w:type="dxa"/>
            <w:vMerge/>
            <w:hideMark/>
          </w:tcPr>
          <w:p w14:paraId="592D291C"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981" w:type="dxa"/>
            <w:vMerge/>
            <w:hideMark/>
          </w:tcPr>
          <w:p w14:paraId="348F09E3"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378" w:type="dxa"/>
            <w:vMerge/>
            <w:hideMark/>
          </w:tcPr>
          <w:p w14:paraId="6E7B26D3"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c>
          <w:tcPr>
            <w:tcW w:w="1015" w:type="dxa"/>
            <w:hideMark/>
          </w:tcPr>
          <w:p w14:paraId="058D52EF"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proofErr w:type="spellStart"/>
            <w:proofErr w:type="gramStart"/>
            <w:r w:rsidRPr="001256A9">
              <w:rPr>
                <w:rFonts w:ascii="Times New Roman" w:eastAsia="Times New Roman" w:hAnsi="Times New Roman" w:cs="Times New Roman"/>
                <w:sz w:val="24"/>
                <w:szCs w:val="24"/>
                <w:lang w:eastAsia="ru-RU"/>
              </w:rPr>
              <w:t>Поро</w:t>
            </w:r>
            <w:r w:rsidR="0075444A" w:rsidRPr="001256A9">
              <w:rPr>
                <w:rFonts w:ascii="Times New Roman" w:eastAsia="Times New Roman" w:hAnsi="Times New Roman" w:cs="Times New Roman"/>
                <w:sz w:val="24"/>
                <w:szCs w:val="24"/>
                <w:lang w:eastAsia="ru-RU"/>
              </w:rPr>
              <w:t>-</w:t>
            </w:r>
            <w:r w:rsidRPr="001256A9">
              <w:rPr>
                <w:rFonts w:ascii="Times New Roman" w:eastAsia="Times New Roman" w:hAnsi="Times New Roman" w:cs="Times New Roman"/>
                <w:sz w:val="24"/>
                <w:szCs w:val="24"/>
                <w:lang w:eastAsia="ru-RU"/>
              </w:rPr>
              <w:t>говая</w:t>
            </w:r>
            <w:proofErr w:type="spellEnd"/>
            <w:proofErr w:type="gramEnd"/>
          </w:p>
        </w:tc>
        <w:tc>
          <w:tcPr>
            <w:tcW w:w="946" w:type="dxa"/>
            <w:hideMark/>
          </w:tcPr>
          <w:p w14:paraId="19B34C0E"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proofErr w:type="spellStart"/>
            <w:proofErr w:type="gramStart"/>
            <w:r w:rsidRPr="001256A9">
              <w:rPr>
                <w:rFonts w:ascii="Times New Roman" w:eastAsia="Times New Roman" w:hAnsi="Times New Roman" w:cs="Times New Roman"/>
                <w:sz w:val="24"/>
                <w:szCs w:val="24"/>
                <w:lang w:eastAsia="ru-RU"/>
              </w:rPr>
              <w:t>Реаль</w:t>
            </w:r>
            <w:r w:rsidR="0075444A" w:rsidRPr="001256A9">
              <w:rPr>
                <w:rFonts w:ascii="Times New Roman" w:eastAsia="Times New Roman" w:hAnsi="Times New Roman" w:cs="Times New Roman"/>
                <w:sz w:val="24"/>
                <w:szCs w:val="24"/>
                <w:lang w:eastAsia="ru-RU"/>
              </w:rPr>
              <w:t>-</w:t>
            </w:r>
            <w:r w:rsidRPr="001256A9">
              <w:rPr>
                <w:rFonts w:ascii="Times New Roman" w:eastAsia="Times New Roman" w:hAnsi="Times New Roman" w:cs="Times New Roman"/>
                <w:sz w:val="24"/>
                <w:szCs w:val="24"/>
                <w:lang w:eastAsia="ru-RU"/>
              </w:rPr>
              <w:t>ная</w:t>
            </w:r>
            <w:proofErr w:type="spellEnd"/>
            <w:proofErr w:type="gramEnd"/>
          </w:p>
        </w:tc>
        <w:tc>
          <w:tcPr>
            <w:tcW w:w="1445" w:type="dxa"/>
            <w:hideMark/>
          </w:tcPr>
          <w:p w14:paraId="0E797587" w14:textId="77777777" w:rsidR="005A1A75" w:rsidRPr="001256A9" w:rsidRDefault="005A1A75" w:rsidP="001256A9">
            <w:pPr>
              <w:ind w:firstLine="709"/>
              <w:jc w:val="center"/>
              <w:rPr>
                <w:rFonts w:ascii="Times New Roman" w:eastAsia="Times New Roman" w:hAnsi="Times New Roman" w:cs="Times New Roman"/>
                <w:sz w:val="24"/>
                <w:szCs w:val="24"/>
                <w:lang w:eastAsia="ru-RU"/>
              </w:rPr>
            </w:pPr>
          </w:p>
        </w:tc>
      </w:tr>
      <w:tr w:rsidR="00693B64" w:rsidRPr="001256A9" w14:paraId="67C4C4E2" w14:textId="77777777" w:rsidTr="0075444A">
        <w:tc>
          <w:tcPr>
            <w:tcW w:w="620" w:type="dxa"/>
            <w:hideMark/>
          </w:tcPr>
          <w:p w14:paraId="2E5F850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1710" w:type="dxa"/>
            <w:hideMark/>
          </w:tcPr>
          <w:p w14:paraId="217EF9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981" w:type="dxa"/>
            <w:hideMark/>
          </w:tcPr>
          <w:p w14:paraId="1F36271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378" w:type="dxa"/>
            <w:hideMark/>
          </w:tcPr>
          <w:p w14:paraId="7B86B921" w14:textId="77777777" w:rsidR="005A1A75" w:rsidRPr="001256A9" w:rsidRDefault="005A1A75" w:rsidP="001256A9">
            <w:pPr>
              <w:ind w:hanging="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1015" w:type="dxa"/>
            <w:hideMark/>
          </w:tcPr>
          <w:p w14:paraId="7A791907"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946" w:type="dxa"/>
            <w:hideMark/>
          </w:tcPr>
          <w:p w14:paraId="12C20D11"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1445" w:type="dxa"/>
            <w:hideMark/>
          </w:tcPr>
          <w:p w14:paraId="397C11D4"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r>
      <w:tr w:rsidR="00693B64" w:rsidRPr="001256A9" w14:paraId="3A158C3D" w14:textId="77777777" w:rsidTr="0075444A">
        <w:tc>
          <w:tcPr>
            <w:tcW w:w="620" w:type="dxa"/>
          </w:tcPr>
          <w:p w14:paraId="02C20E43" w14:textId="77777777" w:rsidR="00693B64" w:rsidRPr="001256A9" w:rsidRDefault="00693B64" w:rsidP="001256A9">
            <w:pPr>
              <w:ind w:firstLine="33"/>
              <w:rPr>
                <w:rFonts w:ascii="Times New Roman" w:eastAsia="Times New Roman" w:hAnsi="Times New Roman" w:cs="Times New Roman"/>
                <w:sz w:val="24"/>
                <w:szCs w:val="24"/>
                <w:lang w:eastAsia="ru-RU"/>
              </w:rPr>
            </w:pPr>
          </w:p>
        </w:tc>
        <w:tc>
          <w:tcPr>
            <w:tcW w:w="1710" w:type="dxa"/>
          </w:tcPr>
          <w:p w14:paraId="69A9D2FD"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981" w:type="dxa"/>
          </w:tcPr>
          <w:p w14:paraId="33102C06"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378" w:type="dxa"/>
          </w:tcPr>
          <w:p w14:paraId="0E75B32E"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015" w:type="dxa"/>
          </w:tcPr>
          <w:p w14:paraId="5467ACBF"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946" w:type="dxa"/>
          </w:tcPr>
          <w:p w14:paraId="285B0EB4" w14:textId="77777777" w:rsidR="00693B64" w:rsidRPr="001256A9" w:rsidRDefault="00693B64" w:rsidP="001256A9">
            <w:pPr>
              <w:ind w:firstLine="709"/>
              <w:rPr>
                <w:rFonts w:ascii="Times New Roman" w:eastAsia="Times New Roman" w:hAnsi="Times New Roman" w:cs="Times New Roman"/>
                <w:sz w:val="24"/>
                <w:szCs w:val="24"/>
                <w:lang w:eastAsia="ru-RU"/>
              </w:rPr>
            </w:pPr>
          </w:p>
        </w:tc>
        <w:tc>
          <w:tcPr>
            <w:tcW w:w="1445" w:type="dxa"/>
          </w:tcPr>
          <w:p w14:paraId="484FD7C5" w14:textId="77777777" w:rsidR="00693B64" w:rsidRPr="001256A9" w:rsidRDefault="00693B64" w:rsidP="001256A9">
            <w:pPr>
              <w:ind w:firstLine="709"/>
              <w:rPr>
                <w:rFonts w:ascii="Times New Roman" w:eastAsia="Times New Roman" w:hAnsi="Times New Roman" w:cs="Times New Roman"/>
                <w:sz w:val="24"/>
                <w:szCs w:val="24"/>
                <w:lang w:eastAsia="ru-RU"/>
              </w:rPr>
            </w:pPr>
          </w:p>
        </w:tc>
      </w:tr>
    </w:tbl>
    <w:p w14:paraId="67B1DAAC" w14:textId="3651E059" w:rsidR="00693B64"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7. </w:t>
      </w:r>
      <w:r w:rsidR="005A1A75" w:rsidRPr="001256A9">
        <w:rPr>
          <w:rFonts w:ascii="Times New Roman" w:eastAsia="Times New Roman" w:hAnsi="Times New Roman" w:cs="Times New Roman"/>
          <w:color w:val="222222"/>
          <w:sz w:val="24"/>
          <w:szCs w:val="24"/>
          <w:lang w:eastAsia="ru-RU"/>
        </w:rPr>
        <w:t>Суммарная мощность одновременно излучаемых несущих (</w:t>
      </w:r>
      <w:proofErr w:type="spellStart"/>
      <w:r w:rsidR="005A1A75" w:rsidRPr="001256A9">
        <w:rPr>
          <w:rFonts w:ascii="Times New Roman" w:eastAsia="Times New Roman" w:hAnsi="Times New Roman" w:cs="Times New Roman"/>
          <w:color w:val="222222"/>
          <w:sz w:val="24"/>
          <w:szCs w:val="24"/>
          <w:lang w:eastAsia="ru-RU"/>
        </w:rPr>
        <w:t>дБВт</w:t>
      </w:r>
      <w:proofErr w:type="spellEnd"/>
      <w:r w:rsidR="005A1A75" w:rsidRPr="001256A9">
        <w:rPr>
          <w:rFonts w:ascii="Times New Roman" w:eastAsia="Times New Roman" w:hAnsi="Times New Roman" w:cs="Times New Roman"/>
          <w:color w:val="222222"/>
          <w:sz w:val="24"/>
          <w:szCs w:val="24"/>
          <w:lang w:eastAsia="ru-RU"/>
        </w:rPr>
        <w:t>)_____________</w:t>
      </w:r>
      <w:r w:rsidRPr="001256A9">
        <w:rPr>
          <w:rFonts w:ascii="Times New Roman" w:eastAsia="Times New Roman" w:hAnsi="Times New Roman" w:cs="Times New Roman"/>
          <w:color w:val="222222"/>
          <w:sz w:val="24"/>
          <w:szCs w:val="24"/>
          <w:lang w:eastAsia="ru-RU"/>
        </w:rPr>
        <w:t>_</w:t>
      </w:r>
      <w:r w:rsidR="00F44922">
        <w:rPr>
          <w:rFonts w:ascii="Times New Roman" w:eastAsia="Times New Roman" w:hAnsi="Times New Roman" w:cs="Times New Roman"/>
          <w:color w:val="222222"/>
          <w:sz w:val="24"/>
          <w:szCs w:val="24"/>
          <w:lang w:eastAsia="ru-RU"/>
        </w:rPr>
        <w:t>__</w:t>
      </w:r>
    </w:p>
    <w:p w14:paraId="2D1EE282" w14:textId="0CEFF5B9"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8. </w:t>
      </w:r>
      <w:r w:rsidR="005A1A75" w:rsidRPr="001256A9">
        <w:rPr>
          <w:rFonts w:ascii="Times New Roman" w:eastAsia="Times New Roman" w:hAnsi="Times New Roman" w:cs="Times New Roman"/>
          <w:color w:val="222222"/>
          <w:sz w:val="24"/>
          <w:szCs w:val="24"/>
          <w:lang w:eastAsia="ru-RU"/>
        </w:rPr>
        <w:t>Предполагаемая модель антенны</w:t>
      </w:r>
      <w:r w:rsidR="007D5E4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___________________________</w:t>
      </w:r>
      <w:r w:rsidRPr="001256A9">
        <w:rPr>
          <w:rFonts w:ascii="Times New Roman" w:eastAsia="Times New Roman" w:hAnsi="Times New Roman" w:cs="Times New Roman"/>
          <w:color w:val="222222"/>
          <w:sz w:val="24"/>
          <w:szCs w:val="24"/>
          <w:lang w:eastAsia="ru-RU"/>
        </w:rPr>
        <w:t>______________</w:t>
      </w:r>
      <w:r w:rsidR="00F44922">
        <w:rPr>
          <w:rFonts w:ascii="Times New Roman" w:eastAsia="Times New Roman" w:hAnsi="Times New Roman" w:cs="Times New Roman"/>
          <w:color w:val="222222"/>
          <w:sz w:val="24"/>
          <w:szCs w:val="24"/>
          <w:lang w:eastAsia="ru-RU"/>
        </w:rPr>
        <w:t>__</w:t>
      </w:r>
    </w:p>
    <w:p w14:paraId="14E46FE5" w14:textId="0D0C1896" w:rsidR="005A1A75" w:rsidRPr="00F44922" w:rsidRDefault="00EF569E" w:rsidP="001256A9">
      <w:pPr>
        <w:shd w:val="clear" w:color="auto" w:fill="FFFFFF"/>
        <w:spacing w:after="0" w:line="240" w:lineRule="auto"/>
        <w:ind w:left="1415"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xml:space="preserve">          </w:t>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005A1A75" w:rsidRPr="00F44922">
        <w:rPr>
          <w:rFonts w:ascii="Times New Roman" w:eastAsia="Times New Roman" w:hAnsi="Times New Roman" w:cs="Times New Roman"/>
          <w:i/>
          <w:iCs/>
          <w:color w:val="222222"/>
          <w:sz w:val="20"/>
          <w:szCs w:val="20"/>
          <w:bdr w:val="none" w:sz="0" w:space="0" w:color="auto" w:frame="1"/>
          <w:lang w:eastAsia="ru-RU"/>
        </w:rPr>
        <w:t>(однозеркальная/</w:t>
      </w:r>
      <w:proofErr w:type="spellStart"/>
      <w:r w:rsidR="005A1A75" w:rsidRPr="00F44922">
        <w:rPr>
          <w:rFonts w:ascii="Times New Roman" w:eastAsia="Times New Roman" w:hAnsi="Times New Roman" w:cs="Times New Roman"/>
          <w:i/>
          <w:iCs/>
          <w:color w:val="222222"/>
          <w:sz w:val="20"/>
          <w:szCs w:val="20"/>
          <w:bdr w:val="none" w:sz="0" w:space="0" w:color="auto" w:frame="1"/>
          <w:lang w:eastAsia="ru-RU"/>
        </w:rPr>
        <w:t>двухзеркальная</w:t>
      </w:r>
      <w:proofErr w:type="spellEnd"/>
      <w:r w:rsidR="005A1A75" w:rsidRPr="00F44922">
        <w:rPr>
          <w:rFonts w:ascii="Times New Roman" w:eastAsia="Times New Roman" w:hAnsi="Times New Roman" w:cs="Times New Roman"/>
          <w:i/>
          <w:iCs/>
          <w:color w:val="222222"/>
          <w:sz w:val="20"/>
          <w:szCs w:val="20"/>
          <w:bdr w:val="none" w:sz="0" w:space="0" w:color="auto" w:frame="1"/>
          <w:lang w:eastAsia="ru-RU"/>
        </w:rPr>
        <w:t>; офсетная/</w:t>
      </w:r>
      <w:proofErr w:type="spellStart"/>
      <w:r w:rsidR="005A1A75" w:rsidRPr="00F44922">
        <w:rPr>
          <w:rFonts w:ascii="Times New Roman" w:eastAsia="Times New Roman" w:hAnsi="Times New Roman" w:cs="Times New Roman"/>
          <w:i/>
          <w:iCs/>
          <w:color w:val="222222"/>
          <w:sz w:val="20"/>
          <w:szCs w:val="20"/>
          <w:bdr w:val="none" w:sz="0" w:space="0" w:color="auto" w:frame="1"/>
          <w:lang w:eastAsia="ru-RU"/>
        </w:rPr>
        <w:t>прямофокусная</w:t>
      </w:r>
      <w:proofErr w:type="spellEnd"/>
      <w:r w:rsidR="005A1A75" w:rsidRPr="00F44922">
        <w:rPr>
          <w:rFonts w:ascii="Times New Roman" w:eastAsia="Times New Roman" w:hAnsi="Times New Roman" w:cs="Times New Roman"/>
          <w:i/>
          <w:iCs/>
          <w:color w:val="222222"/>
          <w:sz w:val="20"/>
          <w:szCs w:val="20"/>
          <w:bdr w:val="none" w:sz="0" w:space="0" w:color="auto" w:frame="1"/>
          <w:lang w:eastAsia="ru-RU"/>
        </w:rPr>
        <w:t>)</w:t>
      </w:r>
    </w:p>
    <w:p w14:paraId="1AA54F6D" w14:textId="7FD3916F"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9. </w:t>
      </w:r>
      <w:r w:rsidR="005A1A75" w:rsidRPr="001256A9">
        <w:rPr>
          <w:rFonts w:ascii="Times New Roman" w:eastAsia="Times New Roman" w:hAnsi="Times New Roman" w:cs="Times New Roman"/>
          <w:color w:val="222222"/>
          <w:sz w:val="24"/>
          <w:szCs w:val="24"/>
          <w:lang w:eastAsia="ru-RU"/>
        </w:rPr>
        <w:t>Диаметр (размер) антенны (м)______________________________</w:t>
      </w:r>
      <w:r w:rsidRPr="001256A9">
        <w:rPr>
          <w:rFonts w:ascii="Times New Roman" w:eastAsia="Times New Roman" w:hAnsi="Times New Roman" w:cs="Times New Roman"/>
          <w:color w:val="222222"/>
          <w:sz w:val="24"/>
          <w:szCs w:val="24"/>
          <w:lang w:eastAsia="ru-RU"/>
        </w:rPr>
        <w:t>_____________</w:t>
      </w:r>
      <w:r w:rsidR="00F44922">
        <w:rPr>
          <w:rFonts w:ascii="Times New Roman" w:eastAsia="Times New Roman" w:hAnsi="Times New Roman" w:cs="Times New Roman"/>
          <w:color w:val="222222"/>
          <w:sz w:val="24"/>
          <w:szCs w:val="24"/>
          <w:lang w:eastAsia="ru-RU"/>
        </w:rPr>
        <w:t>___</w:t>
      </w:r>
    </w:p>
    <w:p w14:paraId="52E4DB05" w14:textId="77777777" w:rsidR="005A1A75" w:rsidRPr="00F44922" w:rsidRDefault="005A1A75" w:rsidP="001256A9">
      <w:pPr>
        <w:shd w:val="clear" w:color="auto" w:fill="FFFFFF"/>
        <w:spacing w:after="0" w:line="240" w:lineRule="auto"/>
        <w:ind w:left="4247"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десятых долей)</w:t>
      </w:r>
    </w:p>
    <w:p w14:paraId="30B3212A" w14:textId="1094036D"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10. </w:t>
      </w:r>
      <w:r w:rsidR="005A1A75" w:rsidRPr="001256A9">
        <w:rPr>
          <w:rFonts w:ascii="Times New Roman" w:eastAsia="Times New Roman" w:hAnsi="Times New Roman" w:cs="Times New Roman"/>
          <w:color w:val="222222"/>
          <w:sz w:val="24"/>
          <w:szCs w:val="24"/>
          <w:lang w:eastAsia="ru-RU"/>
        </w:rPr>
        <w:t>Поляризация________________________________</w:t>
      </w:r>
      <w:r w:rsidRPr="001256A9">
        <w:rPr>
          <w:rFonts w:ascii="Times New Roman" w:eastAsia="Times New Roman" w:hAnsi="Times New Roman" w:cs="Times New Roman"/>
          <w:color w:val="222222"/>
          <w:sz w:val="24"/>
          <w:szCs w:val="24"/>
          <w:lang w:eastAsia="ru-RU"/>
        </w:rPr>
        <w:t>_________________________</w:t>
      </w:r>
      <w:r w:rsidR="00F44922">
        <w:rPr>
          <w:rFonts w:ascii="Times New Roman" w:eastAsia="Times New Roman" w:hAnsi="Times New Roman" w:cs="Times New Roman"/>
          <w:color w:val="222222"/>
          <w:sz w:val="24"/>
          <w:szCs w:val="24"/>
          <w:lang w:eastAsia="ru-RU"/>
        </w:rPr>
        <w:t>___</w:t>
      </w:r>
    </w:p>
    <w:p w14:paraId="630C13A2"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color w:val="222222"/>
          <w:sz w:val="20"/>
          <w:szCs w:val="20"/>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(передача/приём)</w:t>
      </w:r>
    </w:p>
    <w:p w14:paraId="615A23B6" w14:textId="6214A34A"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11. </w:t>
      </w:r>
      <w:r w:rsidR="005A1A75" w:rsidRPr="001256A9">
        <w:rPr>
          <w:rFonts w:ascii="Times New Roman" w:eastAsia="Times New Roman" w:hAnsi="Times New Roman" w:cs="Times New Roman"/>
          <w:color w:val="222222"/>
          <w:sz w:val="24"/>
          <w:szCs w:val="24"/>
          <w:lang w:eastAsia="ru-RU"/>
        </w:rPr>
        <w:t>Коэффициент усиления антенны (дБ)_</w:t>
      </w:r>
      <w:r w:rsidR="005A1A75" w:rsidRPr="007D5E4B">
        <w:rPr>
          <w:rFonts w:ascii="Times New Roman" w:eastAsia="Times New Roman" w:hAnsi="Times New Roman" w:cs="Times New Roman"/>
          <w:color w:val="222222"/>
          <w:szCs w:val="24"/>
          <w:lang w:eastAsia="ru-RU"/>
        </w:rPr>
        <w:t>______________________</w:t>
      </w:r>
      <w:r w:rsidRPr="007D5E4B">
        <w:rPr>
          <w:rFonts w:ascii="Times New Roman" w:eastAsia="Times New Roman" w:hAnsi="Times New Roman" w:cs="Times New Roman"/>
          <w:color w:val="222222"/>
          <w:szCs w:val="24"/>
          <w:lang w:eastAsia="ru-RU"/>
        </w:rPr>
        <w:t>__________</w:t>
      </w:r>
      <w:r w:rsidR="007D5E4B">
        <w:rPr>
          <w:rFonts w:ascii="Times New Roman" w:eastAsia="Times New Roman" w:hAnsi="Times New Roman" w:cs="Times New Roman"/>
          <w:color w:val="222222"/>
          <w:szCs w:val="24"/>
          <w:lang w:eastAsia="ru-RU"/>
        </w:rPr>
        <w:t>___</w:t>
      </w:r>
      <w:r w:rsidRPr="007D5E4B">
        <w:rPr>
          <w:rFonts w:ascii="Times New Roman" w:eastAsia="Times New Roman" w:hAnsi="Times New Roman" w:cs="Times New Roman"/>
          <w:color w:val="222222"/>
          <w:szCs w:val="24"/>
          <w:lang w:eastAsia="ru-RU"/>
        </w:rPr>
        <w:t>___</w:t>
      </w:r>
      <w:r w:rsidR="00F44922">
        <w:rPr>
          <w:rFonts w:ascii="Times New Roman" w:eastAsia="Times New Roman" w:hAnsi="Times New Roman" w:cs="Times New Roman"/>
          <w:color w:val="222222"/>
          <w:szCs w:val="24"/>
          <w:lang w:eastAsia="ru-RU"/>
        </w:rPr>
        <w:t>___</w:t>
      </w:r>
    </w:p>
    <w:p w14:paraId="5A18F29A"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(передача/приём)</w:t>
      </w:r>
    </w:p>
    <w:p w14:paraId="0A1FF6F5" w14:textId="38B93F81" w:rsidR="005A1A75"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12. </w:t>
      </w:r>
      <w:r w:rsidR="005A1A75" w:rsidRPr="001256A9">
        <w:rPr>
          <w:rFonts w:ascii="Times New Roman" w:eastAsia="Times New Roman" w:hAnsi="Times New Roman" w:cs="Times New Roman"/>
          <w:color w:val="222222"/>
          <w:sz w:val="24"/>
          <w:szCs w:val="24"/>
          <w:lang w:eastAsia="ru-RU"/>
        </w:rPr>
        <w:t>Азимут главного лепестка излучения антенны________________________</w:t>
      </w:r>
      <w:r w:rsidRPr="001256A9">
        <w:rPr>
          <w:rFonts w:ascii="Times New Roman" w:eastAsia="Times New Roman" w:hAnsi="Times New Roman" w:cs="Times New Roman"/>
          <w:color w:val="222222"/>
          <w:sz w:val="24"/>
          <w:szCs w:val="24"/>
          <w:lang w:eastAsia="ru-RU"/>
        </w:rPr>
        <w:t>______</w:t>
      </w:r>
      <w:r w:rsidR="00F44922">
        <w:rPr>
          <w:rFonts w:ascii="Times New Roman" w:eastAsia="Times New Roman" w:hAnsi="Times New Roman" w:cs="Times New Roman"/>
          <w:color w:val="222222"/>
          <w:sz w:val="24"/>
          <w:szCs w:val="24"/>
          <w:lang w:eastAsia="ru-RU"/>
        </w:rPr>
        <w:t>___</w:t>
      </w:r>
    </w:p>
    <w:p w14:paraId="0751D5E5" w14:textId="77777777" w:rsidR="005A1A75" w:rsidRPr="00F44922" w:rsidRDefault="005A1A75" w:rsidP="001256A9">
      <w:pPr>
        <w:shd w:val="clear" w:color="auto" w:fill="FFFFFF"/>
        <w:spacing w:after="0" w:line="240" w:lineRule="auto"/>
        <w:ind w:left="4956"/>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сотых долей градуса в десятичном исчислении)</w:t>
      </w:r>
    </w:p>
    <w:p w14:paraId="69877134" w14:textId="455DBD8E" w:rsidR="005A1A75" w:rsidRPr="007D5E4B"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13. </w:t>
      </w:r>
      <w:r w:rsidR="005A1A75" w:rsidRPr="001256A9">
        <w:rPr>
          <w:rFonts w:ascii="Times New Roman" w:eastAsia="Times New Roman" w:hAnsi="Times New Roman" w:cs="Times New Roman"/>
          <w:color w:val="222222"/>
          <w:sz w:val="24"/>
          <w:szCs w:val="24"/>
          <w:lang w:eastAsia="ru-RU"/>
        </w:rPr>
        <w:t>Угол места главного лепестка излучения антенны</w:t>
      </w:r>
      <w:r w:rsidR="005A1A75" w:rsidRPr="007D5E4B">
        <w:rPr>
          <w:rFonts w:ascii="Times New Roman" w:eastAsia="Times New Roman" w:hAnsi="Times New Roman" w:cs="Times New Roman"/>
          <w:color w:val="222222"/>
          <w:szCs w:val="24"/>
          <w:lang w:eastAsia="ru-RU"/>
        </w:rPr>
        <w:t>_</w:t>
      </w:r>
      <w:r w:rsidR="007D5E4B">
        <w:rPr>
          <w:rFonts w:ascii="Times New Roman" w:eastAsia="Times New Roman" w:hAnsi="Times New Roman" w:cs="Times New Roman"/>
          <w:color w:val="222222"/>
          <w:szCs w:val="24"/>
          <w:lang w:eastAsia="ru-RU"/>
        </w:rPr>
        <w:t>____________</w:t>
      </w:r>
      <w:r w:rsidR="005A1A75" w:rsidRPr="007D5E4B">
        <w:rPr>
          <w:rFonts w:ascii="Times New Roman" w:eastAsia="Times New Roman" w:hAnsi="Times New Roman" w:cs="Times New Roman"/>
          <w:color w:val="222222"/>
          <w:szCs w:val="24"/>
          <w:lang w:eastAsia="ru-RU"/>
        </w:rPr>
        <w:t>_________</w:t>
      </w:r>
      <w:r w:rsidRPr="007D5E4B">
        <w:rPr>
          <w:rFonts w:ascii="Times New Roman" w:eastAsia="Times New Roman" w:hAnsi="Times New Roman" w:cs="Times New Roman"/>
          <w:color w:val="222222"/>
          <w:szCs w:val="24"/>
          <w:lang w:eastAsia="ru-RU"/>
        </w:rPr>
        <w:t>______</w:t>
      </w:r>
      <w:r w:rsidR="00F44922">
        <w:rPr>
          <w:rFonts w:ascii="Times New Roman" w:eastAsia="Times New Roman" w:hAnsi="Times New Roman" w:cs="Times New Roman"/>
          <w:color w:val="222222"/>
          <w:szCs w:val="24"/>
          <w:lang w:eastAsia="ru-RU"/>
        </w:rPr>
        <w:t>______</w:t>
      </w:r>
    </w:p>
    <w:p w14:paraId="0C0ECEE1" w14:textId="77777777" w:rsidR="005A1A75" w:rsidRPr="00F44922" w:rsidRDefault="005A1A75" w:rsidP="001256A9">
      <w:pPr>
        <w:shd w:val="clear" w:color="auto" w:fill="FFFFFF"/>
        <w:spacing w:after="0" w:line="240" w:lineRule="auto"/>
        <w:ind w:left="4954"/>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(с точностью до сотых долей градуса в десятичном исчислении)</w:t>
      </w:r>
    </w:p>
    <w:p w14:paraId="2F23524D" w14:textId="5ECC06D6" w:rsidR="00FB4DBF" w:rsidRPr="001256A9" w:rsidRDefault="00693B6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14. </w:t>
      </w:r>
      <w:r w:rsidR="005A1A75" w:rsidRPr="001256A9">
        <w:rPr>
          <w:rFonts w:ascii="Times New Roman" w:eastAsia="Times New Roman" w:hAnsi="Times New Roman" w:cs="Times New Roman"/>
          <w:color w:val="222222"/>
          <w:sz w:val="24"/>
          <w:szCs w:val="24"/>
          <w:lang w:eastAsia="ru-RU"/>
        </w:rPr>
        <w:t>Высота подвеса фазового центра антенны над поверхностью Земли (м) ______</w:t>
      </w:r>
      <w:r w:rsidR="00F44922">
        <w:rPr>
          <w:rFonts w:ascii="Times New Roman" w:eastAsia="Times New Roman" w:hAnsi="Times New Roman" w:cs="Times New Roman"/>
          <w:color w:val="222222"/>
          <w:sz w:val="24"/>
          <w:szCs w:val="24"/>
          <w:lang w:eastAsia="ru-RU"/>
        </w:rPr>
        <w:t>__</w:t>
      </w:r>
    </w:p>
    <w:p w14:paraId="79190F2A" w14:textId="77777777" w:rsidR="00FB4DBF" w:rsidRPr="001256A9"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15. </w:t>
      </w:r>
      <w:r w:rsidR="005A1A75" w:rsidRPr="001256A9">
        <w:rPr>
          <w:rFonts w:ascii="Times New Roman" w:eastAsia="Times New Roman" w:hAnsi="Times New Roman" w:cs="Times New Roman"/>
          <w:color w:val="222222"/>
          <w:sz w:val="24"/>
          <w:szCs w:val="24"/>
          <w:lang w:eastAsia="ru-RU"/>
        </w:rPr>
        <w:t>Высота основания антенной опоры над уровнем моря (м)__________________</w:t>
      </w:r>
      <w:r w:rsidRPr="001256A9">
        <w:rPr>
          <w:rFonts w:ascii="Times New Roman" w:eastAsia="Times New Roman" w:hAnsi="Times New Roman" w:cs="Times New Roman"/>
          <w:color w:val="222222"/>
          <w:sz w:val="24"/>
          <w:szCs w:val="24"/>
          <w:lang w:eastAsia="ru-RU"/>
        </w:rPr>
        <w:t>___</w:t>
      </w:r>
    </w:p>
    <w:p w14:paraId="5167AB21" w14:textId="4217B8AC" w:rsidR="005A1A75" w:rsidRPr="007D5E4B"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16. </w:t>
      </w:r>
      <w:r w:rsidR="005A1A75" w:rsidRPr="001256A9">
        <w:rPr>
          <w:rFonts w:ascii="Times New Roman" w:eastAsia="Times New Roman" w:hAnsi="Times New Roman" w:cs="Times New Roman"/>
          <w:color w:val="222222"/>
          <w:sz w:val="24"/>
          <w:szCs w:val="24"/>
          <w:lang w:eastAsia="ru-RU"/>
        </w:rPr>
        <w:t>Потери в антенно-волноводном тракте (дБ)</w:t>
      </w:r>
      <w:r w:rsidR="005A1A75" w:rsidRPr="007D5E4B">
        <w:rPr>
          <w:rFonts w:ascii="Times New Roman" w:eastAsia="Times New Roman" w:hAnsi="Times New Roman" w:cs="Times New Roman"/>
          <w:color w:val="222222"/>
          <w:szCs w:val="24"/>
          <w:lang w:eastAsia="ru-RU"/>
        </w:rPr>
        <w:t>_______________________</w:t>
      </w:r>
      <w:r w:rsidRPr="007D5E4B">
        <w:rPr>
          <w:rFonts w:ascii="Times New Roman" w:eastAsia="Times New Roman" w:hAnsi="Times New Roman" w:cs="Times New Roman"/>
          <w:color w:val="222222"/>
          <w:szCs w:val="24"/>
          <w:lang w:eastAsia="ru-RU"/>
        </w:rPr>
        <w:t>________</w:t>
      </w:r>
      <w:r w:rsidR="00F44922">
        <w:rPr>
          <w:rFonts w:ascii="Times New Roman" w:eastAsia="Times New Roman" w:hAnsi="Times New Roman" w:cs="Times New Roman"/>
          <w:color w:val="222222"/>
          <w:szCs w:val="24"/>
          <w:lang w:eastAsia="ru-RU"/>
        </w:rPr>
        <w:t>____</w:t>
      </w:r>
    </w:p>
    <w:p w14:paraId="111CE7FC" w14:textId="77777777"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w:t>
      </w:r>
      <w:r w:rsidRPr="00F44922">
        <w:rPr>
          <w:rFonts w:ascii="Times New Roman" w:eastAsia="Times New Roman" w:hAnsi="Times New Roman" w:cs="Times New Roman"/>
          <w:i/>
          <w:iCs/>
          <w:color w:val="222222"/>
          <w:sz w:val="20"/>
          <w:szCs w:val="20"/>
          <w:bdr w:val="none" w:sz="0" w:space="0" w:color="auto" w:frame="1"/>
          <w:lang w:eastAsia="ru-RU"/>
        </w:rPr>
        <w:t>(передача/приём)</w:t>
      </w:r>
    </w:p>
    <w:p w14:paraId="1CFC5D9B" w14:textId="11482ED7" w:rsidR="005A1A75" w:rsidRPr="001256A9" w:rsidRDefault="00FB4DBF" w:rsidP="007D5E4B">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17. </w:t>
      </w:r>
      <w:r w:rsidR="005A1A75" w:rsidRPr="001256A9">
        <w:rPr>
          <w:rFonts w:ascii="Times New Roman" w:eastAsia="Times New Roman" w:hAnsi="Times New Roman" w:cs="Times New Roman"/>
          <w:color w:val="222222"/>
          <w:sz w:val="24"/>
          <w:szCs w:val="24"/>
          <w:lang w:eastAsia="ru-RU"/>
        </w:rPr>
        <w:t>Максимальный допустимый уровень входной мощности, при котором</w:t>
      </w:r>
      <w:r w:rsidR="007D5E4B">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коэффициент усиления МШУ, уменьшается на 1 дБ (</w:t>
      </w:r>
      <w:proofErr w:type="spellStart"/>
      <w:r w:rsidR="005A1A75" w:rsidRPr="001256A9">
        <w:rPr>
          <w:rFonts w:ascii="Times New Roman" w:eastAsia="Times New Roman" w:hAnsi="Times New Roman" w:cs="Times New Roman"/>
          <w:color w:val="222222"/>
          <w:sz w:val="24"/>
          <w:szCs w:val="24"/>
          <w:lang w:eastAsia="ru-RU"/>
        </w:rPr>
        <w:t>дБВт</w:t>
      </w:r>
      <w:proofErr w:type="spellEnd"/>
      <w:r w:rsidR="005A1A75" w:rsidRPr="001256A9">
        <w:rPr>
          <w:rFonts w:ascii="Times New Roman" w:eastAsia="Times New Roman" w:hAnsi="Times New Roman" w:cs="Times New Roman"/>
          <w:color w:val="222222"/>
          <w:sz w:val="24"/>
          <w:szCs w:val="24"/>
          <w:lang w:eastAsia="ru-RU"/>
        </w:rPr>
        <w:t>) _____________________</w:t>
      </w:r>
      <w:r w:rsidRPr="001256A9">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_____________</w:t>
      </w:r>
    </w:p>
    <w:p w14:paraId="189FB97C" w14:textId="1939BA4F" w:rsidR="005A1A75" w:rsidRPr="001256A9" w:rsidRDefault="00FB4DB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18. </w:t>
      </w:r>
      <w:r w:rsidR="005A1A75" w:rsidRPr="001256A9">
        <w:rPr>
          <w:rFonts w:ascii="Times New Roman" w:eastAsia="Times New Roman" w:hAnsi="Times New Roman" w:cs="Times New Roman"/>
          <w:color w:val="222222"/>
          <w:sz w:val="24"/>
          <w:szCs w:val="24"/>
          <w:lang w:eastAsia="ru-RU"/>
        </w:rPr>
        <w:t>Значение частот полосы пропускания МШУ (МГц)_______</w:t>
      </w:r>
      <w:r w:rsidRPr="001256A9">
        <w:rPr>
          <w:rFonts w:ascii="Times New Roman" w:eastAsia="Times New Roman" w:hAnsi="Times New Roman" w:cs="Times New Roman"/>
          <w:color w:val="222222"/>
          <w:sz w:val="24"/>
          <w:szCs w:val="24"/>
          <w:lang w:eastAsia="ru-RU"/>
        </w:rPr>
        <w:t>__________________</w:t>
      </w:r>
      <w:r w:rsidR="00F44922">
        <w:rPr>
          <w:rFonts w:ascii="Times New Roman" w:eastAsia="Times New Roman" w:hAnsi="Times New Roman" w:cs="Times New Roman"/>
          <w:color w:val="222222"/>
          <w:sz w:val="24"/>
          <w:szCs w:val="24"/>
          <w:lang w:eastAsia="ru-RU"/>
        </w:rPr>
        <w:t>_</w:t>
      </w:r>
    </w:p>
    <w:p w14:paraId="429B8A09" w14:textId="56AD381F" w:rsidR="005A1A75" w:rsidRPr="001256A9" w:rsidRDefault="00FB4DBF" w:rsidP="007D5E4B">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19. </w:t>
      </w:r>
      <w:r w:rsidR="005A1A75" w:rsidRPr="001256A9">
        <w:rPr>
          <w:rFonts w:ascii="Times New Roman" w:eastAsia="Times New Roman" w:hAnsi="Times New Roman" w:cs="Times New Roman"/>
          <w:color w:val="222222"/>
          <w:sz w:val="24"/>
          <w:szCs w:val="24"/>
          <w:lang w:eastAsia="ru-RU"/>
        </w:rPr>
        <w:t>Ширина полосы пропускания по промежуточной частоте приёмника (МГц)</w:t>
      </w:r>
      <w:r w:rsidR="007D5E4B" w:rsidRPr="007D5E4B">
        <w:rPr>
          <w:rFonts w:ascii="Times New Roman" w:eastAsia="Times New Roman" w:hAnsi="Times New Roman" w:cs="Times New Roman"/>
          <w:color w:val="222222"/>
          <w:szCs w:val="24"/>
          <w:lang w:eastAsia="ru-RU"/>
        </w:rPr>
        <w:t>_</w:t>
      </w:r>
      <w:r w:rsidRPr="007D5E4B">
        <w:rPr>
          <w:rFonts w:ascii="Times New Roman" w:eastAsia="Times New Roman" w:hAnsi="Times New Roman" w:cs="Times New Roman"/>
          <w:color w:val="222222"/>
          <w:szCs w:val="24"/>
          <w:lang w:eastAsia="ru-RU"/>
        </w:rPr>
        <w:t>____</w:t>
      </w:r>
      <w:r w:rsidR="00F44922">
        <w:rPr>
          <w:rFonts w:ascii="Times New Roman" w:eastAsia="Times New Roman" w:hAnsi="Times New Roman" w:cs="Times New Roman"/>
          <w:color w:val="222222"/>
          <w:szCs w:val="24"/>
          <w:lang w:eastAsia="ru-RU"/>
        </w:rPr>
        <w:t>_</w:t>
      </w:r>
    </w:p>
    <w:p w14:paraId="640B59C1" w14:textId="4E4EEBC8" w:rsidR="005A1A75" w:rsidRPr="001256A9" w:rsidRDefault="00FB4DBF" w:rsidP="00CB5CEA">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20. </w:t>
      </w:r>
      <w:r w:rsidR="005A1A75" w:rsidRPr="001256A9">
        <w:rPr>
          <w:rFonts w:ascii="Times New Roman" w:eastAsia="Times New Roman" w:hAnsi="Times New Roman" w:cs="Times New Roman"/>
          <w:color w:val="222222"/>
          <w:sz w:val="24"/>
          <w:szCs w:val="24"/>
          <w:lang w:eastAsia="ru-RU"/>
        </w:rPr>
        <w:t>Эквивалентная шумовая температура приёмника в градусах Кельвина</w:t>
      </w:r>
      <w:r w:rsidR="00CB5CEA">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(К)</w:t>
      </w:r>
      <w:r w:rsidR="00EF569E" w:rsidRPr="001256A9">
        <w:rPr>
          <w:rFonts w:ascii="Times New Roman" w:eastAsia="Times New Roman" w:hAnsi="Times New Roman" w:cs="Times New Roman"/>
          <w:color w:val="222222"/>
          <w:sz w:val="24"/>
          <w:szCs w:val="24"/>
          <w:lang w:eastAsia="ru-RU"/>
        </w:rPr>
        <w:t>_</w:t>
      </w:r>
      <w:r w:rsidR="00CB5CEA">
        <w:rPr>
          <w:rFonts w:ascii="Times New Roman" w:eastAsia="Times New Roman" w:hAnsi="Times New Roman" w:cs="Times New Roman"/>
          <w:color w:val="222222"/>
          <w:sz w:val="24"/>
          <w:szCs w:val="24"/>
          <w:lang w:eastAsia="ru-RU"/>
        </w:rPr>
        <w:t>_____</w:t>
      </w:r>
      <w:r w:rsidR="00F44922">
        <w:rPr>
          <w:rFonts w:ascii="Times New Roman" w:eastAsia="Times New Roman" w:hAnsi="Times New Roman" w:cs="Times New Roman"/>
          <w:color w:val="222222"/>
          <w:sz w:val="24"/>
          <w:szCs w:val="24"/>
          <w:lang w:eastAsia="ru-RU"/>
        </w:rPr>
        <w:t>_</w:t>
      </w:r>
    </w:p>
    <w:p w14:paraId="227F1CD4" w14:textId="77777777" w:rsidR="00FB4DBF"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0181B11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______________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677331B7" w14:textId="654FBBFA" w:rsidR="005A1A75" w:rsidRPr="00F449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F44922">
        <w:rPr>
          <w:rFonts w:ascii="Times New Roman" w:eastAsia="Times New Roman" w:hAnsi="Times New Roman" w:cs="Times New Roman"/>
          <w:i/>
          <w:iCs/>
          <w:color w:val="222222"/>
          <w:sz w:val="20"/>
          <w:szCs w:val="20"/>
          <w:bdr w:val="none" w:sz="0" w:space="0" w:color="auto" w:frame="1"/>
          <w:lang w:eastAsia="ru-RU"/>
        </w:rPr>
        <w:t>         (</w:t>
      </w:r>
      <w:proofErr w:type="gramStart"/>
      <w:r w:rsidRPr="00F449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F44922">
        <w:rPr>
          <w:rFonts w:ascii="Times New Roman" w:eastAsia="Times New Roman" w:hAnsi="Times New Roman" w:cs="Times New Roman"/>
          <w:i/>
          <w:iCs/>
          <w:color w:val="222222"/>
          <w:sz w:val="20"/>
          <w:szCs w:val="20"/>
          <w:bdr w:val="none" w:sz="0" w:space="0" w:color="auto" w:frame="1"/>
          <w:lang w:eastAsia="ru-RU"/>
        </w:rPr>
        <w:t>                 </w:t>
      </w:r>
      <w:r w:rsidR="00F44922">
        <w:rPr>
          <w:rFonts w:ascii="Times New Roman" w:eastAsia="Times New Roman" w:hAnsi="Times New Roman" w:cs="Times New Roman"/>
          <w:i/>
          <w:iCs/>
          <w:color w:val="222222"/>
          <w:sz w:val="20"/>
          <w:szCs w:val="20"/>
          <w:bdr w:val="none" w:sz="0" w:space="0" w:color="auto" w:frame="1"/>
          <w:lang w:eastAsia="ru-RU"/>
        </w:rPr>
        <w:tab/>
      </w:r>
      <w:r w:rsidR="00F44922">
        <w:rPr>
          <w:rFonts w:ascii="Times New Roman" w:eastAsia="Times New Roman" w:hAnsi="Times New Roman" w:cs="Times New Roman"/>
          <w:i/>
          <w:iCs/>
          <w:color w:val="222222"/>
          <w:sz w:val="20"/>
          <w:szCs w:val="20"/>
          <w:bdr w:val="none" w:sz="0" w:space="0" w:color="auto" w:frame="1"/>
          <w:lang w:eastAsia="ru-RU"/>
        </w:rPr>
        <w:tab/>
      </w:r>
      <w:r w:rsidRPr="00F449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4947377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FB4DBF"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C268F9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Сокращения:</w:t>
      </w:r>
    </w:p>
    <w:p w14:paraId="7E5F6DC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НГСО              негеостационарная спутниковая орбита</w:t>
      </w:r>
    </w:p>
    <w:p w14:paraId="2E02F73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ЭИИМ              эффективная изотропная излучаемая мощность</w:t>
      </w:r>
    </w:p>
    <w:p w14:paraId="42D28199" w14:textId="77777777" w:rsidR="0075444A" w:rsidRPr="001256A9" w:rsidRDefault="0075444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0C2A02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w:t>
      </w:r>
    </w:p>
    <w:p w14:paraId="6586BC47" w14:textId="77777777" w:rsidR="005A1A75"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К каждому экземпляру исходных данных прилагается </w:t>
      </w:r>
      <w:proofErr w:type="spellStart"/>
      <w:r w:rsidR="005A1A75" w:rsidRPr="001256A9">
        <w:rPr>
          <w:rFonts w:ascii="Times New Roman" w:eastAsia="Times New Roman" w:hAnsi="Times New Roman" w:cs="Times New Roman"/>
          <w:color w:val="222222"/>
          <w:sz w:val="24"/>
          <w:szCs w:val="24"/>
          <w:lang w:eastAsia="ru-RU"/>
        </w:rPr>
        <w:t>выкопировка</w:t>
      </w:r>
      <w:proofErr w:type="spellEnd"/>
      <w:r w:rsidR="005A1A75" w:rsidRPr="001256A9">
        <w:rPr>
          <w:rFonts w:ascii="Times New Roman" w:eastAsia="Times New Roman" w:hAnsi="Times New Roman" w:cs="Times New Roman"/>
          <w:color w:val="222222"/>
          <w:sz w:val="24"/>
          <w:szCs w:val="24"/>
          <w:lang w:eastAsia="ru-RU"/>
        </w:rPr>
        <w:t xml:space="preserve"> карты масштаба 1:200000 или крупнее, с обозначением места размещения ЗССС в виде перекрестия.</w:t>
      </w:r>
    </w:p>
    <w:p w14:paraId="7CF1CDE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Для перевозимых ЗССС </w:t>
      </w:r>
      <w:proofErr w:type="spellStart"/>
      <w:r w:rsidRPr="001256A9">
        <w:rPr>
          <w:rFonts w:ascii="Times New Roman" w:eastAsia="Times New Roman" w:hAnsi="Times New Roman" w:cs="Times New Roman"/>
          <w:color w:val="222222"/>
          <w:sz w:val="24"/>
          <w:szCs w:val="24"/>
          <w:lang w:eastAsia="ru-RU"/>
        </w:rPr>
        <w:t>выкопировка</w:t>
      </w:r>
      <w:proofErr w:type="spellEnd"/>
      <w:r w:rsidRPr="001256A9">
        <w:rPr>
          <w:rFonts w:ascii="Times New Roman" w:eastAsia="Times New Roman" w:hAnsi="Times New Roman" w:cs="Times New Roman"/>
          <w:color w:val="222222"/>
          <w:sz w:val="24"/>
          <w:szCs w:val="24"/>
          <w:lang w:eastAsia="ru-RU"/>
        </w:rPr>
        <w:t xml:space="preserve"> карты не прилагается.</w:t>
      </w:r>
    </w:p>
    <w:p w14:paraId="6374F626" w14:textId="77777777" w:rsidR="00AD30B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Пункты 4, 12, 13 и 15 для перевозимых ЗССС не заполняются.</w:t>
      </w:r>
    </w:p>
    <w:p w14:paraId="19140AEA"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В пунктах 5 и 6 указываются номиналы радиочастот, предоставленные владельцем (оператором) радиочастотного ресурса космического аппарата, а для Центральной ЗССС VSAT-сети дополнительно указываются полосы радиочастот, предоставленные абонентским VSAT-станциям.</w:t>
      </w:r>
    </w:p>
    <w:p w14:paraId="30F37732"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Копия письма от владельца (оператора)радиочастотного ресурса космического аппарата о предоставлении указанных в п. 5 и 6 номиналов радиочастот для ЗССС, а для Центральной ЗССС VSAT-сети полос радиочастот, предоставленных абонентским VSAT-станциям.</w:t>
      </w:r>
    </w:p>
    <w:p w14:paraId="073077E2" w14:textId="77777777" w:rsidR="005A1A75"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В графе «Географические координаты места размещения (установки) ЗССС» указываются географические координаты места установки и система координат. Например: г. Тирасполь, ул. Городская 23, 42N56 46,5 29E43 35,0. СК 42 (градусы, минуты, секунды, десятые доли секунды).</w:t>
      </w:r>
    </w:p>
    <w:p w14:paraId="6973CDD9" w14:textId="77777777" w:rsidR="00EF569E" w:rsidRPr="001256A9" w:rsidRDefault="00EF569E"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AACF93E"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8E27937"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3512DF1"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C5C2CDF" w14:textId="77777777" w:rsidR="0075444A" w:rsidRPr="001256A9"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7325B4C" w14:textId="77777777" w:rsidR="0075444A" w:rsidRDefault="0075444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1E56F37"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9E86D85"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4BE474F"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2C259D2" w14:textId="77777777"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4FCA900" w14:textId="174400A5" w:rsidR="00910685"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6D985FF" w14:textId="77777777" w:rsidR="005F5D38" w:rsidRDefault="005F5D38"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BEC4B6D" w14:textId="77777777" w:rsidR="00910685" w:rsidRPr="001256A9" w:rsidRDefault="0091068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9C472B6"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59FBEDD"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0738E678"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AD7AB24"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39258032"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0563E52D" w14:textId="6129C62C"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1AA4661F" w14:textId="77777777" w:rsidR="00B8773C" w:rsidRDefault="00B8773C"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A544C65"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46503E7A"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5A073284"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w:t>
      </w:r>
      <w:r w:rsidR="00C01FB3" w:rsidRPr="001256A9">
        <w:rPr>
          <w:rFonts w:ascii="Times New Roman" w:eastAsia="Times New Roman" w:hAnsi="Times New Roman" w:cs="Times New Roman"/>
          <w:color w:val="222222"/>
          <w:sz w:val="24"/>
          <w:szCs w:val="24"/>
          <w:lang w:eastAsia="ru-RU"/>
        </w:rPr>
        <w:t>е</w:t>
      </w:r>
      <w:r w:rsidRPr="001256A9">
        <w:rPr>
          <w:rFonts w:ascii="Times New Roman" w:eastAsia="Times New Roman" w:hAnsi="Times New Roman" w:cs="Times New Roman"/>
          <w:color w:val="222222"/>
          <w:sz w:val="24"/>
          <w:szCs w:val="24"/>
          <w:lang w:eastAsia="ru-RU"/>
        </w:rPr>
        <w:t xml:space="preserve"> № 2 к Положению </w:t>
      </w:r>
    </w:p>
    <w:p w14:paraId="682A4F5B"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5BBB19F4" w14:textId="568397A4"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3167A0D" w14:textId="3A3343C1"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50551C50" w14:textId="77777777" w:rsidR="00EF569E" w:rsidRPr="001256A9" w:rsidRDefault="00EF569E"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C2C0F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Заключение</w:t>
      </w:r>
    </w:p>
    <w:p w14:paraId="71697337" w14:textId="33DF937D"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 от___________20___г.</w:t>
      </w:r>
    </w:p>
    <w:p w14:paraId="2329E0D4" w14:textId="77777777" w:rsidR="00B8773C" w:rsidRPr="001256A9" w:rsidRDefault="00B8773C"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7575EE67"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экспертизы электромагнитной совместимости РЭС</w:t>
      </w:r>
    </w:p>
    <w:p w14:paraId="4847D523" w14:textId="77777777" w:rsidR="00EF569E" w:rsidRPr="001256A9" w:rsidRDefault="00EF569E"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6C872F7" w14:textId="7CD46A6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основании расчета электромагнитной совместимости и анализа загрузки радиочастотного спектра по конкретным исходным техническим характеристикам радиоэлектронного средства, подготовленным и представленным для определения возможности назначения радиочастотных присвоений радиоизлучающим средствам с целью организации службы радиосвязи__________________________</w:t>
      </w:r>
      <w:r w:rsidR="00EF569E" w:rsidRPr="001256A9">
        <w:rPr>
          <w:rFonts w:ascii="Times New Roman" w:eastAsia="Times New Roman" w:hAnsi="Times New Roman" w:cs="Times New Roman"/>
          <w:color w:val="222222"/>
          <w:sz w:val="24"/>
          <w:szCs w:val="24"/>
          <w:lang w:eastAsia="ru-RU"/>
        </w:rPr>
        <w:t>_________________</w:t>
      </w:r>
      <w:r w:rsidR="00B8773C">
        <w:rPr>
          <w:rFonts w:ascii="Times New Roman" w:eastAsia="Times New Roman" w:hAnsi="Times New Roman" w:cs="Times New Roman"/>
          <w:color w:val="222222"/>
          <w:sz w:val="24"/>
          <w:szCs w:val="24"/>
          <w:lang w:eastAsia="ru-RU"/>
        </w:rPr>
        <w:t>_______________________</w:t>
      </w:r>
    </w:p>
    <w:p w14:paraId="52EF19A3" w14:textId="77777777" w:rsidR="005A1A75" w:rsidRPr="00B8773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B8773C">
        <w:rPr>
          <w:rFonts w:ascii="Times New Roman" w:eastAsia="Times New Roman" w:hAnsi="Times New Roman" w:cs="Times New Roman"/>
          <w:i/>
          <w:iCs/>
          <w:color w:val="222222"/>
          <w:sz w:val="20"/>
          <w:szCs w:val="20"/>
          <w:bdr w:val="none" w:sz="0" w:space="0" w:color="auto" w:frame="1"/>
          <w:lang w:eastAsia="ru-RU"/>
        </w:rPr>
        <w:t>(наименование службы радиосвязи)</w:t>
      </w:r>
    </w:p>
    <w:p w14:paraId="39B76CFD" w14:textId="166E01E7" w:rsidR="005A1A75" w:rsidRPr="001256A9" w:rsidRDefault="0091068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w:t>
      </w:r>
      <w:r w:rsidR="005A1A75" w:rsidRPr="001256A9">
        <w:rPr>
          <w:rFonts w:ascii="Times New Roman" w:eastAsia="Times New Roman" w:hAnsi="Times New Roman" w:cs="Times New Roman"/>
          <w:color w:val="222222"/>
          <w:sz w:val="24"/>
          <w:szCs w:val="24"/>
          <w:lang w:eastAsia="ru-RU"/>
        </w:rPr>
        <w:t>а</w:t>
      </w:r>
      <w:r>
        <w:rPr>
          <w:rFonts w:ascii="Times New Roman" w:eastAsia="Times New Roman" w:hAnsi="Times New Roman" w:cs="Times New Roman"/>
          <w:color w:val="222222"/>
          <w:sz w:val="24"/>
          <w:szCs w:val="24"/>
          <w:lang w:eastAsia="ru-RU"/>
        </w:rPr>
        <w:t xml:space="preserve"> т</w:t>
      </w:r>
      <w:r w:rsidR="005A1A75" w:rsidRPr="001256A9">
        <w:rPr>
          <w:rFonts w:ascii="Times New Roman" w:eastAsia="Times New Roman" w:hAnsi="Times New Roman" w:cs="Times New Roman"/>
          <w:color w:val="222222"/>
          <w:sz w:val="24"/>
          <w:szCs w:val="24"/>
          <w:lang w:eastAsia="ru-RU"/>
        </w:rPr>
        <w:t>ерритории_______________________________________</w:t>
      </w:r>
      <w:r w:rsidR="00EF569E" w:rsidRPr="001256A9">
        <w:rPr>
          <w:rFonts w:ascii="Times New Roman" w:eastAsia="Times New Roman" w:hAnsi="Times New Roman" w:cs="Times New Roman"/>
          <w:color w:val="222222"/>
          <w:sz w:val="24"/>
          <w:szCs w:val="24"/>
          <w:lang w:eastAsia="ru-RU"/>
        </w:rPr>
        <w:t>_________________________</w:t>
      </w:r>
      <w:r w:rsidR="005A1A75" w:rsidRPr="001256A9">
        <w:rPr>
          <w:rFonts w:ascii="Times New Roman" w:eastAsia="Times New Roman" w:hAnsi="Times New Roman" w:cs="Times New Roman"/>
          <w:color w:val="222222"/>
          <w:sz w:val="24"/>
          <w:szCs w:val="24"/>
          <w:lang w:eastAsia="ru-RU"/>
        </w:rPr>
        <w:t xml:space="preserve"> </w:t>
      </w:r>
      <w:r w:rsidR="00B8773C">
        <w:rPr>
          <w:rFonts w:ascii="Times New Roman" w:eastAsia="Times New Roman" w:hAnsi="Times New Roman" w:cs="Times New Roman"/>
          <w:color w:val="222222"/>
          <w:sz w:val="24"/>
          <w:szCs w:val="24"/>
          <w:lang w:eastAsia="ru-RU"/>
        </w:rPr>
        <w:t>_____</w:t>
      </w:r>
      <w:r w:rsidR="005A1A75" w:rsidRPr="001256A9">
        <w:rPr>
          <w:rFonts w:ascii="Times New Roman" w:eastAsia="Times New Roman" w:hAnsi="Times New Roman" w:cs="Times New Roman"/>
          <w:color w:val="222222"/>
          <w:sz w:val="24"/>
          <w:szCs w:val="24"/>
          <w:lang w:eastAsia="ru-RU"/>
        </w:rPr>
        <w:t>,</w:t>
      </w:r>
    </w:p>
    <w:p w14:paraId="4CDCF988"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района, населенного пункта, приложенная географическая карта (снимок территории) в масштабе, достаточном для однозначного определения границ зоны обеспечения ЭМС)</w:t>
      </w:r>
    </w:p>
    <w:p w14:paraId="545DA528" w14:textId="1E6FCB1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выполненных на основании радиочастотной заявки от </w:t>
      </w:r>
      <w:r w:rsidRPr="00910685">
        <w:rPr>
          <w:rFonts w:ascii="Times New Roman" w:eastAsia="Times New Roman" w:hAnsi="Times New Roman" w:cs="Times New Roman"/>
          <w:color w:val="222222"/>
          <w:szCs w:val="24"/>
          <w:lang w:eastAsia="ru-RU"/>
        </w:rPr>
        <w:t>_________</w:t>
      </w:r>
      <w:r w:rsidRPr="001256A9">
        <w:rPr>
          <w:rFonts w:ascii="Times New Roman" w:eastAsia="Times New Roman" w:hAnsi="Times New Roman" w:cs="Times New Roman"/>
          <w:color w:val="222222"/>
          <w:sz w:val="24"/>
          <w:szCs w:val="24"/>
          <w:lang w:eastAsia="ru-RU"/>
        </w:rPr>
        <w:t>№</w:t>
      </w:r>
      <w:r w:rsidRPr="00910685">
        <w:rPr>
          <w:rFonts w:ascii="Times New Roman" w:eastAsia="Times New Roman" w:hAnsi="Times New Roman" w:cs="Times New Roman"/>
          <w:color w:val="222222"/>
          <w:szCs w:val="24"/>
          <w:lang w:eastAsia="ru-RU"/>
        </w:rPr>
        <w:t>___________</w:t>
      </w:r>
      <w:r w:rsidR="00AD30BA" w:rsidRPr="00910685">
        <w:rPr>
          <w:rFonts w:ascii="Times New Roman" w:eastAsia="Times New Roman" w:hAnsi="Times New Roman" w:cs="Times New Roman"/>
          <w:color w:val="222222"/>
          <w:szCs w:val="24"/>
          <w:lang w:eastAsia="ru-RU"/>
        </w:rPr>
        <w:t>__________</w:t>
      </w:r>
      <w:r w:rsidR="00AD30BA" w:rsidRPr="001256A9">
        <w:rPr>
          <w:rFonts w:ascii="Times New Roman" w:eastAsia="Times New Roman" w:hAnsi="Times New Roman" w:cs="Times New Roman"/>
          <w:color w:val="222222"/>
          <w:sz w:val="24"/>
          <w:szCs w:val="24"/>
          <w:lang w:eastAsia="ru-RU"/>
        </w:rPr>
        <w:t>_</w:t>
      </w:r>
      <w:r w:rsidR="00B8773C">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w:t>
      </w:r>
    </w:p>
    <w:p w14:paraId="2795C5B3" w14:textId="3BA0FA77" w:rsidR="005A1A75" w:rsidRPr="001256A9" w:rsidRDefault="00AD30BA"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w:t>
      </w:r>
      <w:r w:rsidR="005A1A75" w:rsidRPr="001256A9">
        <w:rPr>
          <w:rFonts w:ascii="Times New Roman" w:eastAsia="Times New Roman" w:hAnsi="Times New Roman" w:cs="Times New Roman"/>
          <w:color w:val="222222"/>
          <w:sz w:val="24"/>
          <w:szCs w:val="24"/>
          <w:lang w:eastAsia="ru-RU"/>
        </w:rPr>
        <w:t>________________________________________________</w:t>
      </w:r>
      <w:r w:rsidR="00B8773C">
        <w:rPr>
          <w:rFonts w:ascii="Times New Roman" w:eastAsia="Times New Roman" w:hAnsi="Times New Roman" w:cs="Times New Roman"/>
          <w:color w:val="222222"/>
          <w:sz w:val="24"/>
          <w:szCs w:val="24"/>
          <w:lang w:eastAsia="ru-RU"/>
        </w:rPr>
        <w:t>________</w:t>
      </w:r>
      <w:r w:rsidR="005A1A75" w:rsidRPr="001256A9">
        <w:rPr>
          <w:rFonts w:ascii="Times New Roman" w:eastAsia="Times New Roman" w:hAnsi="Times New Roman" w:cs="Times New Roman"/>
          <w:color w:val="222222"/>
          <w:sz w:val="24"/>
          <w:szCs w:val="24"/>
          <w:lang w:eastAsia="ru-RU"/>
        </w:rPr>
        <w:t>,</w:t>
      </w:r>
    </w:p>
    <w:p w14:paraId="37CE3985"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(полное наименование юридического, ФИО физического лица)</w:t>
      </w:r>
    </w:p>
    <w:p w14:paraId="7D8186D1"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D1E0885" w14:textId="7D341248" w:rsidR="005A1A75" w:rsidRPr="00B8773C" w:rsidRDefault="005A1A75" w:rsidP="00910685">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УСТАНОВЛЕНО: радиоэлектронное средство с представленными техническими характеристиками________________________________________________________</w:t>
      </w:r>
      <w:r w:rsidR="00AD30BA" w:rsidRPr="001256A9">
        <w:rPr>
          <w:rFonts w:ascii="Times New Roman" w:eastAsia="Times New Roman" w:hAnsi="Times New Roman" w:cs="Times New Roman"/>
          <w:color w:val="222222"/>
          <w:sz w:val="24"/>
          <w:szCs w:val="24"/>
          <w:lang w:eastAsia="ru-RU"/>
        </w:rPr>
        <w:t>___________</w:t>
      </w:r>
      <w:r w:rsidR="00B8773C">
        <w:rPr>
          <w:rFonts w:ascii="Times New Roman" w:eastAsia="Times New Roman" w:hAnsi="Times New Roman" w:cs="Times New Roman"/>
          <w:color w:val="222222"/>
          <w:sz w:val="24"/>
          <w:szCs w:val="24"/>
          <w:lang w:eastAsia="ru-RU"/>
        </w:rPr>
        <w:t xml:space="preserve"> </w:t>
      </w:r>
      <w:r w:rsidRPr="00B8773C">
        <w:rPr>
          <w:rFonts w:ascii="Times New Roman" w:eastAsia="Times New Roman" w:hAnsi="Times New Roman" w:cs="Times New Roman"/>
          <w:i/>
          <w:iCs/>
          <w:color w:val="222222"/>
          <w:sz w:val="20"/>
          <w:szCs w:val="20"/>
          <w:bdr w:val="none" w:sz="0" w:space="0" w:color="auto" w:frame="1"/>
          <w:lang w:eastAsia="ru-RU"/>
        </w:rPr>
        <w:t>(способно, либо не способно)</w:t>
      </w:r>
    </w:p>
    <w:p w14:paraId="3439B540"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работать в реальной электромагнитной обстановке при условии отсутствия возникновения вредных помех со стороны РИС, расположенных за государственной границей Приднестровской Молдавской Республики.</w:t>
      </w:r>
    </w:p>
    <w:p w14:paraId="24EB377C" w14:textId="77777777" w:rsidR="00AD30BA"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p>
    <w:p w14:paraId="6EBC64B7"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______________________</w:t>
      </w:r>
    </w:p>
    <w:p w14:paraId="4C70A40F" w14:textId="3C1DB3F6"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852BCB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391EE6EA"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18D7373"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A92F7D0"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339DC46"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DC450F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638813"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68011E"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FFA8EC"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3005B72"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FC10BF8"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BF4DD9E"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BE6DCE7"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B54FF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C9FD4A" w14:textId="0B9F7C42" w:rsidR="0075444A"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06EBA29" w14:textId="77777777" w:rsidR="00B8773C" w:rsidRPr="001256A9" w:rsidRDefault="00B8773C"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006E710" w14:textId="77777777" w:rsidR="0075444A"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3DB08EE" w14:textId="77777777" w:rsidR="00910685" w:rsidRPr="001256A9" w:rsidRDefault="0091068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4F2948A" w14:textId="77777777" w:rsidR="0075444A" w:rsidRPr="001256A9" w:rsidRDefault="0075444A"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9CA77D7"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38D6F1"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21E5618"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734B20E"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3 к Положению </w:t>
      </w:r>
    </w:p>
    <w:p w14:paraId="1842DBD4"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6103915A" w14:textId="0D2CD960"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9393232" w14:textId="57F805CE"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02478D9F" w14:textId="77777777" w:rsidR="00C01FB3" w:rsidRPr="001256A9" w:rsidRDefault="00C01FB3"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E10BDFE" w14:textId="77777777" w:rsidR="0075444A"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75444A"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335579B7" w14:textId="77777777" w:rsidR="005A1A75" w:rsidRPr="001256A9" w:rsidRDefault="0075444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712B340C"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178B702"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p>
    <w:p w14:paraId="2F118AF0"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Дата заполнения заявления</w:t>
      </w:r>
    </w:p>
    <w:p w14:paraId="4F0BF067" w14:textId="77777777" w:rsidR="00AD30BA" w:rsidRPr="001256A9" w:rsidRDefault="00AD30B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81289B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w:t>
      </w:r>
    </w:p>
    <w:p w14:paraId="1A3B0E3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продление срока действия радиочастотного присвоения</w:t>
      </w:r>
    </w:p>
    <w:p w14:paraId="669C7BA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(разрешения на эксплуатацию РИС)</w:t>
      </w:r>
    </w:p>
    <w:p w14:paraId="1C401680" w14:textId="77777777" w:rsidR="00AD30BA" w:rsidRPr="001256A9" w:rsidRDefault="00AD30B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562"/>
        <w:gridCol w:w="6804"/>
        <w:gridCol w:w="1985"/>
      </w:tblGrid>
      <w:tr w:rsidR="005A1A75" w:rsidRPr="001256A9" w14:paraId="3B5818E7" w14:textId="77777777" w:rsidTr="00AD30BA">
        <w:tc>
          <w:tcPr>
            <w:tcW w:w="562" w:type="dxa"/>
            <w:hideMark/>
          </w:tcPr>
          <w:p w14:paraId="61ABF0C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804" w:type="dxa"/>
            <w:hideMark/>
          </w:tcPr>
          <w:p w14:paraId="1C402E87"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1985" w:type="dxa"/>
            <w:hideMark/>
          </w:tcPr>
          <w:p w14:paraId="6545A1A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BDF01B1" w14:textId="77777777" w:rsidTr="00AD30BA">
        <w:tc>
          <w:tcPr>
            <w:tcW w:w="562" w:type="dxa"/>
            <w:hideMark/>
          </w:tcPr>
          <w:p w14:paraId="3DC0327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804" w:type="dxa"/>
            <w:hideMark/>
          </w:tcPr>
          <w:p w14:paraId="115C727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1985" w:type="dxa"/>
            <w:hideMark/>
          </w:tcPr>
          <w:p w14:paraId="22A12A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AA5478D" w14:textId="77777777" w:rsidTr="00AD30BA">
        <w:tc>
          <w:tcPr>
            <w:tcW w:w="562" w:type="dxa"/>
            <w:hideMark/>
          </w:tcPr>
          <w:p w14:paraId="5550A35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804" w:type="dxa"/>
            <w:hideMark/>
          </w:tcPr>
          <w:p w14:paraId="11980C3E"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Междугородный код, номер телефона (факса), электронный адрес</w:t>
            </w:r>
          </w:p>
        </w:tc>
        <w:tc>
          <w:tcPr>
            <w:tcW w:w="1985" w:type="dxa"/>
            <w:hideMark/>
          </w:tcPr>
          <w:p w14:paraId="111A57C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CE32F8E" w14:textId="77777777" w:rsidTr="00AD30BA">
        <w:tc>
          <w:tcPr>
            <w:tcW w:w="562" w:type="dxa"/>
            <w:hideMark/>
          </w:tcPr>
          <w:p w14:paraId="71B6CE2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804" w:type="dxa"/>
            <w:hideMark/>
          </w:tcPr>
          <w:p w14:paraId="0D0F9785"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лицензии на осуществление деятельности в области оказания услуг электросвязи*</w:t>
            </w:r>
          </w:p>
        </w:tc>
        <w:tc>
          <w:tcPr>
            <w:tcW w:w="1985" w:type="dxa"/>
            <w:hideMark/>
          </w:tcPr>
          <w:p w14:paraId="2A348BC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876D639" w14:textId="77777777" w:rsidTr="00AD30BA">
        <w:tc>
          <w:tcPr>
            <w:tcW w:w="562" w:type="dxa"/>
            <w:hideMark/>
          </w:tcPr>
          <w:p w14:paraId="72A4216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804" w:type="dxa"/>
            <w:hideMark/>
          </w:tcPr>
          <w:p w14:paraId="1DA1EC1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1985" w:type="dxa"/>
            <w:hideMark/>
          </w:tcPr>
          <w:p w14:paraId="67EC1F3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F888AE2" w14:textId="77777777" w:rsidTr="00AD30BA">
        <w:tc>
          <w:tcPr>
            <w:tcW w:w="562" w:type="dxa"/>
            <w:hideMark/>
          </w:tcPr>
          <w:p w14:paraId="320546F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804" w:type="dxa"/>
            <w:hideMark/>
          </w:tcPr>
          <w:p w14:paraId="0F8027AF"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1985" w:type="dxa"/>
            <w:hideMark/>
          </w:tcPr>
          <w:p w14:paraId="427F0FA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BC77F98" w14:textId="77777777" w:rsidTr="00AD30BA">
        <w:tc>
          <w:tcPr>
            <w:tcW w:w="562" w:type="dxa"/>
            <w:hideMark/>
          </w:tcPr>
          <w:p w14:paraId="5444B45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804" w:type="dxa"/>
            <w:hideMark/>
          </w:tcPr>
          <w:p w14:paraId="6AC6C524"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1985" w:type="dxa"/>
            <w:hideMark/>
          </w:tcPr>
          <w:p w14:paraId="6685F2F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A3E0D04" w14:textId="77777777" w:rsidTr="00AD30BA">
        <w:tc>
          <w:tcPr>
            <w:tcW w:w="562" w:type="dxa"/>
            <w:hideMark/>
          </w:tcPr>
          <w:p w14:paraId="6F76C01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6804" w:type="dxa"/>
            <w:hideMark/>
          </w:tcPr>
          <w:p w14:paraId="39B3EBFA"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1985" w:type="dxa"/>
            <w:hideMark/>
          </w:tcPr>
          <w:p w14:paraId="4670A38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1D6599E" w14:textId="77777777" w:rsidTr="00AD30BA">
        <w:tc>
          <w:tcPr>
            <w:tcW w:w="562" w:type="dxa"/>
            <w:hideMark/>
          </w:tcPr>
          <w:p w14:paraId="69863B4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6804" w:type="dxa"/>
            <w:hideMark/>
          </w:tcPr>
          <w:p w14:paraId="5D9CF10D" w14:textId="77777777" w:rsidR="005A1A75" w:rsidRPr="001256A9" w:rsidRDefault="005A1A75" w:rsidP="001256A9">
            <w:pPr>
              <w:ind w:firstLine="177"/>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Заявляемый срок продления радиочастотного присвоения (разрешения на эксплуатацию РИС)</w:t>
            </w:r>
          </w:p>
        </w:tc>
        <w:tc>
          <w:tcPr>
            <w:tcW w:w="1985" w:type="dxa"/>
            <w:hideMark/>
          </w:tcPr>
          <w:p w14:paraId="68D86CE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738E6BB"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CF84FBA" w14:textId="10B32FB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продлить срок действия действующего радиочастотного присвоения (разрешения на эксплуатацию РИС) от «__» __________ 20__ г. № ____</w:t>
      </w:r>
      <w:r w:rsidR="00AD30BA" w:rsidRPr="001256A9">
        <w:rPr>
          <w:rFonts w:ascii="Times New Roman" w:eastAsia="Times New Roman" w:hAnsi="Times New Roman" w:cs="Times New Roman"/>
          <w:color w:val="222222"/>
          <w:sz w:val="24"/>
          <w:szCs w:val="24"/>
          <w:lang w:eastAsia="ru-RU"/>
        </w:rPr>
        <w:t>_________</w:t>
      </w:r>
      <w:r w:rsidR="00B8773C">
        <w:rPr>
          <w:rFonts w:ascii="Times New Roman" w:eastAsia="Times New Roman" w:hAnsi="Times New Roman" w:cs="Times New Roman"/>
          <w:color w:val="222222"/>
          <w:sz w:val="24"/>
          <w:szCs w:val="24"/>
          <w:lang w:eastAsia="ru-RU"/>
        </w:rPr>
        <w:t>___________</w:t>
      </w:r>
      <w:r w:rsidRPr="001256A9">
        <w:rPr>
          <w:rFonts w:ascii="Times New Roman" w:eastAsia="Times New Roman" w:hAnsi="Times New Roman" w:cs="Times New Roman"/>
          <w:color w:val="222222"/>
          <w:sz w:val="24"/>
          <w:szCs w:val="24"/>
          <w:lang w:eastAsia="ru-RU"/>
        </w:rPr>
        <w:t>.</w:t>
      </w:r>
    </w:p>
    <w:p w14:paraId="6D176A75" w14:textId="453A3534"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Подтверждаем (-ю), что технические характеристики и условия использования РИС, для которого выдано вышеуказанное разрешение на эксплуатацию РИС, не превышают предельные технические характеристики и условия использования, установленные соответствующим радиочастотным присвоением для данного РИС, в том числе без изменения места установки РИС в случае стационарного его использования.</w:t>
      </w:r>
    </w:p>
    <w:p w14:paraId="6517EECB" w14:textId="77777777" w:rsidR="00B8773C" w:rsidRPr="001256A9"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5C0D2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04726F29" w14:textId="77777777" w:rsidR="00AD30BA" w:rsidRPr="001256A9" w:rsidRDefault="00AD30BA"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351F3C61" w14:textId="77777777" w:rsidR="005A1A75" w:rsidRPr="001256A9" w:rsidRDefault="00AD30BA"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07000879"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A5C2FD5" w14:textId="6230D8F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 Продлеваемое радиочастотное присвоение и/или разрешение на эксплуатацию РИС (за исключением разрешений на эксплуатацию подвижных станций служб радиосвязи).</w:t>
      </w:r>
    </w:p>
    <w:p w14:paraId="0DA3A2A6" w14:textId="77777777" w:rsidR="00AD30BA" w:rsidRPr="001256A9" w:rsidRDefault="00AD30BA"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59A36A7B" w14:textId="77777777" w:rsidR="00AD30BA"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910685">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w:t>
      </w:r>
    </w:p>
    <w:p w14:paraId="6D38E904" w14:textId="7C5D39F8"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xml:space="preserve">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3B5033B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0EDCD7AA"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E847F97"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2F655BB7" w14:textId="77777777" w:rsidR="004E6E5F" w:rsidRDefault="004E6E5F"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6E75311D"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4 к Положению </w:t>
      </w:r>
    </w:p>
    <w:p w14:paraId="4CD9ED7B" w14:textId="77777777"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277BCC47" w14:textId="740B48E0" w:rsidR="00B8773C"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94A429D" w14:textId="5F785C5A" w:rsidR="005A1A75" w:rsidRPr="001256A9" w:rsidRDefault="005A1A75"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40EA612B" w14:textId="77777777" w:rsidR="00AD30BA" w:rsidRPr="001256A9" w:rsidRDefault="00AD30BA" w:rsidP="001256A9">
      <w:pPr>
        <w:shd w:val="clear" w:color="auto" w:fill="FFFFFF"/>
        <w:spacing w:after="0" w:line="240" w:lineRule="auto"/>
        <w:ind w:left="2832" w:firstLine="709"/>
        <w:jc w:val="right"/>
        <w:textAlignment w:val="baseline"/>
        <w:rPr>
          <w:rFonts w:ascii="Times New Roman" w:eastAsia="Times New Roman" w:hAnsi="Times New Roman" w:cs="Times New Roman"/>
          <w:color w:val="222222"/>
          <w:sz w:val="24"/>
          <w:szCs w:val="24"/>
          <w:lang w:eastAsia="ru-RU"/>
        </w:rPr>
      </w:pPr>
    </w:p>
    <w:p w14:paraId="7A9E8A2E" w14:textId="77777777" w:rsidR="00AD30BA" w:rsidRPr="001256A9" w:rsidRDefault="005A1A75" w:rsidP="001256A9">
      <w:pPr>
        <w:shd w:val="clear" w:color="auto" w:fill="FFFFFF"/>
        <w:spacing w:after="0" w:line="240" w:lineRule="auto"/>
        <w:ind w:left="708"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w:t>
      </w:r>
      <w:r w:rsidR="0075444A"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области электросвязи Приднестровской Молдавской Республики</w:t>
      </w:r>
    </w:p>
    <w:p w14:paraId="0598353B" w14:textId="77777777" w:rsidR="00B8773C" w:rsidRDefault="00B8773C"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2F280591" w14:textId="535882A1"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2D6A5315" w14:textId="77777777" w:rsidR="00C01FB3" w:rsidRPr="001256A9" w:rsidRDefault="00C01FB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63022A70"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 и разрешения на эксплуатацию РИС</w:t>
      </w:r>
    </w:p>
    <w:p w14:paraId="6522F469" w14:textId="77777777" w:rsidR="00AD30BA" w:rsidRPr="00874422" w:rsidRDefault="005A1A75" w:rsidP="00910685">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изменениями сведений о юридическом лице, указанных в пункте 1 настоящего заявления, в связи с изменениями сведений о физическом лице, указанных в пунктах 4 – 6 настоящего заявления)</w:t>
      </w:r>
    </w:p>
    <w:p w14:paraId="0907454D" w14:textId="77777777" w:rsidR="00910685" w:rsidRPr="001256A9"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562"/>
        <w:gridCol w:w="6096"/>
        <w:gridCol w:w="2693"/>
      </w:tblGrid>
      <w:tr w:rsidR="005A1A75" w:rsidRPr="001256A9" w14:paraId="2DEE123A" w14:textId="77777777" w:rsidTr="00AD30BA">
        <w:tc>
          <w:tcPr>
            <w:tcW w:w="562" w:type="dxa"/>
            <w:hideMark/>
          </w:tcPr>
          <w:p w14:paraId="76FA56B0"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096" w:type="dxa"/>
            <w:hideMark/>
          </w:tcPr>
          <w:p w14:paraId="7CDC9538"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2693" w:type="dxa"/>
            <w:hideMark/>
          </w:tcPr>
          <w:p w14:paraId="35558C2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8B3EC0" w14:textId="77777777" w:rsidTr="00AD30BA">
        <w:tc>
          <w:tcPr>
            <w:tcW w:w="562" w:type="dxa"/>
            <w:hideMark/>
          </w:tcPr>
          <w:p w14:paraId="213E0A0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096" w:type="dxa"/>
            <w:hideMark/>
          </w:tcPr>
          <w:p w14:paraId="64143311"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2693" w:type="dxa"/>
            <w:hideMark/>
          </w:tcPr>
          <w:p w14:paraId="75F802AB"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16729E0" w14:textId="77777777" w:rsidTr="00AD30BA">
        <w:tc>
          <w:tcPr>
            <w:tcW w:w="562" w:type="dxa"/>
            <w:hideMark/>
          </w:tcPr>
          <w:p w14:paraId="66F3237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096" w:type="dxa"/>
            <w:hideMark/>
          </w:tcPr>
          <w:p w14:paraId="18A56727"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лицензий на осуществление деятельности в области оказания услуг электросвязи*</w:t>
            </w:r>
          </w:p>
        </w:tc>
        <w:tc>
          <w:tcPr>
            <w:tcW w:w="2693" w:type="dxa"/>
            <w:hideMark/>
          </w:tcPr>
          <w:p w14:paraId="1C72F67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AFF9E08" w14:textId="77777777" w:rsidTr="00AD30BA">
        <w:tc>
          <w:tcPr>
            <w:tcW w:w="562" w:type="dxa"/>
            <w:hideMark/>
          </w:tcPr>
          <w:p w14:paraId="6DBE31A4"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096" w:type="dxa"/>
            <w:hideMark/>
          </w:tcPr>
          <w:p w14:paraId="3483546B"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2693" w:type="dxa"/>
            <w:hideMark/>
          </w:tcPr>
          <w:p w14:paraId="2D4A6B3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C5661E2" w14:textId="77777777" w:rsidTr="00AD30BA">
        <w:tc>
          <w:tcPr>
            <w:tcW w:w="562" w:type="dxa"/>
            <w:hideMark/>
          </w:tcPr>
          <w:p w14:paraId="5B5E613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096" w:type="dxa"/>
            <w:hideMark/>
          </w:tcPr>
          <w:p w14:paraId="4EC43952"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2693" w:type="dxa"/>
            <w:hideMark/>
          </w:tcPr>
          <w:p w14:paraId="58D7DD6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8AE1F5" w14:textId="77777777" w:rsidTr="00AD30BA">
        <w:tc>
          <w:tcPr>
            <w:tcW w:w="562" w:type="dxa"/>
            <w:hideMark/>
          </w:tcPr>
          <w:p w14:paraId="48F5F94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096" w:type="dxa"/>
            <w:hideMark/>
          </w:tcPr>
          <w:p w14:paraId="1F694BCD"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2693" w:type="dxa"/>
            <w:hideMark/>
          </w:tcPr>
          <w:p w14:paraId="258DA8A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AD591DF" w14:textId="77777777" w:rsidTr="00AD30BA">
        <w:tc>
          <w:tcPr>
            <w:tcW w:w="562" w:type="dxa"/>
            <w:hideMark/>
          </w:tcPr>
          <w:p w14:paraId="590B5A0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096" w:type="dxa"/>
            <w:hideMark/>
          </w:tcPr>
          <w:p w14:paraId="238AB410" w14:textId="77777777" w:rsidR="005A1A75" w:rsidRPr="001256A9" w:rsidRDefault="005A1A75" w:rsidP="001256A9">
            <w:pPr>
              <w:ind w:firstLine="3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2693" w:type="dxa"/>
            <w:hideMark/>
          </w:tcPr>
          <w:p w14:paraId="1B2A8FA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7E49E52F" w14:textId="77777777" w:rsidR="00910685"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EA3FB8" w14:textId="1604A95E"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переоформить действующее радиочастотное присвоение от «___</w:t>
      </w:r>
      <w:r w:rsidR="00B8773C">
        <w:rPr>
          <w:rFonts w:ascii="Times New Roman" w:eastAsia="Times New Roman" w:hAnsi="Times New Roman" w:cs="Times New Roman"/>
          <w:color w:val="222222"/>
          <w:sz w:val="24"/>
          <w:szCs w:val="24"/>
          <w:lang w:eastAsia="ru-RU"/>
        </w:rPr>
        <w:t>____</w:t>
      </w:r>
      <w:r w:rsidRPr="001256A9">
        <w:rPr>
          <w:rFonts w:ascii="Times New Roman" w:eastAsia="Times New Roman" w:hAnsi="Times New Roman" w:cs="Times New Roman"/>
          <w:color w:val="222222"/>
          <w:sz w:val="24"/>
          <w:szCs w:val="24"/>
          <w:lang w:eastAsia="ru-RU"/>
        </w:rPr>
        <w:t>» ___________</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20___ г. №______</w:t>
      </w:r>
      <w:r w:rsidR="00B8773C">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 xml:space="preserve"> и разрешение на эксплуатацию РИС от «___» ____________ 20___ г. № ______.</w:t>
      </w:r>
    </w:p>
    <w:p w14:paraId="7C9B7B96" w14:textId="77777777" w:rsidR="00910685" w:rsidRDefault="0091068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E1328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215C9427" w14:textId="77777777" w:rsidR="00C01FB3" w:rsidRPr="001256A9" w:rsidRDefault="00C01FB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r w:rsidRPr="001256A9">
        <w:rPr>
          <w:rFonts w:ascii="Times New Roman" w:eastAsia="Times New Roman" w:hAnsi="Times New Roman" w:cs="Times New Roman"/>
          <w:color w:val="222222"/>
          <w:sz w:val="24"/>
          <w:szCs w:val="24"/>
          <w:lang w:eastAsia="ru-RU"/>
        </w:rPr>
        <w:t>.</w:t>
      </w:r>
    </w:p>
    <w:p w14:paraId="77AC62AC" w14:textId="77777777" w:rsidR="005A1A75" w:rsidRPr="001256A9" w:rsidRDefault="00C01FB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2B525DC4" w14:textId="77777777" w:rsidR="00910685" w:rsidRDefault="00910685" w:rsidP="00910685">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p>
    <w:p w14:paraId="11E3F6A8" w14:textId="77777777" w:rsidR="005A1A75" w:rsidRPr="001256A9" w:rsidRDefault="005A1A75" w:rsidP="00910685">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717A4553"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Копии документов, подтверждающих право владения или пользования РИС, указанном в переоформляемом разрешении на эксплуатацию РИС.</w:t>
      </w:r>
    </w:p>
    <w:p w14:paraId="7AC26720"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Копия документа, подтверждающего изменение сведений о физическом лице, указываемых в переоформляемом радиочастотном присвоении и разрешении на эксплуатацию РИС.</w:t>
      </w:r>
      <w:r w:rsidRPr="001256A9">
        <w:rPr>
          <w:rFonts w:ascii="Times New Roman" w:eastAsia="Times New Roman" w:hAnsi="Times New Roman" w:cs="Times New Roman"/>
          <w:color w:val="222222"/>
          <w:sz w:val="24"/>
          <w:szCs w:val="24"/>
          <w:lang w:eastAsia="ru-RU"/>
        </w:rPr>
        <w:t>*</w:t>
      </w:r>
    </w:p>
    <w:p w14:paraId="0EFB3F13" w14:textId="77777777" w:rsidR="00453092"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Ксерокопия паспорта гражданина Приднестровской Молдавской Республики – на_____л.</w:t>
      </w:r>
      <w:r w:rsidRPr="001256A9">
        <w:rPr>
          <w:rFonts w:ascii="Times New Roman" w:eastAsia="Times New Roman" w:hAnsi="Times New Roman" w:cs="Times New Roman"/>
          <w:color w:val="222222"/>
          <w:sz w:val="24"/>
          <w:szCs w:val="24"/>
          <w:lang w:eastAsia="ru-RU"/>
        </w:rPr>
        <w:t>*</w:t>
      </w:r>
    </w:p>
    <w:p w14:paraId="57AF6689" w14:textId="77777777" w:rsidR="005A1A75" w:rsidRPr="001256A9" w:rsidRDefault="0045309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Переоформляемые радиочастотное присвоение и разрешение на эксплуатацию РИС.</w:t>
      </w:r>
    </w:p>
    <w:p w14:paraId="7EFD7D2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предоставляются физическим лицом.</w:t>
      </w:r>
    </w:p>
    <w:p w14:paraId="5DB7CDEF" w14:textId="77777777" w:rsidR="00AD30BA"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AD30BA"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6F6438A4" w14:textId="1456F94A"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xml:space="preserve">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2DDDE3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356584A7" w14:textId="441C250B"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6C5E899" w14:textId="77777777" w:rsidR="00874422" w:rsidRDefault="0087442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37154B5"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5 к Положению </w:t>
      </w:r>
    </w:p>
    <w:p w14:paraId="6624995B" w14:textId="77777777"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436E3921" w14:textId="5A2CFCF8" w:rsidR="00B8773C"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B8773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44A2E0E3" w14:textId="251C22C2"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379A3683" w14:textId="77777777" w:rsidR="00630E96" w:rsidRPr="001256A9" w:rsidRDefault="00630E96"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2A1575" w14:textId="77777777" w:rsidR="00630E96"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630E96"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1386097D" w14:textId="77777777" w:rsidR="00AD30BA"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6C59C2B6" w14:textId="77777777" w:rsidR="00B8773C" w:rsidRDefault="00B8773C"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1826CE0A" w14:textId="769279DB"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23BB1001" w14:textId="77777777" w:rsidR="00AD30BA" w:rsidRPr="001256A9" w:rsidRDefault="00AD30BA"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7B51CD5" w14:textId="77777777" w:rsid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 и разрешения на эксплуатацию РИС</w:t>
      </w:r>
      <w:r w:rsidR="006510BB" w:rsidRPr="001256A9">
        <w:rPr>
          <w:rFonts w:ascii="Times New Roman" w:eastAsia="Times New Roman" w:hAnsi="Times New Roman" w:cs="Times New Roman"/>
          <w:color w:val="222222"/>
          <w:sz w:val="24"/>
          <w:szCs w:val="24"/>
          <w:lang w:eastAsia="ru-RU"/>
        </w:rPr>
        <w:t xml:space="preserve"> </w:t>
      </w:r>
    </w:p>
    <w:p w14:paraId="5A61BCF2" w14:textId="4A8FBF92" w:rsidR="005A1A75"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правопреемством юридического лица при его реорганизации или вступлением в наследство физического лица)</w:t>
      </w:r>
    </w:p>
    <w:p w14:paraId="729A6DCC" w14:textId="77777777" w:rsidR="00910685" w:rsidRPr="001256A9" w:rsidRDefault="0091068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32"/>
        <w:gridCol w:w="6226"/>
        <w:gridCol w:w="2693"/>
      </w:tblGrid>
      <w:tr w:rsidR="005A1A75" w:rsidRPr="001256A9" w14:paraId="677EBA30" w14:textId="77777777" w:rsidTr="00630E96">
        <w:tc>
          <w:tcPr>
            <w:tcW w:w="432" w:type="dxa"/>
            <w:hideMark/>
          </w:tcPr>
          <w:p w14:paraId="29731BC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226" w:type="dxa"/>
            <w:hideMark/>
          </w:tcPr>
          <w:p w14:paraId="3FFE6881"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2693" w:type="dxa"/>
            <w:hideMark/>
          </w:tcPr>
          <w:p w14:paraId="1DFBFF5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11397E4" w14:textId="77777777" w:rsidTr="00630E96">
        <w:tc>
          <w:tcPr>
            <w:tcW w:w="432" w:type="dxa"/>
            <w:hideMark/>
          </w:tcPr>
          <w:p w14:paraId="03B9B5A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226" w:type="dxa"/>
            <w:hideMark/>
          </w:tcPr>
          <w:p w14:paraId="0679B470"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2693" w:type="dxa"/>
            <w:hideMark/>
          </w:tcPr>
          <w:p w14:paraId="060BE31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D198564" w14:textId="77777777" w:rsidTr="00630E96">
        <w:tc>
          <w:tcPr>
            <w:tcW w:w="432" w:type="dxa"/>
            <w:hideMark/>
          </w:tcPr>
          <w:p w14:paraId="37B6B196"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226" w:type="dxa"/>
            <w:hideMark/>
          </w:tcPr>
          <w:p w14:paraId="76C7A453"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лицензий на осуществление деятельности в области оказания услуг электросвязи*</w:t>
            </w:r>
          </w:p>
        </w:tc>
        <w:tc>
          <w:tcPr>
            <w:tcW w:w="2693" w:type="dxa"/>
            <w:hideMark/>
          </w:tcPr>
          <w:p w14:paraId="63F8066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E0F8E76" w14:textId="77777777" w:rsidTr="00630E96">
        <w:tc>
          <w:tcPr>
            <w:tcW w:w="432" w:type="dxa"/>
            <w:hideMark/>
          </w:tcPr>
          <w:p w14:paraId="171F121D"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6226" w:type="dxa"/>
            <w:hideMark/>
          </w:tcPr>
          <w:p w14:paraId="1E06B2A3"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2693" w:type="dxa"/>
            <w:hideMark/>
          </w:tcPr>
          <w:p w14:paraId="01FFD15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50D5FA" w14:textId="77777777" w:rsidTr="00630E96">
        <w:tc>
          <w:tcPr>
            <w:tcW w:w="432" w:type="dxa"/>
            <w:hideMark/>
          </w:tcPr>
          <w:p w14:paraId="45D92F1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6226" w:type="dxa"/>
            <w:hideMark/>
          </w:tcPr>
          <w:p w14:paraId="37F1721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2693" w:type="dxa"/>
            <w:hideMark/>
          </w:tcPr>
          <w:p w14:paraId="44B3585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D04EAD5" w14:textId="77777777" w:rsidTr="00630E96">
        <w:tc>
          <w:tcPr>
            <w:tcW w:w="432" w:type="dxa"/>
            <w:hideMark/>
          </w:tcPr>
          <w:p w14:paraId="4B2D9F8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6226" w:type="dxa"/>
            <w:hideMark/>
          </w:tcPr>
          <w:p w14:paraId="304DD15D"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2693" w:type="dxa"/>
            <w:hideMark/>
          </w:tcPr>
          <w:p w14:paraId="3465B60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F317B58" w14:textId="77777777" w:rsidTr="00630E96">
        <w:tc>
          <w:tcPr>
            <w:tcW w:w="432" w:type="dxa"/>
            <w:hideMark/>
          </w:tcPr>
          <w:p w14:paraId="00B1C161"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6226" w:type="dxa"/>
            <w:hideMark/>
          </w:tcPr>
          <w:p w14:paraId="3E544B1A"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 **</w:t>
            </w:r>
          </w:p>
        </w:tc>
        <w:tc>
          <w:tcPr>
            <w:tcW w:w="2693" w:type="dxa"/>
            <w:hideMark/>
          </w:tcPr>
          <w:p w14:paraId="42D20C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1D5511"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855A8D8" w14:textId="0F6A9596"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связи с правопреемством (вступлением в наследство) прошу переоформить действующее радиочастотное присвоение от «_____</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__________ 20_</w:t>
      </w:r>
      <w:r w:rsidR="00B8773C">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 xml:space="preserve">__ г. № </w:t>
      </w:r>
      <w:r w:rsidR="00B8773C">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w:t>
      </w:r>
      <w:r w:rsidR="00630E96" w:rsidRPr="001256A9">
        <w:rPr>
          <w:rFonts w:ascii="Times New Roman" w:eastAsia="Times New Roman" w:hAnsi="Times New Roman" w:cs="Times New Roman"/>
          <w:color w:val="222222"/>
          <w:sz w:val="24"/>
          <w:szCs w:val="24"/>
          <w:lang w:eastAsia="ru-RU"/>
        </w:rPr>
        <w:t>_</w:t>
      </w:r>
    </w:p>
    <w:p w14:paraId="093B6A6C" w14:textId="56F73F86" w:rsidR="005A1A75" w:rsidRPr="00910685"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и разрешение на эксплуатацию РИС от «</w:t>
      </w:r>
      <w:r w:rsidRPr="00910685">
        <w:rPr>
          <w:rFonts w:ascii="Times New Roman" w:eastAsia="Times New Roman" w:hAnsi="Times New Roman" w:cs="Times New Roman"/>
          <w:color w:val="222222"/>
          <w:szCs w:val="24"/>
          <w:lang w:eastAsia="ru-RU"/>
        </w:rPr>
        <w:t>_____</w:t>
      </w:r>
      <w:r w:rsidRPr="001256A9">
        <w:rPr>
          <w:rFonts w:ascii="Times New Roman" w:eastAsia="Times New Roman" w:hAnsi="Times New Roman" w:cs="Times New Roman"/>
          <w:color w:val="222222"/>
          <w:sz w:val="24"/>
          <w:szCs w:val="24"/>
          <w:lang w:eastAsia="ru-RU"/>
        </w:rPr>
        <w:t>» __</w:t>
      </w:r>
      <w:r w:rsidRPr="00910685">
        <w:rPr>
          <w:rFonts w:ascii="Times New Roman" w:eastAsia="Times New Roman" w:hAnsi="Times New Roman" w:cs="Times New Roman"/>
          <w:color w:val="222222"/>
          <w:szCs w:val="24"/>
          <w:lang w:eastAsia="ru-RU"/>
        </w:rPr>
        <w:t xml:space="preserve">_________ </w:t>
      </w:r>
      <w:r w:rsidRPr="001256A9">
        <w:rPr>
          <w:rFonts w:ascii="Times New Roman" w:eastAsia="Times New Roman" w:hAnsi="Times New Roman" w:cs="Times New Roman"/>
          <w:color w:val="222222"/>
          <w:sz w:val="24"/>
          <w:szCs w:val="24"/>
          <w:lang w:eastAsia="ru-RU"/>
        </w:rPr>
        <w:t>20</w:t>
      </w:r>
      <w:r w:rsidRPr="00910685">
        <w:rPr>
          <w:rFonts w:ascii="Times New Roman" w:eastAsia="Times New Roman" w:hAnsi="Times New Roman" w:cs="Times New Roman"/>
          <w:color w:val="222222"/>
          <w:szCs w:val="24"/>
          <w:lang w:eastAsia="ru-RU"/>
        </w:rPr>
        <w:t>__</w:t>
      </w:r>
      <w:r w:rsidR="00B8773C">
        <w:rPr>
          <w:rFonts w:ascii="Times New Roman" w:eastAsia="Times New Roman" w:hAnsi="Times New Roman" w:cs="Times New Roman"/>
          <w:color w:val="222222"/>
          <w:szCs w:val="24"/>
          <w:lang w:eastAsia="ru-RU"/>
        </w:rPr>
        <w:t>_</w:t>
      </w:r>
      <w:r w:rsidRPr="00910685">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 xml:space="preserve"> г. № </w:t>
      </w:r>
      <w:r w:rsidRPr="00910685">
        <w:rPr>
          <w:rFonts w:ascii="Times New Roman" w:eastAsia="Times New Roman" w:hAnsi="Times New Roman" w:cs="Times New Roman"/>
          <w:color w:val="222222"/>
          <w:szCs w:val="24"/>
          <w:lang w:eastAsia="ru-RU"/>
        </w:rPr>
        <w:t>______</w:t>
      </w:r>
      <w:r w:rsidR="00630E96" w:rsidRPr="00910685">
        <w:rPr>
          <w:rFonts w:ascii="Times New Roman" w:eastAsia="Times New Roman" w:hAnsi="Times New Roman" w:cs="Times New Roman"/>
          <w:color w:val="222222"/>
          <w:szCs w:val="24"/>
          <w:lang w:eastAsia="ru-RU"/>
        </w:rPr>
        <w:t>_______</w:t>
      </w:r>
      <w:r w:rsidR="00B8773C">
        <w:rPr>
          <w:rFonts w:ascii="Times New Roman" w:eastAsia="Times New Roman" w:hAnsi="Times New Roman" w:cs="Times New Roman"/>
          <w:color w:val="222222"/>
          <w:szCs w:val="24"/>
          <w:lang w:eastAsia="ru-RU"/>
        </w:rPr>
        <w:t>______</w:t>
      </w:r>
    </w:p>
    <w:p w14:paraId="476E5FC4" w14:textId="49D105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c __________________________________________________</w:t>
      </w:r>
      <w:r w:rsidR="00630E96" w:rsidRPr="001256A9">
        <w:rPr>
          <w:rFonts w:ascii="Times New Roman" w:eastAsia="Times New Roman" w:hAnsi="Times New Roman" w:cs="Times New Roman"/>
          <w:color w:val="222222"/>
          <w:sz w:val="24"/>
          <w:szCs w:val="24"/>
          <w:lang w:eastAsia="ru-RU"/>
        </w:rPr>
        <w:t>__________________________</w:t>
      </w:r>
      <w:r w:rsidR="00B8773C">
        <w:rPr>
          <w:rFonts w:ascii="Times New Roman" w:eastAsia="Times New Roman" w:hAnsi="Times New Roman" w:cs="Times New Roman"/>
          <w:color w:val="222222"/>
          <w:sz w:val="24"/>
          <w:szCs w:val="24"/>
          <w:lang w:eastAsia="ru-RU"/>
        </w:rPr>
        <w:t>___</w:t>
      </w:r>
    </w:p>
    <w:p w14:paraId="705CB452"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юридического (физического) лица, на которое было оформлено радиочастотное присвоение и разрешение на эксплуатацию РИС)</w:t>
      </w:r>
    </w:p>
    <w:p w14:paraId="2F7EB0FD" w14:textId="3CF6A765"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w:t>
      </w:r>
      <w:r w:rsidRPr="00910685">
        <w:rPr>
          <w:rFonts w:ascii="Times New Roman" w:eastAsia="Times New Roman" w:hAnsi="Times New Roman" w:cs="Times New Roman"/>
          <w:color w:val="222222"/>
          <w:szCs w:val="24"/>
          <w:lang w:eastAsia="ru-RU"/>
        </w:rPr>
        <w:t>_________________________________</w:t>
      </w:r>
      <w:r w:rsidR="00630E96" w:rsidRPr="00910685">
        <w:rPr>
          <w:rFonts w:ascii="Times New Roman" w:eastAsia="Times New Roman" w:hAnsi="Times New Roman" w:cs="Times New Roman"/>
          <w:color w:val="222222"/>
          <w:szCs w:val="24"/>
          <w:lang w:eastAsia="ru-RU"/>
        </w:rPr>
        <w:t>______________________________</w:t>
      </w:r>
      <w:r w:rsidR="00910685">
        <w:rPr>
          <w:rFonts w:ascii="Times New Roman" w:eastAsia="Times New Roman" w:hAnsi="Times New Roman" w:cs="Times New Roman"/>
          <w:color w:val="222222"/>
          <w:szCs w:val="24"/>
          <w:lang w:eastAsia="ru-RU"/>
        </w:rPr>
        <w:t>____________</w:t>
      </w:r>
      <w:r w:rsidRPr="00910685">
        <w:rPr>
          <w:rFonts w:ascii="Times New Roman" w:eastAsia="Times New Roman" w:hAnsi="Times New Roman" w:cs="Times New Roman"/>
          <w:color w:val="222222"/>
          <w:szCs w:val="24"/>
          <w:lang w:eastAsia="ru-RU"/>
        </w:rPr>
        <w:t>_</w:t>
      </w:r>
      <w:r w:rsidR="00B8773C">
        <w:rPr>
          <w:rFonts w:ascii="Times New Roman" w:eastAsia="Times New Roman" w:hAnsi="Times New Roman" w:cs="Times New Roman"/>
          <w:color w:val="222222"/>
          <w:szCs w:val="24"/>
          <w:lang w:eastAsia="ru-RU"/>
        </w:rPr>
        <w:t>_______</w:t>
      </w:r>
      <w:r w:rsidRPr="001256A9">
        <w:rPr>
          <w:rFonts w:ascii="Times New Roman" w:eastAsia="Times New Roman" w:hAnsi="Times New Roman" w:cs="Times New Roman"/>
          <w:color w:val="222222"/>
          <w:sz w:val="24"/>
          <w:szCs w:val="24"/>
          <w:lang w:eastAsia="ru-RU"/>
        </w:rPr>
        <w:t>.</w:t>
      </w:r>
    </w:p>
    <w:p w14:paraId="2A58B5D9" w14:textId="77777777" w:rsidR="005A1A75" w:rsidRPr="00B8773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(наименование нового юридического (физического) лица)</w:t>
      </w:r>
    </w:p>
    <w:p w14:paraId="28451AC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Примечания:</w:t>
      </w:r>
    </w:p>
    <w:p w14:paraId="7E22038F"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Заполняются исполнительным органом государственной власти в области электросвязи Приднестровской Молдавской Республики.</w:t>
      </w:r>
    </w:p>
    <w:p w14:paraId="79EF8406" w14:textId="77777777" w:rsidR="005A1A75"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Заполняются физическим лицом.</w:t>
      </w:r>
    </w:p>
    <w:p w14:paraId="56253D40" w14:textId="77777777" w:rsidR="00B8773C" w:rsidRDefault="00B8773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4A8DCC7" w14:textId="72BCF58E"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0D2AAF37"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 xml:space="preserve">Заверенная в установленном </w:t>
      </w:r>
      <w:r w:rsidR="005A1A75" w:rsidRPr="00D317ED">
        <w:rPr>
          <w:rFonts w:ascii="Times New Roman" w:eastAsia="Times New Roman" w:hAnsi="Times New Roman" w:cs="Times New Roman"/>
          <w:color w:val="222222"/>
          <w:szCs w:val="24"/>
          <w:lang w:eastAsia="ru-RU"/>
        </w:rPr>
        <w:t>порядке</w:t>
      </w:r>
      <w:r w:rsidR="005A1A75" w:rsidRPr="001256A9">
        <w:rPr>
          <w:rFonts w:ascii="Times New Roman" w:eastAsia="Times New Roman" w:hAnsi="Times New Roman" w:cs="Times New Roman"/>
          <w:color w:val="222222"/>
          <w:sz w:val="24"/>
          <w:szCs w:val="24"/>
          <w:lang w:eastAsia="ru-RU"/>
        </w:rPr>
        <w:t xml:space="preserve"> копия передаточного акта или разделительного баланса, подтверждающая факт владения РИС – </w:t>
      </w:r>
      <w:proofErr w:type="spellStart"/>
      <w:r w:rsidR="005A1A75" w:rsidRPr="001256A9">
        <w:rPr>
          <w:rFonts w:ascii="Times New Roman" w:eastAsia="Times New Roman" w:hAnsi="Times New Roman" w:cs="Times New Roman"/>
          <w:color w:val="222222"/>
          <w:sz w:val="24"/>
          <w:szCs w:val="24"/>
          <w:lang w:eastAsia="ru-RU"/>
        </w:rPr>
        <w:t>на</w:t>
      </w:r>
      <w:r w:rsidR="005A1A75" w:rsidRPr="00D317ED">
        <w:rPr>
          <w:rFonts w:ascii="Times New Roman" w:eastAsia="Times New Roman" w:hAnsi="Times New Roman" w:cs="Times New Roman"/>
          <w:color w:val="222222"/>
          <w:szCs w:val="24"/>
          <w:lang w:eastAsia="ru-RU"/>
        </w:rPr>
        <w:t>_____</w:t>
      </w:r>
      <w:r w:rsidR="005A1A75" w:rsidRPr="001256A9">
        <w:rPr>
          <w:rFonts w:ascii="Times New Roman" w:eastAsia="Times New Roman" w:hAnsi="Times New Roman" w:cs="Times New Roman"/>
          <w:color w:val="222222"/>
          <w:sz w:val="24"/>
          <w:szCs w:val="24"/>
          <w:lang w:eastAsia="ru-RU"/>
        </w:rPr>
        <w:t>л</w:t>
      </w:r>
      <w:proofErr w:type="spellEnd"/>
      <w:r w:rsidR="005A1A75" w:rsidRPr="001256A9">
        <w:rPr>
          <w:rFonts w:ascii="Times New Roman" w:eastAsia="Times New Roman" w:hAnsi="Times New Roman" w:cs="Times New Roman"/>
          <w:color w:val="222222"/>
          <w:sz w:val="24"/>
          <w:szCs w:val="24"/>
          <w:lang w:eastAsia="ru-RU"/>
        </w:rPr>
        <w:t>.</w:t>
      </w:r>
    </w:p>
    <w:p w14:paraId="39907A44"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 Копи</w:t>
      </w:r>
      <w:r w:rsidR="00453092" w:rsidRPr="001256A9">
        <w:rPr>
          <w:rFonts w:ascii="Times New Roman" w:eastAsia="Times New Roman" w:hAnsi="Times New Roman" w:cs="Times New Roman"/>
          <w:color w:val="222222"/>
          <w:sz w:val="24"/>
          <w:szCs w:val="24"/>
          <w:lang w:eastAsia="ru-RU"/>
        </w:rPr>
        <w:t>и</w:t>
      </w:r>
      <w:r w:rsidR="005A1A75" w:rsidRPr="001256A9">
        <w:rPr>
          <w:rFonts w:ascii="Times New Roman" w:eastAsia="Times New Roman" w:hAnsi="Times New Roman" w:cs="Times New Roman"/>
          <w:color w:val="222222"/>
          <w:sz w:val="24"/>
          <w:szCs w:val="24"/>
          <w:lang w:eastAsia="ru-RU"/>
        </w:rPr>
        <w:t xml:space="preserve"> документов, подтверждающие факт вступления в наследство – на ______л.</w:t>
      </w:r>
    </w:p>
    <w:p w14:paraId="76AF5FC3" w14:textId="77777777" w:rsidR="00630E96"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3.</w:t>
      </w:r>
      <w:r w:rsidR="00453092"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 xml:space="preserve">*Ксерокопия паспорта гражданина Приднестровской Молдавской Республики – </w:t>
      </w:r>
      <w:proofErr w:type="spellStart"/>
      <w:r w:rsidR="005A1A75" w:rsidRPr="001256A9">
        <w:rPr>
          <w:rFonts w:ascii="Times New Roman" w:eastAsia="Times New Roman" w:hAnsi="Times New Roman" w:cs="Times New Roman"/>
          <w:color w:val="222222"/>
          <w:sz w:val="24"/>
          <w:szCs w:val="24"/>
          <w:lang w:eastAsia="ru-RU"/>
        </w:rPr>
        <w:t>на_____л</w:t>
      </w:r>
      <w:proofErr w:type="spellEnd"/>
      <w:r w:rsidR="005A1A75" w:rsidRPr="001256A9">
        <w:rPr>
          <w:rFonts w:ascii="Times New Roman" w:eastAsia="Times New Roman" w:hAnsi="Times New Roman" w:cs="Times New Roman"/>
          <w:color w:val="222222"/>
          <w:sz w:val="24"/>
          <w:szCs w:val="24"/>
          <w:lang w:eastAsia="ru-RU"/>
        </w:rPr>
        <w:t>.</w:t>
      </w:r>
    </w:p>
    <w:p w14:paraId="40F9AC9B" w14:textId="77777777" w:rsidR="005A1A75" w:rsidRPr="001256A9" w:rsidRDefault="00630E96"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Переоформляемые радиочастотное присвоение и разрешение на эксплуатацию РИС.</w:t>
      </w:r>
    </w:p>
    <w:p w14:paraId="455F9E6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Предоставляются физическим лицом.</w:t>
      </w:r>
    </w:p>
    <w:p w14:paraId="004BFAE9" w14:textId="77777777" w:rsidR="00910685" w:rsidRP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i/>
          <w:iCs/>
          <w:color w:val="222222"/>
          <w:szCs w:val="24"/>
          <w:bdr w:val="none" w:sz="0" w:space="0" w:color="auto" w:frame="1"/>
          <w:lang w:eastAsia="ru-RU"/>
        </w:rPr>
      </w:pPr>
      <w:r>
        <w:rPr>
          <w:rFonts w:ascii="Times New Roman" w:eastAsia="Times New Roman" w:hAnsi="Times New Roman" w:cs="Times New Roman"/>
          <w:i/>
          <w:iCs/>
          <w:color w:val="222222"/>
          <w:szCs w:val="24"/>
          <w:bdr w:val="none" w:sz="0" w:space="0" w:color="auto" w:frame="1"/>
          <w:lang w:eastAsia="ru-RU"/>
        </w:rPr>
        <w:t>________________</w:t>
      </w:r>
      <w:r>
        <w:rPr>
          <w:rFonts w:ascii="Times New Roman" w:eastAsia="Times New Roman" w:hAnsi="Times New Roman" w:cs="Times New Roman"/>
          <w:i/>
          <w:iCs/>
          <w:color w:val="222222"/>
          <w:szCs w:val="24"/>
          <w:bdr w:val="none" w:sz="0" w:space="0" w:color="auto" w:frame="1"/>
          <w:lang w:eastAsia="ru-RU"/>
        </w:rPr>
        <w:tab/>
      </w:r>
      <w:r>
        <w:rPr>
          <w:rFonts w:ascii="Times New Roman" w:eastAsia="Times New Roman" w:hAnsi="Times New Roman" w:cs="Times New Roman"/>
          <w:i/>
          <w:iCs/>
          <w:color w:val="222222"/>
          <w:szCs w:val="24"/>
          <w:bdr w:val="none" w:sz="0" w:space="0" w:color="auto" w:frame="1"/>
          <w:lang w:eastAsia="ru-RU"/>
        </w:rPr>
        <w:tab/>
        <w:t>_______________</w:t>
      </w:r>
      <w:r>
        <w:rPr>
          <w:rFonts w:ascii="Times New Roman" w:eastAsia="Times New Roman" w:hAnsi="Times New Roman" w:cs="Times New Roman"/>
          <w:i/>
          <w:iCs/>
          <w:color w:val="222222"/>
          <w:szCs w:val="24"/>
          <w:bdr w:val="none" w:sz="0" w:space="0" w:color="auto" w:frame="1"/>
          <w:lang w:eastAsia="ru-RU"/>
        </w:rPr>
        <w:tab/>
      </w:r>
      <w:r>
        <w:rPr>
          <w:rFonts w:ascii="Times New Roman" w:eastAsia="Times New Roman" w:hAnsi="Times New Roman" w:cs="Times New Roman"/>
          <w:i/>
          <w:iCs/>
          <w:color w:val="222222"/>
          <w:szCs w:val="24"/>
          <w:bdr w:val="none" w:sz="0" w:space="0" w:color="auto" w:frame="1"/>
          <w:lang w:eastAsia="ru-RU"/>
        </w:rPr>
        <w:tab/>
        <w:t>____________________</w:t>
      </w:r>
    </w:p>
    <w:p w14:paraId="7DE55FEF" w14:textId="7F1C35F8" w:rsidR="005A1A75" w:rsidRPr="00B8773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  (</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639E42DE" w14:textId="77777777" w:rsidR="00630E96" w:rsidRPr="001256A9" w:rsidRDefault="005A1A75"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630E96" w:rsidRPr="001256A9">
        <w:rPr>
          <w:rFonts w:ascii="Times New Roman" w:eastAsia="Times New Roman" w:hAnsi="Times New Roman" w:cs="Times New Roman"/>
          <w:color w:val="222222"/>
          <w:sz w:val="24"/>
          <w:szCs w:val="24"/>
          <w:lang w:eastAsia="ru-RU"/>
        </w:rPr>
        <w:tab/>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9782E37" w14:textId="77777777" w:rsidR="00D317ED" w:rsidRDefault="00D317ED"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F372ED0"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8E3F941"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DCB40C" w14:textId="77777777"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6 к Положению </w:t>
      </w:r>
    </w:p>
    <w:p w14:paraId="2AA108E0"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рассмотрения материалов для принятия</w:t>
      </w:r>
      <w:r w:rsidR="00874422">
        <w:rPr>
          <w:rFonts w:ascii="Times New Roman" w:eastAsia="Times New Roman" w:hAnsi="Times New Roman" w:cs="Times New Roman"/>
          <w:color w:val="222222"/>
          <w:sz w:val="24"/>
          <w:szCs w:val="24"/>
          <w:lang w:eastAsia="ru-RU"/>
        </w:rPr>
        <w:t xml:space="preserve"> </w:t>
      </w:r>
    </w:p>
    <w:p w14:paraId="249F8EF7" w14:textId="77777777"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sidR="00B8773C">
        <w:rPr>
          <w:rFonts w:ascii="Times New Roman" w:eastAsia="Times New Roman" w:hAnsi="Times New Roman" w:cs="Times New Roman"/>
          <w:color w:val="222222"/>
          <w:sz w:val="24"/>
          <w:szCs w:val="24"/>
          <w:lang w:eastAsia="ru-RU"/>
        </w:rPr>
        <w:t>я</w:t>
      </w: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3B91F8DB" w14:textId="70B681D4"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2291DF94" w14:textId="378E3482"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w:t>
      </w:r>
      <w:r w:rsidR="00B8773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гражданского назначения»</w:t>
      </w:r>
    </w:p>
    <w:p w14:paraId="513B044F"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602138D8" w14:textId="77777777" w:rsidR="00630E96"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 области электросвязи Приднестровской Молдавской Республики</w:t>
      </w:r>
      <w:r w:rsidRPr="001256A9">
        <w:rPr>
          <w:rFonts w:ascii="Times New Roman" w:eastAsia="Times New Roman" w:hAnsi="Times New Roman" w:cs="Times New Roman"/>
          <w:color w:val="222222"/>
          <w:sz w:val="24"/>
          <w:szCs w:val="24"/>
          <w:lang w:eastAsia="ru-RU"/>
        </w:rPr>
        <w:br/>
      </w:r>
    </w:p>
    <w:p w14:paraId="758E90C1" w14:textId="77777777" w:rsidR="005A1A75" w:rsidRPr="001256A9" w:rsidRDefault="005A1A75" w:rsidP="001256A9">
      <w:pPr>
        <w:shd w:val="clear" w:color="auto" w:fill="FFFFFF"/>
        <w:spacing w:after="0" w:line="240" w:lineRule="auto"/>
        <w:ind w:firstLine="709"/>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79543798"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2EE5A93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радиочастотного присвоения</w:t>
      </w:r>
    </w:p>
    <w:p w14:paraId="3B9AA66F" w14:textId="77777777" w:rsidR="005A1A75"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 xml:space="preserve">(в случае переоформления в связи с прекращением использования одной или более </w:t>
      </w:r>
      <w:proofErr w:type="gramStart"/>
      <w:r w:rsidRPr="00874422">
        <w:rPr>
          <w:rFonts w:ascii="Times New Roman" w:eastAsia="Times New Roman" w:hAnsi="Times New Roman" w:cs="Times New Roman"/>
          <w:color w:val="222222"/>
          <w:sz w:val="20"/>
          <w:szCs w:val="20"/>
          <w:lang w:eastAsia="ru-RU"/>
        </w:rPr>
        <w:t>радиочастоты</w:t>
      </w:r>
      <w:proofErr w:type="gramEnd"/>
      <w:r w:rsidRPr="00874422">
        <w:rPr>
          <w:rFonts w:ascii="Times New Roman" w:eastAsia="Times New Roman" w:hAnsi="Times New Roman" w:cs="Times New Roman"/>
          <w:color w:val="222222"/>
          <w:sz w:val="20"/>
          <w:szCs w:val="20"/>
          <w:lang w:eastAsia="ru-RU"/>
        </w:rPr>
        <w:t xml:space="preserve"> или полосы радиочастот, содержащихся в радиочастотном присвоении)</w:t>
      </w:r>
    </w:p>
    <w:p w14:paraId="36EFD448" w14:textId="77777777" w:rsidR="00630E96" w:rsidRPr="001256A9" w:rsidRDefault="00630E96"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32"/>
        <w:gridCol w:w="5375"/>
        <w:gridCol w:w="3544"/>
      </w:tblGrid>
      <w:tr w:rsidR="005A1A75" w:rsidRPr="001256A9" w14:paraId="124A3E43" w14:textId="77777777" w:rsidTr="00630E96">
        <w:tc>
          <w:tcPr>
            <w:tcW w:w="432" w:type="dxa"/>
            <w:hideMark/>
          </w:tcPr>
          <w:p w14:paraId="29AF8D79"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375" w:type="dxa"/>
            <w:hideMark/>
          </w:tcPr>
          <w:p w14:paraId="4ED32117"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w:t>
            </w:r>
          </w:p>
          <w:p w14:paraId="14A949CC"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юридического лица</w:t>
            </w:r>
          </w:p>
        </w:tc>
        <w:tc>
          <w:tcPr>
            <w:tcW w:w="3544" w:type="dxa"/>
            <w:hideMark/>
          </w:tcPr>
          <w:p w14:paraId="3D80D3C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CE703E5" w14:textId="77777777" w:rsidTr="00630E96">
        <w:tc>
          <w:tcPr>
            <w:tcW w:w="432" w:type="dxa"/>
            <w:hideMark/>
          </w:tcPr>
          <w:p w14:paraId="45433B33"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375" w:type="dxa"/>
            <w:hideMark/>
          </w:tcPr>
          <w:p w14:paraId="3F42E978"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w:t>
            </w:r>
          </w:p>
          <w:p w14:paraId="0503878D"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544" w:type="dxa"/>
            <w:hideMark/>
          </w:tcPr>
          <w:p w14:paraId="7373CF5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F7E881E" w14:textId="77777777" w:rsidTr="00630E96">
        <w:tc>
          <w:tcPr>
            <w:tcW w:w="432" w:type="dxa"/>
            <w:hideMark/>
          </w:tcPr>
          <w:p w14:paraId="058D2B42"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375" w:type="dxa"/>
            <w:hideMark/>
          </w:tcPr>
          <w:p w14:paraId="13C125E5"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544" w:type="dxa"/>
            <w:hideMark/>
          </w:tcPr>
          <w:p w14:paraId="73D78E6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F49B771" w14:textId="77777777" w:rsidTr="00630E96">
        <w:tc>
          <w:tcPr>
            <w:tcW w:w="432" w:type="dxa"/>
            <w:hideMark/>
          </w:tcPr>
          <w:p w14:paraId="2438AF0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375" w:type="dxa"/>
            <w:hideMark/>
          </w:tcPr>
          <w:p w14:paraId="2DA082D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544" w:type="dxa"/>
            <w:hideMark/>
          </w:tcPr>
          <w:p w14:paraId="01C8CC1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58FE27F" w14:textId="77777777" w:rsidTr="00630E96">
        <w:tc>
          <w:tcPr>
            <w:tcW w:w="432" w:type="dxa"/>
            <w:hideMark/>
          </w:tcPr>
          <w:p w14:paraId="1A0F28E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375" w:type="dxa"/>
            <w:hideMark/>
          </w:tcPr>
          <w:p w14:paraId="52A1990F"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544" w:type="dxa"/>
            <w:hideMark/>
          </w:tcPr>
          <w:p w14:paraId="1C79BE8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A078E2" w14:textId="77777777" w:rsidTr="00630E96">
        <w:tc>
          <w:tcPr>
            <w:tcW w:w="432" w:type="dxa"/>
            <w:hideMark/>
          </w:tcPr>
          <w:p w14:paraId="7BF0C93F"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375" w:type="dxa"/>
            <w:hideMark/>
          </w:tcPr>
          <w:p w14:paraId="5F656F0B" w14:textId="77777777" w:rsidR="005A1A75" w:rsidRPr="001256A9" w:rsidRDefault="005A1A75" w:rsidP="001256A9">
            <w:pPr>
              <w:ind w:firstLine="2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w:t>
            </w:r>
          </w:p>
          <w:p w14:paraId="5161EE42" w14:textId="77777777" w:rsidR="005A1A75" w:rsidRPr="001256A9" w:rsidRDefault="005A1A75" w:rsidP="001256A9">
            <w:pPr>
              <w:ind w:firstLine="21"/>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544" w:type="dxa"/>
            <w:hideMark/>
          </w:tcPr>
          <w:p w14:paraId="34FE3E1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F4A33FE"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CB97276" w14:textId="77777777"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прекратить действие радиочастотного присвоения в части использования радиочастоты (полосы радиочастот) с учетом следующих данных:</w:t>
      </w:r>
    </w:p>
    <w:p w14:paraId="3168F4E1" w14:textId="77777777" w:rsidR="00D317ED" w:rsidRPr="001256A9"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606"/>
        <w:gridCol w:w="3358"/>
        <w:gridCol w:w="2552"/>
        <w:gridCol w:w="2835"/>
      </w:tblGrid>
      <w:tr w:rsidR="005A1A75" w:rsidRPr="001256A9" w14:paraId="09A89067" w14:textId="77777777" w:rsidTr="00630E96">
        <w:tc>
          <w:tcPr>
            <w:tcW w:w="606" w:type="dxa"/>
            <w:hideMark/>
          </w:tcPr>
          <w:p w14:paraId="228737A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386FBCD1"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3358" w:type="dxa"/>
            <w:hideMark/>
          </w:tcPr>
          <w:p w14:paraId="31AB770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Радиочастотное присвоение от__________ №___</w:t>
            </w:r>
          </w:p>
        </w:tc>
        <w:tc>
          <w:tcPr>
            <w:tcW w:w="2552" w:type="dxa"/>
            <w:hideMark/>
          </w:tcPr>
          <w:p w14:paraId="08A084B8" w14:textId="77777777" w:rsidR="005A1A75" w:rsidRDefault="005A1A75" w:rsidP="001256A9">
            <w:pPr>
              <w:ind w:firstLine="2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Необходимые для дальнейшего использования радиочастоты или полосы радиочастот, ___Гц</w:t>
            </w:r>
          </w:p>
          <w:p w14:paraId="1A01AD2C" w14:textId="3B0D4F1B" w:rsidR="00B8773C" w:rsidRPr="001256A9" w:rsidRDefault="00B8773C" w:rsidP="001256A9">
            <w:pPr>
              <w:ind w:firstLine="29"/>
              <w:jc w:val="center"/>
              <w:rPr>
                <w:rFonts w:ascii="Times New Roman" w:eastAsia="Times New Roman" w:hAnsi="Times New Roman" w:cs="Times New Roman"/>
                <w:sz w:val="24"/>
                <w:szCs w:val="24"/>
                <w:lang w:eastAsia="ru-RU"/>
              </w:rPr>
            </w:pPr>
          </w:p>
        </w:tc>
        <w:tc>
          <w:tcPr>
            <w:tcW w:w="2835" w:type="dxa"/>
            <w:hideMark/>
          </w:tcPr>
          <w:p w14:paraId="4D5D26DB" w14:textId="77777777" w:rsidR="005A1A75" w:rsidRPr="001256A9" w:rsidRDefault="005A1A75" w:rsidP="001256A9">
            <w:pPr>
              <w:ind w:firstLine="2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Исключаемые из использования радиочастоты или полосы радиочастот, ___Гц</w:t>
            </w:r>
          </w:p>
        </w:tc>
      </w:tr>
      <w:tr w:rsidR="005A1A75" w:rsidRPr="001256A9" w14:paraId="43717CDD" w14:textId="77777777" w:rsidTr="00630E96">
        <w:tc>
          <w:tcPr>
            <w:tcW w:w="606" w:type="dxa"/>
            <w:hideMark/>
          </w:tcPr>
          <w:p w14:paraId="22B88807" w14:textId="77777777" w:rsidR="005A1A75" w:rsidRPr="00D317ED" w:rsidRDefault="005A1A75" w:rsidP="001256A9">
            <w:pP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1</w:t>
            </w:r>
          </w:p>
        </w:tc>
        <w:tc>
          <w:tcPr>
            <w:tcW w:w="3358" w:type="dxa"/>
            <w:hideMark/>
          </w:tcPr>
          <w:p w14:paraId="1C472865" w14:textId="77777777" w:rsidR="005A1A75" w:rsidRPr="00D317ED" w:rsidRDefault="005A1A75" w:rsidP="001256A9">
            <w:pPr>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2</w:t>
            </w:r>
          </w:p>
        </w:tc>
        <w:tc>
          <w:tcPr>
            <w:tcW w:w="2552" w:type="dxa"/>
            <w:hideMark/>
          </w:tcPr>
          <w:p w14:paraId="70E578D7" w14:textId="77777777" w:rsidR="005A1A75" w:rsidRPr="00D317ED" w:rsidRDefault="005A1A75" w:rsidP="001256A9">
            <w:pPr>
              <w:ind w:firstLine="29"/>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3</w:t>
            </w:r>
          </w:p>
        </w:tc>
        <w:tc>
          <w:tcPr>
            <w:tcW w:w="2835" w:type="dxa"/>
            <w:hideMark/>
          </w:tcPr>
          <w:p w14:paraId="2E59BB41" w14:textId="77777777" w:rsidR="005A1A75" w:rsidRPr="00D317ED" w:rsidRDefault="005A1A75" w:rsidP="001256A9">
            <w:pPr>
              <w:ind w:firstLine="29"/>
              <w:jc w:val="center"/>
              <w:rPr>
                <w:rFonts w:ascii="Times New Roman" w:eastAsia="Times New Roman" w:hAnsi="Times New Roman" w:cs="Times New Roman"/>
                <w:szCs w:val="24"/>
                <w:lang w:eastAsia="ru-RU"/>
              </w:rPr>
            </w:pPr>
            <w:r w:rsidRPr="00D317ED">
              <w:rPr>
                <w:rFonts w:ascii="Times New Roman" w:eastAsia="Times New Roman" w:hAnsi="Times New Roman" w:cs="Times New Roman"/>
                <w:szCs w:val="24"/>
                <w:lang w:eastAsia="ru-RU"/>
              </w:rPr>
              <w:t>4</w:t>
            </w:r>
          </w:p>
        </w:tc>
      </w:tr>
      <w:tr w:rsidR="005A1A75" w:rsidRPr="001256A9" w14:paraId="3E2F9443" w14:textId="77777777" w:rsidTr="00630E96">
        <w:tc>
          <w:tcPr>
            <w:tcW w:w="606" w:type="dxa"/>
            <w:hideMark/>
          </w:tcPr>
          <w:p w14:paraId="73CFF25D" w14:textId="77777777" w:rsidR="005A1A75" w:rsidRPr="001256A9" w:rsidRDefault="005A1A75" w:rsidP="001256A9">
            <w:pPr>
              <w:rPr>
                <w:rFonts w:ascii="Times New Roman" w:eastAsia="Times New Roman" w:hAnsi="Times New Roman" w:cs="Times New Roman"/>
                <w:sz w:val="24"/>
                <w:szCs w:val="24"/>
                <w:lang w:eastAsia="ru-RU"/>
              </w:rPr>
            </w:pPr>
          </w:p>
        </w:tc>
        <w:tc>
          <w:tcPr>
            <w:tcW w:w="3358" w:type="dxa"/>
            <w:hideMark/>
          </w:tcPr>
          <w:p w14:paraId="0B91CFF3" w14:textId="77777777" w:rsidR="005A1A75" w:rsidRPr="001256A9" w:rsidRDefault="005A1A75" w:rsidP="001256A9">
            <w:pPr>
              <w:rPr>
                <w:rFonts w:ascii="Times New Roman" w:eastAsia="Times New Roman" w:hAnsi="Times New Roman" w:cs="Times New Roman"/>
                <w:sz w:val="24"/>
                <w:szCs w:val="24"/>
                <w:lang w:eastAsia="ru-RU"/>
              </w:rPr>
            </w:pPr>
          </w:p>
        </w:tc>
        <w:tc>
          <w:tcPr>
            <w:tcW w:w="2552" w:type="dxa"/>
            <w:hideMark/>
          </w:tcPr>
          <w:p w14:paraId="73E361F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835" w:type="dxa"/>
            <w:hideMark/>
          </w:tcPr>
          <w:p w14:paraId="7532F00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57A615"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78B42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 * Заполняются физическим лицом.</w:t>
      </w:r>
    </w:p>
    <w:p w14:paraId="746FFA0D" w14:textId="77777777" w:rsidR="00630E96" w:rsidRPr="001256A9" w:rsidRDefault="00630E9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D8AED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Приложение: Переоформляемое радиочастотное присвоение.</w:t>
      </w:r>
    </w:p>
    <w:p w14:paraId="41B78FEC" w14:textId="77777777" w:rsidR="00D317ED" w:rsidRDefault="00D317ED"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3A191E36"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            </w:t>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w:t>
      </w:r>
      <w:r w:rsidR="00630E9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 xml:space="preserve"> ____________________</w:t>
      </w:r>
    </w:p>
    <w:p w14:paraId="70A8D069" w14:textId="6E8D3A95" w:rsidR="005A1A75" w:rsidRPr="00B8773C"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B8773C">
        <w:rPr>
          <w:rFonts w:ascii="Times New Roman" w:eastAsia="Times New Roman" w:hAnsi="Times New Roman" w:cs="Times New Roman"/>
          <w:i/>
          <w:iCs/>
          <w:color w:val="222222"/>
          <w:sz w:val="20"/>
          <w:szCs w:val="20"/>
          <w:bdr w:val="none" w:sz="0" w:space="0" w:color="auto" w:frame="1"/>
          <w:lang w:eastAsia="ru-RU"/>
        </w:rPr>
        <w:t>(</w:t>
      </w:r>
      <w:proofErr w:type="gramStart"/>
      <w:r w:rsidRPr="00B8773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B8773C">
        <w:rPr>
          <w:rFonts w:ascii="Times New Roman" w:eastAsia="Times New Roman" w:hAnsi="Times New Roman" w:cs="Times New Roman"/>
          <w:i/>
          <w:iCs/>
          <w:color w:val="222222"/>
          <w:sz w:val="20"/>
          <w:szCs w:val="20"/>
          <w:bdr w:val="none" w:sz="0" w:space="0" w:color="auto" w:frame="1"/>
          <w:lang w:eastAsia="ru-RU"/>
        </w:rPr>
        <w:t>                       </w:t>
      </w:r>
      <w:r w:rsidR="00B8773C">
        <w:rPr>
          <w:rFonts w:ascii="Times New Roman" w:eastAsia="Times New Roman" w:hAnsi="Times New Roman" w:cs="Times New Roman"/>
          <w:i/>
          <w:iCs/>
          <w:color w:val="222222"/>
          <w:sz w:val="20"/>
          <w:szCs w:val="20"/>
          <w:bdr w:val="none" w:sz="0" w:space="0" w:color="auto" w:frame="1"/>
          <w:lang w:eastAsia="ru-RU"/>
        </w:rPr>
        <w:tab/>
      </w:r>
      <w:r w:rsidR="00B8773C">
        <w:rPr>
          <w:rFonts w:ascii="Times New Roman" w:eastAsia="Times New Roman" w:hAnsi="Times New Roman" w:cs="Times New Roman"/>
          <w:i/>
          <w:iCs/>
          <w:color w:val="222222"/>
          <w:sz w:val="20"/>
          <w:szCs w:val="20"/>
          <w:bdr w:val="none" w:sz="0" w:space="0" w:color="auto" w:frame="1"/>
          <w:lang w:eastAsia="ru-RU"/>
        </w:rPr>
        <w:tab/>
      </w:r>
      <w:r w:rsidRPr="00B8773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750415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7CE73703"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D3665D3"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AED33A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8E486DC" w14:textId="01F64921" w:rsidR="006510BB"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0602105" w14:textId="7178E1A3" w:rsidR="005F5D38" w:rsidRDefault="005F5D38"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57522ED" w14:textId="39C9A98D"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87A5CB2" w14:textId="5942BD4E"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0652C5B" w14:textId="77777777" w:rsidR="00874422" w:rsidRPr="001256A9"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21667E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94EEE4B" w14:textId="77777777" w:rsidR="00B8773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6а к Положению </w:t>
      </w:r>
    </w:p>
    <w:p w14:paraId="331FBC2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77F74F32" w14:textId="17A288CA"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5A50F30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D5B71EE" w14:textId="41865AAA"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82E8AB4"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C8C1407" w14:textId="77777777" w:rsidR="006735A3"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006735A3" w:rsidRPr="001256A9">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власти в области </w:t>
      </w:r>
    </w:p>
    <w:p w14:paraId="14E9151B" w14:textId="77777777" w:rsidR="00630E96" w:rsidRPr="001256A9" w:rsidRDefault="00E7683D"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э</w:t>
      </w:r>
      <w:r w:rsidR="005A1A75" w:rsidRPr="001256A9">
        <w:rPr>
          <w:rFonts w:ascii="Times New Roman" w:eastAsia="Times New Roman" w:hAnsi="Times New Roman" w:cs="Times New Roman"/>
          <w:color w:val="222222"/>
          <w:sz w:val="24"/>
          <w:szCs w:val="24"/>
          <w:lang w:eastAsia="ru-RU"/>
        </w:rPr>
        <w:t>лектросвязи</w:t>
      </w:r>
      <w:r w:rsidR="006735A3" w:rsidRPr="001256A9">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Приднестровской Молдавской Республики</w:t>
      </w:r>
    </w:p>
    <w:p w14:paraId="4CDB6800" w14:textId="77777777"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1831B4E0" w14:textId="77777777" w:rsidR="00630E96" w:rsidRPr="001256A9" w:rsidRDefault="00630E9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5F4A5E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переоформление разрешения на эксплуатацию РИС</w:t>
      </w:r>
    </w:p>
    <w:p w14:paraId="558E69E9" w14:textId="77777777" w:rsidR="00630E96" w:rsidRPr="00874422"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color w:val="222222"/>
          <w:sz w:val="20"/>
          <w:szCs w:val="20"/>
          <w:lang w:eastAsia="ru-RU"/>
        </w:rPr>
        <w:t>(в случае переоформления в связи с заменой действующего РЭС на РЭС, технические характеристики и условия использования которого не превышают предельно установленных радиочастотным присвоением, в том числе без изменения места установки РЭС в случае стационарного его использования)</w:t>
      </w:r>
    </w:p>
    <w:p w14:paraId="5381F04D" w14:textId="77777777" w:rsidR="00D317ED" w:rsidRPr="001256A9" w:rsidRDefault="00D317ED"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421"/>
        <w:gridCol w:w="5244"/>
        <w:gridCol w:w="3686"/>
      </w:tblGrid>
      <w:tr w:rsidR="005A1A75" w:rsidRPr="001256A9" w14:paraId="7EB9F549" w14:textId="77777777" w:rsidTr="00630E96">
        <w:tc>
          <w:tcPr>
            <w:tcW w:w="421" w:type="dxa"/>
            <w:hideMark/>
          </w:tcPr>
          <w:p w14:paraId="3AEC9FF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244" w:type="dxa"/>
            <w:hideMark/>
          </w:tcPr>
          <w:p w14:paraId="22C10F4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w:t>
            </w:r>
          </w:p>
          <w:p w14:paraId="63742D79"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юридического лица</w:t>
            </w:r>
          </w:p>
        </w:tc>
        <w:tc>
          <w:tcPr>
            <w:tcW w:w="3686" w:type="dxa"/>
            <w:hideMark/>
          </w:tcPr>
          <w:p w14:paraId="7B015F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C5A8DD4" w14:textId="77777777" w:rsidTr="00630E96">
        <w:tc>
          <w:tcPr>
            <w:tcW w:w="421" w:type="dxa"/>
            <w:hideMark/>
          </w:tcPr>
          <w:p w14:paraId="3F03E37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244" w:type="dxa"/>
            <w:hideMark/>
          </w:tcPr>
          <w:p w14:paraId="133AF08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w:t>
            </w:r>
          </w:p>
          <w:p w14:paraId="572A34C5"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телефона (факса), электронный адрес</w:t>
            </w:r>
          </w:p>
        </w:tc>
        <w:tc>
          <w:tcPr>
            <w:tcW w:w="3686" w:type="dxa"/>
            <w:hideMark/>
          </w:tcPr>
          <w:p w14:paraId="09375F9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9E80130" w14:textId="77777777" w:rsidTr="00630E96">
        <w:tc>
          <w:tcPr>
            <w:tcW w:w="421" w:type="dxa"/>
            <w:hideMark/>
          </w:tcPr>
          <w:p w14:paraId="28FFC86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244" w:type="dxa"/>
            <w:hideMark/>
          </w:tcPr>
          <w:p w14:paraId="77B898D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3686" w:type="dxa"/>
            <w:hideMark/>
          </w:tcPr>
          <w:p w14:paraId="7FCD815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E5978C8" w14:textId="77777777" w:rsidTr="00630E96">
        <w:tc>
          <w:tcPr>
            <w:tcW w:w="421" w:type="dxa"/>
            <w:hideMark/>
          </w:tcPr>
          <w:p w14:paraId="2482376D"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244" w:type="dxa"/>
            <w:hideMark/>
          </w:tcPr>
          <w:p w14:paraId="329511C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3686" w:type="dxa"/>
            <w:hideMark/>
          </w:tcPr>
          <w:p w14:paraId="1BD826E9"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D643A70" w14:textId="77777777" w:rsidTr="00630E96">
        <w:tc>
          <w:tcPr>
            <w:tcW w:w="421" w:type="dxa"/>
            <w:hideMark/>
          </w:tcPr>
          <w:p w14:paraId="597B7D1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244" w:type="dxa"/>
            <w:hideMark/>
          </w:tcPr>
          <w:p w14:paraId="717A3BB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3686" w:type="dxa"/>
            <w:hideMark/>
          </w:tcPr>
          <w:p w14:paraId="7952827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CD03138" w14:textId="77777777" w:rsidTr="00630E96">
        <w:tc>
          <w:tcPr>
            <w:tcW w:w="421" w:type="dxa"/>
            <w:hideMark/>
          </w:tcPr>
          <w:p w14:paraId="3922DCD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5244" w:type="dxa"/>
            <w:hideMark/>
          </w:tcPr>
          <w:p w14:paraId="097EEB3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w:t>
            </w:r>
            <w:r w:rsidR="00E7683D"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номер телефона (факса), электронный адрес*</w:t>
            </w:r>
          </w:p>
        </w:tc>
        <w:tc>
          <w:tcPr>
            <w:tcW w:w="3686" w:type="dxa"/>
            <w:hideMark/>
          </w:tcPr>
          <w:p w14:paraId="65125EE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42FB82C1"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FCEEA3" w14:textId="072C0695" w:rsidR="005A1A75"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Просим (прошу) переоформить разрешение на эксплуатацию РИС в связи с _____________________________________________________________________</w:t>
      </w:r>
      <w:r w:rsidR="006735A3" w:rsidRPr="001256A9">
        <w:rPr>
          <w:rFonts w:ascii="Times New Roman" w:eastAsia="Times New Roman" w:hAnsi="Times New Roman" w:cs="Times New Roman"/>
          <w:color w:val="222222"/>
          <w:sz w:val="24"/>
          <w:szCs w:val="24"/>
          <w:lang w:eastAsia="ru-RU"/>
        </w:rPr>
        <w:t>________</w:t>
      </w:r>
      <w:r w:rsidR="00874422">
        <w:rPr>
          <w:rFonts w:ascii="Times New Roman" w:eastAsia="Times New Roman" w:hAnsi="Times New Roman" w:cs="Times New Roman"/>
          <w:color w:val="222222"/>
          <w:sz w:val="24"/>
          <w:szCs w:val="24"/>
          <w:lang w:eastAsia="ru-RU"/>
        </w:rPr>
        <w:t>_____</w:t>
      </w:r>
      <w:r w:rsidRPr="001256A9">
        <w:rPr>
          <w:rFonts w:ascii="Times New Roman" w:eastAsia="Times New Roman" w:hAnsi="Times New Roman" w:cs="Times New Roman"/>
          <w:color w:val="222222"/>
          <w:sz w:val="24"/>
          <w:szCs w:val="24"/>
          <w:lang w:eastAsia="ru-RU"/>
        </w:rPr>
        <w:t>, с учетом следующих данных:</w:t>
      </w:r>
    </w:p>
    <w:tbl>
      <w:tblPr>
        <w:tblStyle w:val="a7"/>
        <w:tblW w:w="9351" w:type="dxa"/>
        <w:tblLook w:val="04A0" w:firstRow="1" w:lastRow="0" w:firstColumn="1" w:lastColumn="0" w:noHBand="0" w:noVBand="1"/>
      </w:tblPr>
      <w:tblGrid>
        <w:gridCol w:w="1153"/>
        <w:gridCol w:w="2045"/>
        <w:gridCol w:w="1965"/>
        <w:gridCol w:w="1972"/>
        <w:gridCol w:w="2216"/>
      </w:tblGrid>
      <w:tr w:rsidR="005A1A75" w:rsidRPr="001256A9" w14:paraId="29B37416" w14:textId="77777777" w:rsidTr="00E7683D">
        <w:tc>
          <w:tcPr>
            <w:tcW w:w="639" w:type="dxa"/>
            <w:hideMark/>
          </w:tcPr>
          <w:p w14:paraId="675BAD04" w14:textId="1170EC94" w:rsidR="005A1A75" w:rsidRPr="001256A9" w:rsidRDefault="00874422" w:rsidP="001256A9">
            <w:pPr>
              <w:ind w:firstLine="33"/>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ab/>
            </w:r>
            <w:r w:rsidR="005A1A75" w:rsidRPr="001256A9">
              <w:rPr>
                <w:rFonts w:ascii="Times New Roman" w:eastAsia="Times New Roman" w:hAnsi="Times New Roman" w:cs="Times New Roman"/>
                <w:sz w:val="24"/>
                <w:szCs w:val="24"/>
                <w:lang w:eastAsia="ru-RU"/>
              </w:rPr>
              <w:t>№</w:t>
            </w:r>
          </w:p>
          <w:p w14:paraId="43096F6F"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2185" w:type="dxa"/>
            <w:hideMark/>
          </w:tcPr>
          <w:p w14:paraId="5C04CE4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модель РИС, планируемого к эксплуатации</w:t>
            </w:r>
          </w:p>
        </w:tc>
        <w:tc>
          <w:tcPr>
            <w:tcW w:w="2121" w:type="dxa"/>
            <w:hideMark/>
          </w:tcPr>
          <w:p w14:paraId="3F69D17B"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(серийный) номер РИС, планируемого к эксплуатации</w:t>
            </w:r>
          </w:p>
        </w:tc>
        <w:tc>
          <w:tcPr>
            <w:tcW w:w="2018" w:type="dxa"/>
            <w:hideMark/>
          </w:tcPr>
          <w:p w14:paraId="59964029" w14:textId="77777777" w:rsidR="005A1A75" w:rsidRPr="001256A9" w:rsidRDefault="005A1A75" w:rsidP="001256A9">
            <w:pPr>
              <w:ind w:firstLine="3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Радиочастотное присвоение от________№__</w:t>
            </w:r>
          </w:p>
        </w:tc>
        <w:tc>
          <w:tcPr>
            <w:tcW w:w="2388" w:type="dxa"/>
            <w:hideMark/>
          </w:tcPr>
          <w:p w14:paraId="742854FC" w14:textId="77777777" w:rsidR="005A1A75" w:rsidRPr="001256A9" w:rsidRDefault="005A1A75" w:rsidP="001256A9">
            <w:pPr>
              <w:ind w:firstLine="1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Разрешение на эксплуатацию РИС</w:t>
            </w:r>
          </w:p>
          <w:p w14:paraId="4A513D8F" w14:textId="77777777" w:rsidR="005A1A75" w:rsidRPr="001256A9" w:rsidRDefault="005A1A75" w:rsidP="001256A9">
            <w:pPr>
              <w:ind w:firstLine="16"/>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 ________№____</w:t>
            </w:r>
          </w:p>
        </w:tc>
      </w:tr>
      <w:tr w:rsidR="005A1A75" w:rsidRPr="001256A9" w14:paraId="428032EB" w14:textId="77777777" w:rsidTr="00D03CAC">
        <w:trPr>
          <w:trHeight w:val="304"/>
        </w:trPr>
        <w:tc>
          <w:tcPr>
            <w:tcW w:w="639" w:type="dxa"/>
            <w:tcBorders>
              <w:bottom w:val="single" w:sz="4" w:space="0" w:color="auto"/>
            </w:tcBorders>
            <w:hideMark/>
          </w:tcPr>
          <w:p w14:paraId="6479415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2185" w:type="dxa"/>
            <w:tcBorders>
              <w:bottom w:val="single" w:sz="4" w:space="0" w:color="auto"/>
            </w:tcBorders>
            <w:hideMark/>
          </w:tcPr>
          <w:p w14:paraId="1ACD70A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2121" w:type="dxa"/>
            <w:tcBorders>
              <w:bottom w:val="single" w:sz="4" w:space="0" w:color="auto"/>
            </w:tcBorders>
            <w:hideMark/>
          </w:tcPr>
          <w:p w14:paraId="56680877"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2018" w:type="dxa"/>
            <w:tcBorders>
              <w:bottom w:val="single" w:sz="4" w:space="0" w:color="auto"/>
            </w:tcBorders>
            <w:hideMark/>
          </w:tcPr>
          <w:p w14:paraId="7019ADD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2388" w:type="dxa"/>
            <w:tcBorders>
              <w:bottom w:val="single" w:sz="4" w:space="0" w:color="auto"/>
            </w:tcBorders>
            <w:hideMark/>
          </w:tcPr>
          <w:p w14:paraId="242F37E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r>
      <w:tr w:rsidR="00E7683D" w:rsidRPr="001256A9" w14:paraId="1D5659BF" w14:textId="77777777" w:rsidTr="00E7683D">
        <w:tc>
          <w:tcPr>
            <w:tcW w:w="639" w:type="dxa"/>
            <w:tcBorders>
              <w:top w:val="single" w:sz="4" w:space="0" w:color="auto"/>
              <w:left w:val="single" w:sz="4" w:space="0" w:color="auto"/>
              <w:bottom w:val="single" w:sz="4" w:space="0" w:color="auto"/>
              <w:right w:val="single" w:sz="4" w:space="0" w:color="auto"/>
            </w:tcBorders>
          </w:tcPr>
          <w:p w14:paraId="4B2E3C55" w14:textId="77777777" w:rsidR="00E7683D" w:rsidRPr="00E8134B" w:rsidRDefault="00E7683D" w:rsidP="00E8134B">
            <w:pPr>
              <w:ind w:firstLine="33"/>
              <w:rPr>
                <w:rFonts w:ascii="Times New Roman" w:eastAsia="Times New Roman" w:hAnsi="Times New Roman" w:cs="Times New Roman"/>
                <w:sz w:val="24"/>
                <w:szCs w:val="24"/>
                <w:lang w:eastAsia="ru-RU"/>
              </w:rPr>
            </w:pPr>
          </w:p>
        </w:tc>
        <w:tc>
          <w:tcPr>
            <w:tcW w:w="2185" w:type="dxa"/>
            <w:tcBorders>
              <w:top w:val="single" w:sz="4" w:space="0" w:color="auto"/>
              <w:left w:val="single" w:sz="4" w:space="0" w:color="auto"/>
              <w:bottom w:val="single" w:sz="4" w:space="0" w:color="auto"/>
              <w:right w:val="single" w:sz="4" w:space="0" w:color="auto"/>
            </w:tcBorders>
          </w:tcPr>
          <w:p w14:paraId="47CD7659" w14:textId="77777777" w:rsidR="00E7683D" w:rsidRPr="001256A9" w:rsidRDefault="00E7683D" w:rsidP="001256A9">
            <w:pPr>
              <w:jc w:val="center"/>
              <w:rPr>
                <w:rFonts w:ascii="Times New Roman" w:eastAsia="Times New Roman" w:hAnsi="Times New Roman" w:cs="Times New Roman"/>
                <w:sz w:val="24"/>
                <w:szCs w:val="24"/>
                <w:lang w:eastAsia="ru-RU"/>
              </w:rPr>
            </w:pPr>
          </w:p>
        </w:tc>
        <w:tc>
          <w:tcPr>
            <w:tcW w:w="2121" w:type="dxa"/>
            <w:tcBorders>
              <w:top w:val="single" w:sz="4" w:space="0" w:color="auto"/>
              <w:left w:val="single" w:sz="4" w:space="0" w:color="auto"/>
              <w:bottom w:val="single" w:sz="4" w:space="0" w:color="auto"/>
              <w:right w:val="single" w:sz="4" w:space="0" w:color="auto"/>
            </w:tcBorders>
          </w:tcPr>
          <w:p w14:paraId="30421CA2" w14:textId="77777777" w:rsidR="00E7683D" w:rsidRPr="001256A9" w:rsidRDefault="00E7683D" w:rsidP="001256A9">
            <w:pPr>
              <w:ind w:firstLine="43"/>
              <w:jc w:val="center"/>
              <w:rPr>
                <w:rFonts w:ascii="Times New Roman" w:eastAsia="Times New Roman" w:hAnsi="Times New Roman" w:cs="Times New Roman"/>
                <w:sz w:val="24"/>
                <w:szCs w:val="24"/>
                <w:lang w:eastAsia="ru-RU"/>
              </w:rPr>
            </w:pPr>
          </w:p>
        </w:tc>
        <w:tc>
          <w:tcPr>
            <w:tcW w:w="2018" w:type="dxa"/>
            <w:tcBorders>
              <w:top w:val="single" w:sz="4" w:space="0" w:color="auto"/>
              <w:left w:val="single" w:sz="4" w:space="0" w:color="auto"/>
              <w:bottom w:val="single" w:sz="4" w:space="0" w:color="auto"/>
              <w:right w:val="single" w:sz="4" w:space="0" w:color="auto"/>
            </w:tcBorders>
          </w:tcPr>
          <w:p w14:paraId="735146B2" w14:textId="77777777" w:rsidR="00E7683D" w:rsidRPr="001256A9" w:rsidRDefault="00E7683D" w:rsidP="001256A9">
            <w:pPr>
              <w:jc w:val="center"/>
              <w:rPr>
                <w:rFonts w:ascii="Times New Roman" w:eastAsia="Times New Roman" w:hAnsi="Times New Roman" w:cs="Times New Roman"/>
                <w:sz w:val="24"/>
                <w:szCs w:val="24"/>
                <w:lang w:eastAsia="ru-RU"/>
              </w:rPr>
            </w:pPr>
          </w:p>
        </w:tc>
        <w:tc>
          <w:tcPr>
            <w:tcW w:w="2388" w:type="dxa"/>
            <w:tcBorders>
              <w:top w:val="single" w:sz="4" w:space="0" w:color="auto"/>
              <w:left w:val="single" w:sz="4" w:space="0" w:color="auto"/>
              <w:bottom w:val="single" w:sz="4" w:space="0" w:color="auto"/>
              <w:right w:val="single" w:sz="4" w:space="0" w:color="auto"/>
            </w:tcBorders>
          </w:tcPr>
          <w:p w14:paraId="1011FE52" w14:textId="77777777" w:rsidR="00E7683D" w:rsidRPr="001256A9" w:rsidRDefault="00E7683D" w:rsidP="001256A9">
            <w:pPr>
              <w:jc w:val="center"/>
              <w:rPr>
                <w:rFonts w:ascii="Times New Roman" w:eastAsia="Times New Roman" w:hAnsi="Times New Roman" w:cs="Times New Roman"/>
                <w:sz w:val="24"/>
                <w:szCs w:val="24"/>
                <w:lang w:eastAsia="ru-RU"/>
              </w:rPr>
            </w:pPr>
          </w:p>
        </w:tc>
      </w:tr>
      <w:tr w:rsidR="005A1A75" w:rsidRPr="001256A9" w14:paraId="7E8C085F" w14:textId="77777777" w:rsidTr="00E7683D">
        <w:tc>
          <w:tcPr>
            <w:tcW w:w="639" w:type="dxa"/>
            <w:tcBorders>
              <w:top w:val="single" w:sz="4" w:space="0" w:color="auto"/>
            </w:tcBorders>
            <w:hideMark/>
          </w:tcPr>
          <w:p w14:paraId="14BDB295"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2185" w:type="dxa"/>
            <w:tcBorders>
              <w:top w:val="single" w:sz="4" w:space="0" w:color="auto"/>
            </w:tcBorders>
            <w:hideMark/>
          </w:tcPr>
          <w:p w14:paraId="4C78A877" w14:textId="77777777" w:rsidR="005A1A75" w:rsidRPr="001256A9" w:rsidRDefault="005A1A75" w:rsidP="001256A9">
            <w:pPr>
              <w:rPr>
                <w:rFonts w:ascii="Times New Roman" w:eastAsia="Times New Roman" w:hAnsi="Times New Roman" w:cs="Times New Roman"/>
                <w:sz w:val="24"/>
                <w:szCs w:val="24"/>
                <w:lang w:eastAsia="ru-RU"/>
              </w:rPr>
            </w:pPr>
          </w:p>
        </w:tc>
        <w:tc>
          <w:tcPr>
            <w:tcW w:w="2121" w:type="dxa"/>
            <w:tcBorders>
              <w:top w:val="single" w:sz="4" w:space="0" w:color="auto"/>
            </w:tcBorders>
            <w:hideMark/>
          </w:tcPr>
          <w:p w14:paraId="4BE3A8C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018" w:type="dxa"/>
            <w:tcBorders>
              <w:top w:val="single" w:sz="4" w:space="0" w:color="auto"/>
            </w:tcBorders>
            <w:hideMark/>
          </w:tcPr>
          <w:p w14:paraId="77CDF7E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2388" w:type="dxa"/>
            <w:tcBorders>
              <w:top w:val="single" w:sz="4" w:space="0" w:color="auto"/>
            </w:tcBorders>
            <w:hideMark/>
          </w:tcPr>
          <w:p w14:paraId="33AC92E4"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5D2A12A8" w14:textId="6F999100"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Подтверждаем(-ю), что технические характеристики и условия использования планируемого к эксплуатации РЭС не превышают предельные технические характеристики и условия использования, установленные соответствующим радиочастотным присвоением для данного РЭС, в том числе без изменения места установки РЭС в случае стационарного его использования.</w:t>
      </w:r>
    </w:p>
    <w:p w14:paraId="6646D1A2"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21A9179" w14:textId="3019BBC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 * Заполняются физическим лицом.</w:t>
      </w:r>
    </w:p>
    <w:p w14:paraId="02338F7B"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04B8BA6" w14:textId="45E52119"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w:t>
      </w:r>
    </w:p>
    <w:p w14:paraId="2D393E17" w14:textId="77777777" w:rsidR="005A1A75" w:rsidRPr="00D317ED" w:rsidRDefault="00D317ED"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D317ED">
        <w:rPr>
          <w:rFonts w:ascii="Times New Roman" w:eastAsia="Times New Roman" w:hAnsi="Times New Roman" w:cs="Times New Roman"/>
          <w:color w:val="222222"/>
          <w:sz w:val="24"/>
          <w:szCs w:val="24"/>
          <w:lang w:eastAsia="ru-RU"/>
        </w:rPr>
        <w:t>1.</w:t>
      </w:r>
      <w:r>
        <w:rPr>
          <w:rFonts w:ascii="Times New Roman" w:eastAsia="Times New Roman" w:hAnsi="Times New Roman" w:cs="Times New Roman"/>
          <w:color w:val="222222"/>
          <w:sz w:val="24"/>
          <w:szCs w:val="24"/>
          <w:lang w:eastAsia="ru-RU"/>
        </w:rPr>
        <w:t xml:space="preserve"> </w:t>
      </w:r>
      <w:r w:rsidR="005A1A75" w:rsidRPr="00D317ED">
        <w:rPr>
          <w:rFonts w:ascii="Times New Roman" w:eastAsia="Times New Roman" w:hAnsi="Times New Roman" w:cs="Times New Roman"/>
          <w:color w:val="222222"/>
          <w:sz w:val="24"/>
          <w:szCs w:val="24"/>
          <w:lang w:eastAsia="ru-RU"/>
        </w:rPr>
        <w:t>Технические характеристики планируемого к использованию РЭС (по форме Приложения № 4 к Приложению № 1 к Положению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 на ____ л.</w:t>
      </w:r>
    </w:p>
    <w:p w14:paraId="080FC995" w14:textId="77777777" w:rsidR="005A1A75" w:rsidRPr="001256A9" w:rsidRDefault="00D317ED" w:rsidP="00D317ED">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Переоформляемое разрешение на эксплуатацию РИС.</w:t>
      </w:r>
    </w:p>
    <w:p w14:paraId="60B508B5" w14:textId="58181CE7" w:rsidR="005A1A75" w:rsidRPr="00874422" w:rsidRDefault="005A1A75" w:rsidP="00D317ED">
      <w:pPr>
        <w:shd w:val="clear" w:color="auto" w:fill="FFFFFF"/>
        <w:spacing w:after="0" w:line="240" w:lineRule="auto"/>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w:t>
      </w:r>
      <w:r w:rsidR="00D317ED">
        <w:rPr>
          <w:rFonts w:ascii="Times New Roman" w:eastAsia="Times New Roman" w:hAnsi="Times New Roman" w:cs="Times New Roman"/>
          <w:color w:val="222222"/>
          <w:sz w:val="24"/>
          <w:szCs w:val="24"/>
          <w:lang w:eastAsia="ru-RU"/>
        </w:rPr>
        <w:tab/>
      </w:r>
      <w:r w:rsidR="00D317ED">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        ____________________</w:t>
      </w:r>
      <w:r w:rsidR="00D317ED">
        <w:rPr>
          <w:rFonts w:ascii="Times New Roman" w:eastAsia="Times New Roman" w:hAnsi="Times New Roman" w:cs="Times New Roman"/>
          <w:color w:val="222222"/>
          <w:sz w:val="24"/>
          <w:szCs w:val="24"/>
          <w:lang w:eastAsia="ru-RU"/>
        </w:rPr>
        <w:t xml:space="preserve"> </w:t>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1C1BEE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51E1532C" w14:textId="77777777"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4845036" w14:textId="43D527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AADC6EF"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7 к Положению </w:t>
      </w:r>
    </w:p>
    <w:p w14:paraId="6D94FEB3"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2D743783" w14:textId="2D8F1DEC" w:rsidR="00874422" w:rsidRDefault="0087442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 радиочастотного присвоения, </w:t>
      </w:r>
    </w:p>
    <w:p w14:paraId="1612A77A"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76A15F41" w14:textId="11160D8D"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27D04816" w14:textId="77777777" w:rsidR="006735A3" w:rsidRPr="001256A9"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C6A370D" w14:textId="77777777" w:rsidR="006735A3"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w:t>
      </w:r>
      <w:r w:rsidRPr="001256A9">
        <w:rPr>
          <w:rFonts w:ascii="Times New Roman" w:eastAsia="Times New Roman" w:hAnsi="Times New Roman" w:cs="Times New Roman"/>
          <w:color w:val="222222"/>
          <w:sz w:val="24"/>
          <w:szCs w:val="24"/>
          <w:lang w:eastAsia="ru-RU"/>
        </w:rPr>
        <w:br/>
        <w:t>власти области электросвязи</w:t>
      </w:r>
      <w:r w:rsidRPr="001256A9">
        <w:rPr>
          <w:rFonts w:ascii="Times New Roman" w:eastAsia="Times New Roman" w:hAnsi="Times New Roman" w:cs="Times New Roman"/>
          <w:color w:val="222222"/>
          <w:sz w:val="24"/>
          <w:szCs w:val="24"/>
          <w:lang w:eastAsia="ru-RU"/>
        </w:rPr>
        <w:br/>
        <w:t>Приднестровской Молдавской Республики</w:t>
      </w:r>
      <w:r w:rsidRPr="001256A9">
        <w:rPr>
          <w:rFonts w:ascii="Times New Roman" w:eastAsia="Times New Roman" w:hAnsi="Times New Roman" w:cs="Times New Roman"/>
          <w:color w:val="222222"/>
          <w:sz w:val="24"/>
          <w:szCs w:val="24"/>
          <w:lang w:eastAsia="ru-RU"/>
        </w:rPr>
        <w:br/>
      </w:r>
    </w:p>
    <w:p w14:paraId="432E3FCE" w14:textId="77777777" w:rsidR="00874422" w:rsidRDefault="00874422"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11CEDD5E" w14:textId="64AFB136"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документа</w:t>
      </w:r>
    </w:p>
    <w:p w14:paraId="480F2B80"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904AAD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на выдачу дубликата разрешительного документа на радиочастотное присвоение и/или разрешения на эксплуатацию РИС</w:t>
      </w:r>
    </w:p>
    <w:p w14:paraId="131BA034"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5DD9C0C" w14:textId="5FB17D7A"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связи с порчей (утратой) разрешительного документа на радиочастотное присвоение (разрешения на эксплуатацию РИС) от «___</w:t>
      </w:r>
      <w:r w:rsidR="00874422">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_____________20__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_ № _</w:t>
      </w:r>
      <w:r w:rsidR="00874422">
        <w:rPr>
          <w:rFonts w:ascii="Times New Roman" w:eastAsia="Times New Roman" w:hAnsi="Times New Roman" w:cs="Times New Roman"/>
          <w:color w:val="222222"/>
          <w:sz w:val="24"/>
          <w:szCs w:val="24"/>
          <w:lang w:eastAsia="ru-RU"/>
        </w:rPr>
        <w:t>___</w:t>
      </w:r>
      <w:r w:rsidRPr="001256A9">
        <w:rPr>
          <w:rFonts w:ascii="Times New Roman" w:eastAsia="Times New Roman" w:hAnsi="Times New Roman" w:cs="Times New Roman"/>
          <w:color w:val="222222"/>
          <w:sz w:val="24"/>
          <w:szCs w:val="24"/>
          <w:lang w:eastAsia="ru-RU"/>
        </w:rPr>
        <w:t>__________ (от «___»______________20___ № ___________) просим (прошу) Вас оформить и выдать дубликат указанного радиочастотного присвоения (разрешения на эксплуатацию РИС).</w:t>
      </w:r>
    </w:p>
    <w:p w14:paraId="41B831D4"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25C781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____________                 _____________________</w:t>
      </w:r>
    </w:p>
    <w:p w14:paraId="40770D27" w14:textId="29E53C93" w:rsidR="005A1A75" w:rsidRPr="008744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(инициалы, фамилия)</w:t>
      </w:r>
    </w:p>
    <w:p w14:paraId="3240570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69567FED"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6769AA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F173C7F" w14:textId="77777777" w:rsidR="00D03CAC" w:rsidRDefault="00D03CAC">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page"/>
      </w:r>
    </w:p>
    <w:p w14:paraId="16364E8D"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8 к Положению </w:t>
      </w:r>
    </w:p>
    <w:p w14:paraId="461BDA67"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006510BB" w:rsidRPr="001256A9">
        <w:rPr>
          <w:rFonts w:ascii="Times New Roman" w:eastAsia="Times New Roman" w:hAnsi="Times New Roman" w:cs="Times New Roman"/>
          <w:color w:val="222222"/>
          <w:sz w:val="24"/>
          <w:szCs w:val="24"/>
          <w:lang w:eastAsia="ru-RU"/>
        </w:rPr>
        <w:t>р</w:t>
      </w:r>
      <w:r w:rsidRPr="001256A9">
        <w:rPr>
          <w:rFonts w:ascii="Times New Roman" w:eastAsia="Times New Roman" w:hAnsi="Times New Roman" w:cs="Times New Roman"/>
          <w:color w:val="222222"/>
          <w:sz w:val="24"/>
          <w:szCs w:val="24"/>
          <w:lang w:eastAsia="ru-RU"/>
        </w:rPr>
        <w:t xml:space="preserve">ассмотрения материалов для принятия </w:t>
      </w:r>
    </w:p>
    <w:p w14:paraId="348F7178" w14:textId="77777777" w:rsidR="00874422" w:rsidRDefault="00874422"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005A1A75" w:rsidRPr="001256A9">
        <w:rPr>
          <w:rFonts w:ascii="Times New Roman" w:eastAsia="Times New Roman" w:hAnsi="Times New Roman" w:cs="Times New Roman"/>
          <w:color w:val="222222"/>
          <w:sz w:val="24"/>
          <w:szCs w:val="24"/>
          <w:lang w:eastAsia="ru-RU"/>
        </w:rPr>
        <w:t>ешени</w:t>
      </w:r>
      <w:r>
        <w:rPr>
          <w:rFonts w:ascii="Times New Roman" w:eastAsia="Times New Roman" w:hAnsi="Times New Roman" w:cs="Times New Roman"/>
          <w:color w:val="222222"/>
          <w:sz w:val="24"/>
          <w:szCs w:val="24"/>
          <w:lang w:eastAsia="ru-RU"/>
        </w:rPr>
        <w:t xml:space="preserve">я </w:t>
      </w:r>
      <w:r w:rsidR="005A1A75" w:rsidRPr="001256A9">
        <w:rPr>
          <w:rFonts w:ascii="Times New Roman" w:eastAsia="Times New Roman" w:hAnsi="Times New Roman" w:cs="Times New Roman"/>
          <w:color w:val="222222"/>
          <w:sz w:val="24"/>
          <w:szCs w:val="24"/>
          <w:lang w:eastAsia="ru-RU"/>
        </w:rPr>
        <w:t>о назначении</w:t>
      </w:r>
      <w:r>
        <w:rPr>
          <w:rFonts w:ascii="Times New Roman" w:eastAsia="Times New Roman" w:hAnsi="Times New Roman" w:cs="Times New Roman"/>
          <w:color w:val="222222"/>
          <w:sz w:val="24"/>
          <w:szCs w:val="24"/>
          <w:lang w:eastAsia="ru-RU"/>
        </w:rPr>
        <w:t xml:space="preserve"> </w:t>
      </w:r>
      <w:r w:rsidR="005A1A75" w:rsidRPr="001256A9">
        <w:rPr>
          <w:rFonts w:ascii="Times New Roman" w:eastAsia="Times New Roman" w:hAnsi="Times New Roman" w:cs="Times New Roman"/>
          <w:color w:val="222222"/>
          <w:sz w:val="24"/>
          <w:szCs w:val="24"/>
          <w:lang w:eastAsia="ru-RU"/>
        </w:rPr>
        <w:t>радиочастотного присвоения, </w:t>
      </w:r>
    </w:p>
    <w:p w14:paraId="11D17196" w14:textId="77777777" w:rsidR="00874422"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978D9CF" w14:textId="4AC20F4A" w:rsidR="005A1A75" w:rsidRPr="001256A9" w:rsidRDefault="005A1A75" w:rsidP="001256A9">
      <w:pPr>
        <w:shd w:val="clear" w:color="auto" w:fill="FFFFFF"/>
        <w:spacing w:after="0" w:line="240" w:lineRule="auto"/>
        <w:ind w:left="709" w:firstLine="708"/>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6C48B5D6" w14:textId="77777777" w:rsidR="006735A3" w:rsidRPr="001256A9"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C74B234" w14:textId="77777777" w:rsidR="006510BB"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исполнительный орган государственной власти в области электросвязи Приднестровской Молдавской Республики</w:t>
      </w:r>
    </w:p>
    <w:p w14:paraId="63E53840" w14:textId="77777777" w:rsidR="005A1A75" w:rsidRPr="001256A9" w:rsidRDefault="005A1A75" w:rsidP="001256A9">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Исходящий №</w:t>
      </w:r>
      <w:r w:rsidRPr="001256A9">
        <w:rPr>
          <w:rFonts w:ascii="Times New Roman" w:eastAsia="Times New Roman" w:hAnsi="Times New Roman" w:cs="Times New Roman"/>
          <w:color w:val="222222"/>
          <w:sz w:val="24"/>
          <w:szCs w:val="24"/>
          <w:lang w:eastAsia="ru-RU"/>
        </w:rPr>
        <w:br/>
        <w:t>Дата заполнения заявления</w:t>
      </w:r>
    </w:p>
    <w:p w14:paraId="6BABD467"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A005580" w14:textId="33637DD6"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Заявление о технической готовности РИС к эксплуатации</w:t>
      </w:r>
    </w:p>
    <w:p w14:paraId="0ADF44C6" w14:textId="77777777" w:rsidR="00874422" w:rsidRPr="001256A9" w:rsidRDefault="008744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39DCE080" w14:textId="77777777" w:rsidR="005A1A75" w:rsidRPr="001256A9" w:rsidRDefault="005A1A75" w:rsidP="00874422">
      <w:pPr>
        <w:shd w:val="clear" w:color="auto" w:fill="FFFFFF"/>
        <w:spacing w:after="0" w:line="240" w:lineRule="auto"/>
        <w:ind w:left="7079"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 1</w:t>
      </w:r>
    </w:p>
    <w:tbl>
      <w:tblPr>
        <w:tblStyle w:val="a7"/>
        <w:tblW w:w="9351" w:type="dxa"/>
        <w:tblLook w:val="04A0" w:firstRow="1" w:lastRow="0" w:firstColumn="1" w:lastColumn="0" w:noHBand="0" w:noVBand="1"/>
      </w:tblPr>
      <w:tblGrid>
        <w:gridCol w:w="615"/>
        <w:gridCol w:w="4625"/>
        <w:gridCol w:w="2977"/>
        <w:gridCol w:w="1134"/>
      </w:tblGrid>
      <w:tr w:rsidR="005A1A75" w:rsidRPr="001256A9" w14:paraId="2FCD8A2F" w14:textId="77777777" w:rsidTr="006735A3">
        <w:tc>
          <w:tcPr>
            <w:tcW w:w="615" w:type="dxa"/>
            <w:hideMark/>
          </w:tcPr>
          <w:p w14:paraId="699D4F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4625" w:type="dxa"/>
            <w:hideMark/>
          </w:tcPr>
          <w:p w14:paraId="53012E15"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Организационно-правовая форма и полное наименование юридического лица</w:t>
            </w:r>
          </w:p>
        </w:tc>
        <w:tc>
          <w:tcPr>
            <w:tcW w:w="4111" w:type="dxa"/>
            <w:gridSpan w:val="2"/>
            <w:hideMark/>
          </w:tcPr>
          <w:p w14:paraId="6F51CA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7945033" w14:textId="77777777" w:rsidTr="006735A3">
        <w:tc>
          <w:tcPr>
            <w:tcW w:w="615" w:type="dxa"/>
            <w:hideMark/>
          </w:tcPr>
          <w:p w14:paraId="7B3B07A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4625" w:type="dxa"/>
            <w:hideMark/>
          </w:tcPr>
          <w:p w14:paraId="22A1CF63"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Юридический адрес, междугородный код, номер телефона (факса), электронный адрес</w:t>
            </w:r>
          </w:p>
        </w:tc>
        <w:tc>
          <w:tcPr>
            <w:tcW w:w="4111" w:type="dxa"/>
            <w:gridSpan w:val="2"/>
            <w:hideMark/>
          </w:tcPr>
          <w:p w14:paraId="349DDF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A86B5D6" w14:textId="77777777" w:rsidTr="006735A3">
        <w:tc>
          <w:tcPr>
            <w:tcW w:w="615" w:type="dxa"/>
            <w:hideMark/>
          </w:tcPr>
          <w:p w14:paraId="7FD5836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4625" w:type="dxa"/>
            <w:hideMark/>
          </w:tcPr>
          <w:p w14:paraId="3D1FD0B4"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Служба радиосвязи</w:t>
            </w:r>
          </w:p>
        </w:tc>
        <w:tc>
          <w:tcPr>
            <w:tcW w:w="4111" w:type="dxa"/>
            <w:gridSpan w:val="2"/>
            <w:hideMark/>
          </w:tcPr>
          <w:p w14:paraId="089656A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51C0B2A" w14:textId="77777777" w:rsidTr="006735A3">
        <w:tc>
          <w:tcPr>
            <w:tcW w:w="615" w:type="dxa"/>
            <w:vMerge w:val="restart"/>
            <w:hideMark/>
          </w:tcPr>
          <w:p w14:paraId="6CFA87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4625" w:type="dxa"/>
            <w:vMerge w:val="restart"/>
            <w:hideMark/>
          </w:tcPr>
          <w:p w14:paraId="622FA1B0"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Категория сети электросвязи</w:t>
            </w:r>
          </w:p>
          <w:p w14:paraId="585AB8E0" w14:textId="77777777" w:rsidR="005A1A75" w:rsidRPr="001256A9" w:rsidRDefault="005A1A75" w:rsidP="001256A9">
            <w:pPr>
              <w:ind w:firstLine="122"/>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i/>
                <w:iCs/>
                <w:sz w:val="24"/>
                <w:szCs w:val="24"/>
                <w:bdr w:val="none" w:sz="0" w:space="0" w:color="auto" w:frame="1"/>
                <w:lang w:eastAsia="ru-RU"/>
              </w:rPr>
              <w:t>(нужное отметить)</w:t>
            </w:r>
          </w:p>
        </w:tc>
        <w:tc>
          <w:tcPr>
            <w:tcW w:w="2977" w:type="dxa"/>
            <w:hideMark/>
          </w:tcPr>
          <w:p w14:paraId="2B733E5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сеть связи общего пользования</w:t>
            </w:r>
          </w:p>
        </w:tc>
        <w:tc>
          <w:tcPr>
            <w:tcW w:w="1134" w:type="dxa"/>
            <w:vMerge w:val="restart"/>
            <w:hideMark/>
          </w:tcPr>
          <w:p w14:paraId="7F2B8F0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7AAA1C9" w14:textId="77777777" w:rsidTr="006735A3">
        <w:tc>
          <w:tcPr>
            <w:tcW w:w="0" w:type="auto"/>
            <w:vMerge/>
            <w:hideMark/>
          </w:tcPr>
          <w:p w14:paraId="5FE5267E"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625" w:type="dxa"/>
            <w:vMerge/>
            <w:hideMark/>
          </w:tcPr>
          <w:p w14:paraId="7502A09D"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977" w:type="dxa"/>
            <w:hideMark/>
          </w:tcPr>
          <w:p w14:paraId="00D8960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выделенная сеть связи</w:t>
            </w:r>
          </w:p>
        </w:tc>
        <w:tc>
          <w:tcPr>
            <w:tcW w:w="1134" w:type="dxa"/>
            <w:vMerge/>
            <w:hideMark/>
          </w:tcPr>
          <w:p w14:paraId="0FFF7EA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0E8677E" w14:textId="77777777" w:rsidTr="006735A3">
        <w:tc>
          <w:tcPr>
            <w:tcW w:w="0" w:type="auto"/>
            <w:vMerge/>
            <w:hideMark/>
          </w:tcPr>
          <w:p w14:paraId="480D8E8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625" w:type="dxa"/>
            <w:vMerge/>
            <w:hideMark/>
          </w:tcPr>
          <w:p w14:paraId="4B227005" w14:textId="77777777" w:rsidR="005A1A75" w:rsidRPr="001256A9" w:rsidRDefault="005A1A75" w:rsidP="001256A9">
            <w:pPr>
              <w:ind w:firstLine="122"/>
              <w:rPr>
                <w:rFonts w:ascii="Times New Roman" w:eastAsia="Times New Roman" w:hAnsi="Times New Roman" w:cs="Times New Roman"/>
                <w:sz w:val="24"/>
                <w:szCs w:val="24"/>
                <w:lang w:eastAsia="ru-RU"/>
              </w:rPr>
            </w:pPr>
          </w:p>
        </w:tc>
        <w:tc>
          <w:tcPr>
            <w:tcW w:w="2977" w:type="dxa"/>
            <w:hideMark/>
          </w:tcPr>
          <w:p w14:paraId="03303D85" w14:textId="77777777" w:rsidR="005A1A75" w:rsidRPr="001256A9" w:rsidRDefault="005A1A75" w:rsidP="001256A9">
            <w:pPr>
              <w:ind w:firstLine="2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технологическая сеть связи</w:t>
            </w:r>
          </w:p>
        </w:tc>
        <w:tc>
          <w:tcPr>
            <w:tcW w:w="1134" w:type="dxa"/>
            <w:vMerge/>
            <w:hideMark/>
          </w:tcPr>
          <w:p w14:paraId="6CB4D8A7"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B53B8C5" w14:textId="77777777" w:rsidTr="006735A3">
        <w:tc>
          <w:tcPr>
            <w:tcW w:w="615" w:type="dxa"/>
            <w:hideMark/>
          </w:tcPr>
          <w:p w14:paraId="1ED7420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4625" w:type="dxa"/>
            <w:hideMark/>
          </w:tcPr>
          <w:p w14:paraId="430D3773"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Территория, на которой планируется использование РИС</w:t>
            </w:r>
          </w:p>
        </w:tc>
        <w:tc>
          <w:tcPr>
            <w:tcW w:w="4111" w:type="dxa"/>
            <w:gridSpan w:val="2"/>
            <w:hideMark/>
          </w:tcPr>
          <w:p w14:paraId="6D150AF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8CB1580" w14:textId="77777777" w:rsidTr="006735A3">
        <w:tc>
          <w:tcPr>
            <w:tcW w:w="615" w:type="dxa"/>
            <w:hideMark/>
          </w:tcPr>
          <w:p w14:paraId="35E4393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4625" w:type="dxa"/>
            <w:hideMark/>
          </w:tcPr>
          <w:p w14:paraId="0F735F5A"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Фамилия *</w:t>
            </w:r>
          </w:p>
        </w:tc>
        <w:tc>
          <w:tcPr>
            <w:tcW w:w="4111" w:type="dxa"/>
            <w:gridSpan w:val="2"/>
            <w:hideMark/>
          </w:tcPr>
          <w:p w14:paraId="581DC2E8"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83FC6D6" w14:textId="77777777" w:rsidTr="006735A3">
        <w:tc>
          <w:tcPr>
            <w:tcW w:w="615" w:type="dxa"/>
            <w:hideMark/>
          </w:tcPr>
          <w:p w14:paraId="7204937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4625" w:type="dxa"/>
            <w:hideMark/>
          </w:tcPr>
          <w:p w14:paraId="3499E60B"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Имя *</w:t>
            </w:r>
          </w:p>
        </w:tc>
        <w:tc>
          <w:tcPr>
            <w:tcW w:w="4111" w:type="dxa"/>
            <w:gridSpan w:val="2"/>
            <w:hideMark/>
          </w:tcPr>
          <w:p w14:paraId="0F1AF54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1FF32E3" w14:textId="77777777" w:rsidTr="006735A3">
        <w:tc>
          <w:tcPr>
            <w:tcW w:w="615" w:type="dxa"/>
            <w:hideMark/>
          </w:tcPr>
          <w:p w14:paraId="61BBBBC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4625" w:type="dxa"/>
            <w:hideMark/>
          </w:tcPr>
          <w:p w14:paraId="7A1EEE45"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Отчество *</w:t>
            </w:r>
          </w:p>
        </w:tc>
        <w:tc>
          <w:tcPr>
            <w:tcW w:w="4111" w:type="dxa"/>
            <w:gridSpan w:val="2"/>
            <w:hideMark/>
          </w:tcPr>
          <w:p w14:paraId="0FA7C36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240019A" w14:textId="77777777" w:rsidTr="006735A3">
        <w:tc>
          <w:tcPr>
            <w:tcW w:w="615" w:type="dxa"/>
            <w:hideMark/>
          </w:tcPr>
          <w:p w14:paraId="264FEF5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w:t>
            </w:r>
          </w:p>
        </w:tc>
        <w:tc>
          <w:tcPr>
            <w:tcW w:w="4625" w:type="dxa"/>
            <w:hideMark/>
          </w:tcPr>
          <w:p w14:paraId="639E3512" w14:textId="77777777" w:rsidR="005A1A75" w:rsidRPr="001256A9" w:rsidRDefault="005A1A75" w:rsidP="001256A9">
            <w:pPr>
              <w:ind w:firstLine="122"/>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Адрес места жительства, междугородный код, номер телефона (факса), электронный адрес*</w:t>
            </w:r>
          </w:p>
        </w:tc>
        <w:tc>
          <w:tcPr>
            <w:tcW w:w="4111" w:type="dxa"/>
            <w:gridSpan w:val="2"/>
            <w:hideMark/>
          </w:tcPr>
          <w:p w14:paraId="4766EA8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EC4F3E7"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C8A5280" w14:textId="2AFF49F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Примечание:</w:t>
      </w:r>
    </w:p>
    <w:p w14:paraId="618BE55E" w14:textId="77777777" w:rsidR="006735A3" w:rsidRPr="001256A9" w:rsidRDefault="006735A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*Заполняются физическим лицом.</w:t>
      </w:r>
    </w:p>
    <w:p w14:paraId="4EEB4481" w14:textId="77777777" w:rsidR="005A1A75"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Пункты 3, 4 и 5 в Таблице 1 заполняются юридическими и физическими лицами.</w:t>
      </w:r>
    </w:p>
    <w:p w14:paraId="32AFDE4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Извещаем (извещаю) о готовности РИС, указанных в Таблице 2, к эксплуатации в соответствии техническими параметрами, определенными в назначенных данным РИС радиочастотных присвоениях.</w:t>
      </w:r>
    </w:p>
    <w:p w14:paraId="1FEF4CB2" w14:textId="77777777" w:rsidR="005A1A75" w:rsidRPr="001256A9" w:rsidRDefault="005A1A75" w:rsidP="00874422">
      <w:pPr>
        <w:shd w:val="clear" w:color="auto" w:fill="FFFFFF"/>
        <w:spacing w:after="0" w:line="240" w:lineRule="auto"/>
        <w:ind w:left="7079"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 2</w:t>
      </w:r>
    </w:p>
    <w:tbl>
      <w:tblPr>
        <w:tblStyle w:val="a7"/>
        <w:tblW w:w="9351" w:type="dxa"/>
        <w:tblLook w:val="04A0" w:firstRow="1" w:lastRow="0" w:firstColumn="1" w:lastColumn="0" w:noHBand="0" w:noVBand="1"/>
      </w:tblPr>
      <w:tblGrid>
        <w:gridCol w:w="748"/>
        <w:gridCol w:w="2078"/>
        <w:gridCol w:w="1984"/>
        <w:gridCol w:w="2016"/>
        <w:gridCol w:w="2525"/>
      </w:tblGrid>
      <w:tr w:rsidR="005A1A75" w:rsidRPr="001256A9" w14:paraId="54A635CC" w14:textId="77777777" w:rsidTr="006735A3">
        <w:tc>
          <w:tcPr>
            <w:tcW w:w="748" w:type="dxa"/>
            <w:hideMark/>
          </w:tcPr>
          <w:p w14:paraId="3A5E08A7"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p w14:paraId="447ECD27"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п/п</w:t>
            </w:r>
          </w:p>
        </w:tc>
        <w:tc>
          <w:tcPr>
            <w:tcW w:w="2078" w:type="dxa"/>
            <w:hideMark/>
          </w:tcPr>
          <w:p w14:paraId="4F912CE1"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РИС,</w:t>
            </w:r>
          </w:p>
          <w:p w14:paraId="0F739A2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производитель РИС</w:t>
            </w:r>
          </w:p>
        </w:tc>
        <w:tc>
          <w:tcPr>
            <w:tcW w:w="1984" w:type="dxa"/>
            <w:hideMark/>
          </w:tcPr>
          <w:p w14:paraId="60EE22B6"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антенны ПРД/ПРМ,</w:t>
            </w:r>
          </w:p>
          <w:p w14:paraId="2AB677B6" w14:textId="77777777" w:rsidR="005A1A75" w:rsidRPr="001256A9" w:rsidRDefault="005A1A75" w:rsidP="001256A9">
            <w:pPr>
              <w:ind w:firstLine="4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производитель антенны</w:t>
            </w:r>
          </w:p>
        </w:tc>
        <w:tc>
          <w:tcPr>
            <w:tcW w:w="2016" w:type="dxa"/>
            <w:hideMark/>
          </w:tcPr>
          <w:p w14:paraId="351B418E" w14:textId="77777777" w:rsidR="005A1A75" w:rsidRPr="001256A9" w:rsidRDefault="005A1A75" w:rsidP="001256A9">
            <w:pPr>
              <w:ind w:firstLine="41"/>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Идентификатор РИС</w:t>
            </w:r>
          </w:p>
          <w:p w14:paraId="71AEC684" w14:textId="77777777" w:rsidR="005A1A75" w:rsidRPr="001256A9" w:rsidRDefault="005A1A75" w:rsidP="001256A9">
            <w:pPr>
              <w:ind w:firstLine="41"/>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w:t>
            </w:r>
          </w:p>
        </w:tc>
        <w:tc>
          <w:tcPr>
            <w:tcW w:w="2525" w:type="dxa"/>
            <w:hideMark/>
          </w:tcPr>
          <w:p w14:paraId="59029F4D" w14:textId="77777777" w:rsidR="005A1A75" w:rsidRPr="001256A9" w:rsidRDefault="005A1A75" w:rsidP="001256A9">
            <w:pPr>
              <w:ind w:firstLine="2"/>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назначенного радиочастотного присвоения</w:t>
            </w:r>
          </w:p>
        </w:tc>
      </w:tr>
      <w:tr w:rsidR="005A1A75" w:rsidRPr="001256A9" w14:paraId="01DBF174" w14:textId="77777777" w:rsidTr="006735A3">
        <w:tc>
          <w:tcPr>
            <w:tcW w:w="748" w:type="dxa"/>
            <w:hideMark/>
          </w:tcPr>
          <w:p w14:paraId="076AB15F" w14:textId="77777777" w:rsidR="005A1A75" w:rsidRPr="001256A9" w:rsidRDefault="005A1A75" w:rsidP="001256A9">
            <w:pPr>
              <w:ind w:firstLine="33"/>
              <w:rPr>
                <w:rFonts w:ascii="Times New Roman" w:eastAsia="Times New Roman" w:hAnsi="Times New Roman" w:cs="Times New Roman"/>
                <w:sz w:val="24"/>
                <w:szCs w:val="24"/>
                <w:lang w:eastAsia="ru-RU"/>
              </w:rPr>
            </w:pPr>
          </w:p>
        </w:tc>
        <w:tc>
          <w:tcPr>
            <w:tcW w:w="2078" w:type="dxa"/>
            <w:hideMark/>
          </w:tcPr>
          <w:p w14:paraId="23235052"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1984" w:type="dxa"/>
            <w:hideMark/>
          </w:tcPr>
          <w:p w14:paraId="1CCD263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c>
          <w:tcPr>
            <w:tcW w:w="2016" w:type="dxa"/>
            <w:hideMark/>
          </w:tcPr>
          <w:p w14:paraId="053FF050" w14:textId="77777777" w:rsidR="005A1A75" w:rsidRPr="001256A9" w:rsidRDefault="005A1A75" w:rsidP="001256A9">
            <w:pPr>
              <w:ind w:firstLine="41"/>
              <w:jc w:val="center"/>
              <w:rPr>
                <w:rFonts w:ascii="Times New Roman" w:eastAsia="Times New Roman" w:hAnsi="Times New Roman" w:cs="Times New Roman"/>
                <w:sz w:val="24"/>
                <w:szCs w:val="24"/>
                <w:lang w:eastAsia="ru-RU"/>
              </w:rPr>
            </w:pPr>
          </w:p>
        </w:tc>
        <w:tc>
          <w:tcPr>
            <w:tcW w:w="2525" w:type="dxa"/>
            <w:hideMark/>
          </w:tcPr>
          <w:p w14:paraId="00F2E8DC" w14:textId="77777777" w:rsidR="005A1A75" w:rsidRPr="001256A9" w:rsidRDefault="005A1A75" w:rsidP="001256A9">
            <w:pPr>
              <w:ind w:firstLine="2"/>
              <w:jc w:val="center"/>
              <w:rPr>
                <w:rFonts w:ascii="Times New Roman" w:eastAsia="Times New Roman" w:hAnsi="Times New Roman" w:cs="Times New Roman"/>
                <w:sz w:val="24"/>
                <w:szCs w:val="24"/>
                <w:lang w:eastAsia="ru-RU"/>
              </w:rPr>
            </w:pPr>
          </w:p>
        </w:tc>
      </w:tr>
    </w:tbl>
    <w:p w14:paraId="6DCAA516" w14:textId="77777777" w:rsid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22C404E"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Приложения: Заверенные в установленном порядке документы, подтверждающие право владения РИС, представленными в Таблице 2 (только для юридических лиц) на ___ л.</w:t>
      </w:r>
    </w:p>
    <w:p w14:paraId="46ABAC81" w14:textId="77777777" w:rsidR="00D317ED" w:rsidRDefault="00D317ED"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305A53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____________          </w:t>
      </w:r>
      <w:r w:rsidR="006735A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_____________________</w:t>
      </w:r>
    </w:p>
    <w:p w14:paraId="4AA0B681" w14:textId="30A2AF0D" w:rsidR="005A1A75" w:rsidRPr="00874422"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i/>
          <w:iCs/>
          <w:color w:val="222222"/>
          <w:sz w:val="20"/>
          <w:szCs w:val="20"/>
          <w:bdr w:val="none" w:sz="0" w:space="0" w:color="auto" w:frame="1"/>
          <w:lang w:eastAsia="ru-RU"/>
        </w:rPr>
        <w:t xml:space="preserve">                                                     </w:t>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w:t>
      </w:r>
      <w:proofErr w:type="gramStart"/>
      <w:r w:rsidRPr="00874422">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4422">
        <w:rPr>
          <w:rFonts w:ascii="Times New Roman" w:eastAsia="Times New Roman" w:hAnsi="Times New Roman" w:cs="Times New Roman"/>
          <w:i/>
          <w:iCs/>
          <w:color w:val="222222"/>
          <w:sz w:val="20"/>
          <w:szCs w:val="20"/>
          <w:bdr w:val="none" w:sz="0" w:space="0" w:color="auto" w:frame="1"/>
          <w:lang w:eastAsia="ru-RU"/>
        </w:rPr>
        <w:t>                  </w:t>
      </w:r>
      <w:r w:rsidR="00874422">
        <w:rPr>
          <w:rFonts w:ascii="Times New Roman" w:eastAsia="Times New Roman" w:hAnsi="Times New Roman" w:cs="Times New Roman"/>
          <w:i/>
          <w:iCs/>
          <w:color w:val="222222"/>
          <w:sz w:val="20"/>
          <w:szCs w:val="20"/>
          <w:bdr w:val="none" w:sz="0" w:space="0" w:color="auto" w:frame="1"/>
          <w:lang w:eastAsia="ru-RU"/>
        </w:rPr>
        <w:tab/>
      </w:r>
      <w:r w:rsidR="00874422">
        <w:rPr>
          <w:rFonts w:ascii="Times New Roman" w:eastAsia="Times New Roman" w:hAnsi="Times New Roman" w:cs="Times New Roman"/>
          <w:i/>
          <w:iCs/>
          <w:color w:val="222222"/>
          <w:sz w:val="20"/>
          <w:szCs w:val="20"/>
          <w:bdr w:val="none" w:sz="0" w:space="0" w:color="auto" w:frame="1"/>
          <w:lang w:eastAsia="ru-RU"/>
        </w:rPr>
        <w:tab/>
      </w:r>
      <w:r w:rsidRPr="00874422">
        <w:rPr>
          <w:rFonts w:ascii="Times New Roman" w:eastAsia="Times New Roman" w:hAnsi="Times New Roman" w:cs="Times New Roman"/>
          <w:i/>
          <w:iCs/>
          <w:color w:val="222222"/>
          <w:sz w:val="20"/>
          <w:szCs w:val="20"/>
          <w:bdr w:val="none" w:sz="0" w:space="0" w:color="auto" w:frame="1"/>
          <w:lang w:eastAsia="ru-RU"/>
        </w:rPr>
        <w:t>(инициалы, фамилия)</w:t>
      </w:r>
    </w:p>
    <w:p w14:paraId="1286463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                                             </w:t>
      </w:r>
      <w:r w:rsidR="006735A3"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443F5250" w14:textId="1AEA0CD8" w:rsidR="006735A3" w:rsidRDefault="006735A3"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FFB706B" w14:textId="0C148A52" w:rsidR="004E6E5F" w:rsidRDefault="004E6E5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A1B10B8"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9 к Положению </w:t>
      </w:r>
    </w:p>
    <w:p w14:paraId="1B59EBE1" w14:textId="77777777" w:rsidR="00874422" w:rsidRDefault="005A1A75" w:rsidP="00874422">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1264D534" w14:textId="77777777" w:rsidR="00874422" w:rsidRDefault="005A1A75" w:rsidP="00874422">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4422">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5C599BF" w14:textId="77777777" w:rsidR="00874422"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4422">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C45ADB7" w14:textId="7E0D0D56"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2826197A" w14:textId="77777777" w:rsidR="006735A3" w:rsidRPr="001256A9" w:rsidRDefault="006735A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8AC288C" w14:textId="2E4EDF4F" w:rsidR="005A1A75" w:rsidRPr="001256A9" w:rsidRDefault="002121D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2121D5">
        <w:rPr>
          <w:rFonts w:ascii="Times New Roman" w:eastAsia="Times New Roman" w:hAnsi="Times New Roman" w:cs="Times New Roman"/>
          <w:color w:val="222222"/>
          <w:sz w:val="24"/>
          <w:szCs w:val="24"/>
          <w:lang w:eastAsia="ru-RU"/>
        </w:rPr>
        <w:t>Для РЭС, приведенных в Таблице данного приложения, обязательным является подтверждение соответствия установленным требованиям средств электросвязи посредством обязательной сертификации либо принятия декларации о соответствии средств электросвязи в соответствии с действующим законодательством Приднестровской Молдавской Республики</w:t>
      </w:r>
      <w:r w:rsidR="005A1A75" w:rsidRPr="001256A9">
        <w:rPr>
          <w:rFonts w:ascii="Times New Roman" w:eastAsia="Times New Roman" w:hAnsi="Times New Roman" w:cs="Times New Roman"/>
          <w:color w:val="222222"/>
          <w:sz w:val="24"/>
          <w:szCs w:val="24"/>
          <w:lang w:eastAsia="ru-RU"/>
        </w:rPr>
        <w:t>.</w:t>
      </w:r>
    </w:p>
    <w:p w14:paraId="5F9C6AC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Документы о подтверждении соответствия средств электросвязи установленным требованиям, протоколы испытаний средств электросвязи, полученные за пределами территории Приднестровской Молдавской Республики, признаются в порядке, установленном действующим законодательством Приднестровской Молдавской Республики.</w:t>
      </w:r>
    </w:p>
    <w:p w14:paraId="0EB97864" w14:textId="77777777" w:rsidR="005A1A75" w:rsidRPr="001256A9" w:rsidRDefault="005A1A75"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Таблица</w:t>
      </w:r>
    </w:p>
    <w:p w14:paraId="7C4C3FDC"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Перечень</w:t>
      </w:r>
    </w:p>
    <w:p w14:paraId="143AC93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РЭС, для которых не требуется регистрация, назначение радиочастотного присвоения и разрешения на эксплуатацию РИС</w:t>
      </w:r>
    </w:p>
    <w:p w14:paraId="2E462B35" w14:textId="77777777" w:rsidR="006735A3" w:rsidRPr="001256A9" w:rsidRDefault="006735A3"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tbl>
      <w:tblPr>
        <w:tblStyle w:val="a7"/>
        <w:tblW w:w="9398" w:type="dxa"/>
        <w:tblLook w:val="04A0" w:firstRow="1" w:lastRow="0" w:firstColumn="1" w:lastColumn="0" w:noHBand="0" w:noVBand="1"/>
      </w:tblPr>
      <w:tblGrid>
        <w:gridCol w:w="595"/>
        <w:gridCol w:w="3228"/>
        <w:gridCol w:w="1842"/>
        <w:gridCol w:w="1863"/>
        <w:gridCol w:w="1870"/>
      </w:tblGrid>
      <w:tr w:rsidR="005A1A75" w:rsidRPr="001256A9" w14:paraId="48C09669" w14:textId="77777777" w:rsidTr="0037198F">
        <w:tc>
          <w:tcPr>
            <w:tcW w:w="595" w:type="dxa"/>
            <w:hideMark/>
          </w:tcPr>
          <w:p w14:paraId="54F45D2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3228" w:type="dxa"/>
            <w:hideMark/>
          </w:tcPr>
          <w:p w14:paraId="3DA5A2C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Типы РЭС</w:t>
            </w:r>
          </w:p>
        </w:tc>
        <w:tc>
          <w:tcPr>
            <w:tcW w:w="1842" w:type="dxa"/>
            <w:hideMark/>
          </w:tcPr>
          <w:p w14:paraId="166202A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Полоса (номиналы) используемых радиочастот, МГц</w:t>
            </w:r>
          </w:p>
        </w:tc>
        <w:tc>
          <w:tcPr>
            <w:tcW w:w="1863" w:type="dxa"/>
            <w:hideMark/>
          </w:tcPr>
          <w:p w14:paraId="490BDAFD"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Максимальная мощность на выходе передатчика</w:t>
            </w:r>
          </w:p>
        </w:tc>
        <w:tc>
          <w:tcPr>
            <w:tcW w:w="1870" w:type="dxa"/>
            <w:hideMark/>
          </w:tcPr>
          <w:p w14:paraId="66DD0974"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Максимальная эквивалентная изотропная излучаемая мощность</w:t>
            </w:r>
          </w:p>
        </w:tc>
      </w:tr>
      <w:tr w:rsidR="005A1A75" w:rsidRPr="001256A9" w14:paraId="37013CEF" w14:textId="77777777" w:rsidTr="0037198F">
        <w:tc>
          <w:tcPr>
            <w:tcW w:w="595" w:type="dxa"/>
            <w:hideMark/>
          </w:tcPr>
          <w:p w14:paraId="1F5709DF"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3228" w:type="dxa"/>
            <w:hideMark/>
          </w:tcPr>
          <w:p w14:paraId="69226DA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1842" w:type="dxa"/>
            <w:hideMark/>
          </w:tcPr>
          <w:p w14:paraId="68D672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1863" w:type="dxa"/>
            <w:hideMark/>
          </w:tcPr>
          <w:p w14:paraId="05F3342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1870" w:type="dxa"/>
            <w:hideMark/>
          </w:tcPr>
          <w:p w14:paraId="5E24709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r>
      <w:tr w:rsidR="005A1A75" w:rsidRPr="001256A9" w14:paraId="60AD08F1" w14:textId="77777777" w:rsidTr="0037198F">
        <w:tc>
          <w:tcPr>
            <w:tcW w:w="595" w:type="dxa"/>
            <w:hideMark/>
          </w:tcPr>
          <w:p w14:paraId="458B670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3228" w:type="dxa"/>
            <w:hideMark/>
          </w:tcPr>
          <w:p w14:paraId="0FFB647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Устройства охранной </w:t>
            </w:r>
            <w:proofErr w:type="spellStart"/>
            <w:r w:rsidRPr="001256A9">
              <w:rPr>
                <w:rFonts w:ascii="Times New Roman" w:eastAsia="Times New Roman" w:hAnsi="Times New Roman" w:cs="Times New Roman"/>
                <w:sz w:val="24"/>
                <w:szCs w:val="24"/>
                <w:lang w:eastAsia="ru-RU"/>
              </w:rPr>
              <w:t>радиосигнализации</w:t>
            </w:r>
            <w:proofErr w:type="spellEnd"/>
          </w:p>
        </w:tc>
        <w:tc>
          <w:tcPr>
            <w:tcW w:w="1842" w:type="dxa"/>
            <w:hideMark/>
          </w:tcPr>
          <w:p w14:paraId="3A49C73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26,945; 26,960</w:t>
            </w:r>
          </w:p>
        </w:tc>
        <w:tc>
          <w:tcPr>
            <w:tcW w:w="1863" w:type="dxa"/>
            <w:hideMark/>
          </w:tcPr>
          <w:p w14:paraId="3B6BE28B"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 Вт</w:t>
            </w:r>
          </w:p>
        </w:tc>
        <w:tc>
          <w:tcPr>
            <w:tcW w:w="1870" w:type="dxa"/>
            <w:hideMark/>
          </w:tcPr>
          <w:p w14:paraId="34DEC15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C57549D" w14:textId="77777777" w:rsidTr="0037198F">
        <w:tc>
          <w:tcPr>
            <w:tcW w:w="595" w:type="dxa"/>
            <w:hideMark/>
          </w:tcPr>
          <w:p w14:paraId="693CDE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3228" w:type="dxa"/>
            <w:hideMark/>
          </w:tcPr>
          <w:p w14:paraId="5F33326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Детские радиопереговорные устройства и радиоуправляемые игрушки</w:t>
            </w:r>
          </w:p>
        </w:tc>
        <w:tc>
          <w:tcPr>
            <w:tcW w:w="1842" w:type="dxa"/>
            <w:hideMark/>
          </w:tcPr>
          <w:p w14:paraId="4A22399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26,957 – 27,283</w:t>
            </w:r>
          </w:p>
        </w:tc>
        <w:tc>
          <w:tcPr>
            <w:tcW w:w="1863" w:type="dxa"/>
            <w:hideMark/>
          </w:tcPr>
          <w:p w14:paraId="1E08465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3E7EAA48"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9E80A51" w14:textId="77777777" w:rsidTr="0037198F">
        <w:tc>
          <w:tcPr>
            <w:tcW w:w="595" w:type="dxa"/>
            <w:hideMark/>
          </w:tcPr>
          <w:p w14:paraId="5D55D75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3228" w:type="dxa"/>
            <w:hideMark/>
          </w:tcPr>
          <w:p w14:paraId="4131EE7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Радиостанции сухопутной связи личного пользования</w:t>
            </w:r>
          </w:p>
        </w:tc>
        <w:tc>
          <w:tcPr>
            <w:tcW w:w="1842" w:type="dxa"/>
            <w:hideMark/>
          </w:tcPr>
          <w:p w14:paraId="3395C28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26,965 – 27,860</w:t>
            </w:r>
          </w:p>
        </w:tc>
        <w:tc>
          <w:tcPr>
            <w:tcW w:w="1863" w:type="dxa"/>
            <w:hideMark/>
          </w:tcPr>
          <w:p w14:paraId="1354FF4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3ED203C9"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Вт</w:t>
            </w:r>
          </w:p>
        </w:tc>
      </w:tr>
      <w:tr w:rsidR="005A1A75" w:rsidRPr="001256A9" w14:paraId="14F73984" w14:textId="77777777" w:rsidTr="0037198F">
        <w:tc>
          <w:tcPr>
            <w:tcW w:w="595" w:type="dxa"/>
            <w:hideMark/>
          </w:tcPr>
          <w:p w14:paraId="75E0862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3228" w:type="dxa"/>
            <w:hideMark/>
          </w:tcPr>
          <w:p w14:paraId="4187D0B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Аппаратура радиоуправления моделями (самолетов, катеров, автомашин)</w:t>
            </w:r>
          </w:p>
        </w:tc>
        <w:tc>
          <w:tcPr>
            <w:tcW w:w="1842" w:type="dxa"/>
            <w:hideMark/>
          </w:tcPr>
          <w:p w14:paraId="125E3BF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28,0 – 28,2</w:t>
            </w:r>
          </w:p>
          <w:p w14:paraId="442F63DF"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40,66 – 40,70</w:t>
            </w:r>
          </w:p>
        </w:tc>
        <w:tc>
          <w:tcPr>
            <w:tcW w:w="1863" w:type="dxa"/>
            <w:hideMark/>
          </w:tcPr>
          <w:p w14:paraId="6917467D"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 Вт</w:t>
            </w:r>
          </w:p>
        </w:tc>
        <w:tc>
          <w:tcPr>
            <w:tcW w:w="1870" w:type="dxa"/>
            <w:hideMark/>
          </w:tcPr>
          <w:p w14:paraId="3CF8198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BC52005" w14:textId="77777777" w:rsidTr="0037198F">
        <w:tc>
          <w:tcPr>
            <w:tcW w:w="595" w:type="dxa"/>
            <w:hideMark/>
          </w:tcPr>
          <w:p w14:paraId="6B6633A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3228" w:type="dxa"/>
            <w:hideMark/>
          </w:tcPr>
          <w:p w14:paraId="4AD8581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бесшнуровые телефонные аппараты</w:t>
            </w:r>
          </w:p>
        </w:tc>
        <w:tc>
          <w:tcPr>
            <w:tcW w:w="1842" w:type="dxa"/>
            <w:hideMark/>
          </w:tcPr>
          <w:p w14:paraId="68B7929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30 – 41</w:t>
            </w:r>
          </w:p>
        </w:tc>
        <w:tc>
          <w:tcPr>
            <w:tcW w:w="1863" w:type="dxa"/>
            <w:hideMark/>
          </w:tcPr>
          <w:p w14:paraId="6580765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0C48B14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38353FDE" w14:textId="77777777" w:rsidTr="0037198F">
        <w:tc>
          <w:tcPr>
            <w:tcW w:w="595" w:type="dxa"/>
            <w:hideMark/>
          </w:tcPr>
          <w:p w14:paraId="346A410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6</w:t>
            </w:r>
          </w:p>
        </w:tc>
        <w:tc>
          <w:tcPr>
            <w:tcW w:w="3228" w:type="dxa"/>
            <w:hideMark/>
          </w:tcPr>
          <w:p w14:paraId="6B4C670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Детские радиосигнальные и радиопереговорные устройства, а также устройства </w:t>
            </w:r>
            <w:proofErr w:type="spellStart"/>
            <w:r w:rsidRPr="001256A9">
              <w:rPr>
                <w:rFonts w:ascii="Times New Roman" w:eastAsia="Times New Roman" w:hAnsi="Times New Roman" w:cs="Times New Roman"/>
                <w:sz w:val="24"/>
                <w:szCs w:val="24"/>
                <w:lang w:eastAsia="ru-RU"/>
              </w:rPr>
              <w:t>радиоконтроля</w:t>
            </w:r>
            <w:proofErr w:type="spellEnd"/>
            <w:r w:rsidRPr="001256A9">
              <w:rPr>
                <w:rFonts w:ascii="Times New Roman" w:eastAsia="Times New Roman" w:hAnsi="Times New Roman" w:cs="Times New Roman"/>
                <w:sz w:val="24"/>
                <w:szCs w:val="24"/>
                <w:lang w:eastAsia="ru-RU"/>
              </w:rPr>
              <w:t xml:space="preserve"> за ребенком.</w:t>
            </w:r>
          </w:p>
        </w:tc>
        <w:tc>
          <w:tcPr>
            <w:tcW w:w="1842" w:type="dxa"/>
            <w:hideMark/>
          </w:tcPr>
          <w:p w14:paraId="6D19631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38,7 – 39,23</w:t>
            </w:r>
          </w:p>
          <w:p w14:paraId="01FA4FD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40,66 – 40,7</w:t>
            </w:r>
          </w:p>
          <w:p w14:paraId="7AD54AF5"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863,933 – 864,045</w:t>
            </w:r>
          </w:p>
        </w:tc>
        <w:tc>
          <w:tcPr>
            <w:tcW w:w="1863" w:type="dxa"/>
            <w:hideMark/>
          </w:tcPr>
          <w:p w14:paraId="63A99C21"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p w14:paraId="60ACFF0B" w14:textId="77777777" w:rsidR="00BD0B6B" w:rsidRDefault="00BD0B6B" w:rsidP="001256A9">
            <w:pPr>
              <w:ind w:firstLine="34"/>
              <w:jc w:val="center"/>
              <w:textAlignment w:val="baseline"/>
              <w:rPr>
                <w:rFonts w:ascii="Times New Roman" w:eastAsia="Times New Roman" w:hAnsi="Times New Roman" w:cs="Times New Roman"/>
                <w:sz w:val="24"/>
                <w:szCs w:val="24"/>
                <w:lang w:eastAsia="ru-RU"/>
              </w:rPr>
            </w:pPr>
          </w:p>
          <w:p w14:paraId="7CD789F5" w14:textId="2AAA41DA" w:rsidR="005A1A75" w:rsidRPr="001256A9" w:rsidRDefault="005A1A75" w:rsidP="001256A9">
            <w:pPr>
              <w:ind w:firstLine="34"/>
              <w:jc w:val="center"/>
              <w:textAlignment w:val="baseline"/>
              <w:rPr>
                <w:rFonts w:ascii="Times New Roman" w:eastAsia="Times New Roman" w:hAnsi="Times New Roman" w:cs="Times New Roman"/>
                <w:sz w:val="24"/>
                <w:szCs w:val="24"/>
                <w:lang w:eastAsia="ru-RU"/>
              </w:rPr>
            </w:pPr>
            <w:bookmarkStart w:id="0" w:name="_GoBack"/>
            <w:bookmarkEnd w:id="0"/>
            <w:r w:rsidRPr="001256A9">
              <w:rPr>
                <w:rFonts w:ascii="Times New Roman" w:eastAsia="Times New Roman" w:hAnsi="Times New Roman" w:cs="Times New Roman"/>
                <w:sz w:val="24"/>
                <w:szCs w:val="24"/>
                <w:lang w:eastAsia="ru-RU"/>
              </w:rPr>
              <w:t>2 мВт</w:t>
            </w:r>
          </w:p>
        </w:tc>
        <w:tc>
          <w:tcPr>
            <w:tcW w:w="1870" w:type="dxa"/>
            <w:hideMark/>
          </w:tcPr>
          <w:p w14:paraId="73D4726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6A2C1F36" w14:textId="77777777" w:rsidTr="0037198F">
        <w:tc>
          <w:tcPr>
            <w:tcW w:w="595" w:type="dxa"/>
            <w:hideMark/>
          </w:tcPr>
          <w:p w14:paraId="6DE003E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w:t>
            </w:r>
          </w:p>
        </w:tc>
        <w:tc>
          <w:tcPr>
            <w:tcW w:w="3228" w:type="dxa"/>
            <w:hideMark/>
          </w:tcPr>
          <w:p w14:paraId="4601E5F2"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Беспроводные </w:t>
            </w:r>
            <w:proofErr w:type="spellStart"/>
            <w:r w:rsidRPr="001256A9">
              <w:rPr>
                <w:rFonts w:ascii="Times New Roman" w:eastAsia="Times New Roman" w:hAnsi="Times New Roman" w:cs="Times New Roman"/>
                <w:sz w:val="24"/>
                <w:szCs w:val="24"/>
                <w:lang w:eastAsia="ru-RU"/>
              </w:rPr>
              <w:t>аудиоприложения</w:t>
            </w:r>
            <w:proofErr w:type="spellEnd"/>
            <w:r w:rsidRPr="001256A9">
              <w:rPr>
                <w:rFonts w:ascii="Times New Roman" w:eastAsia="Times New Roman" w:hAnsi="Times New Roman" w:cs="Times New Roman"/>
                <w:sz w:val="24"/>
                <w:szCs w:val="24"/>
                <w:lang w:eastAsia="ru-RU"/>
              </w:rPr>
              <w:t xml:space="preserve"> для использования внутри салонов автомобилей, других транспортных средств, а также внутри закрытых помещений</w:t>
            </w:r>
          </w:p>
        </w:tc>
        <w:tc>
          <w:tcPr>
            <w:tcW w:w="1842" w:type="dxa"/>
            <w:hideMark/>
          </w:tcPr>
          <w:p w14:paraId="51DF3DA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87,5 – 108</w:t>
            </w:r>
          </w:p>
        </w:tc>
        <w:tc>
          <w:tcPr>
            <w:tcW w:w="1863" w:type="dxa"/>
            <w:hideMark/>
          </w:tcPr>
          <w:p w14:paraId="7C4DB14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4B969056"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50 нВт</w:t>
            </w:r>
          </w:p>
        </w:tc>
      </w:tr>
      <w:tr w:rsidR="005A1A75" w:rsidRPr="001256A9" w14:paraId="364804AD" w14:textId="77777777" w:rsidTr="0037198F">
        <w:tc>
          <w:tcPr>
            <w:tcW w:w="595" w:type="dxa"/>
            <w:hideMark/>
          </w:tcPr>
          <w:p w14:paraId="39B65101"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w:t>
            </w:r>
          </w:p>
        </w:tc>
        <w:tc>
          <w:tcPr>
            <w:tcW w:w="3228" w:type="dxa"/>
            <w:hideMark/>
          </w:tcPr>
          <w:p w14:paraId="224E6CE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Аппаратура охранной сигнализации удаленных объектов</w:t>
            </w:r>
          </w:p>
        </w:tc>
        <w:tc>
          <w:tcPr>
            <w:tcW w:w="1842" w:type="dxa"/>
            <w:hideMark/>
          </w:tcPr>
          <w:p w14:paraId="35B4B61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149,95 – 150,0625</w:t>
            </w:r>
          </w:p>
        </w:tc>
        <w:tc>
          <w:tcPr>
            <w:tcW w:w="1863" w:type="dxa"/>
            <w:hideMark/>
          </w:tcPr>
          <w:p w14:paraId="70BA072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 мВт</w:t>
            </w:r>
          </w:p>
        </w:tc>
        <w:tc>
          <w:tcPr>
            <w:tcW w:w="1870" w:type="dxa"/>
            <w:hideMark/>
          </w:tcPr>
          <w:p w14:paraId="2BB0BCC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E3B875A" w14:textId="77777777" w:rsidTr="0037198F">
        <w:tc>
          <w:tcPr>
            <w:tcW w:w="595" w:type="dxa"/>
            <w:hideMark/>
          </w:tcPr>
          <w:p w14:paraId="03E8328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9</w:t>
            </w:r>
          </w:p>
        </w:tc>
        <w:tc>
          <w:tcPr>
            <w:tcW w:w="3228" w:type="dxa"/>
            <w:hideMark/>
          </w:tcPr>
          <w:p w14:paraId="7DE6F1B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Слухоречевые аппараты и </w:t>
            </w:r>
            <w:proofErr w:type="spellStart"/>
            <w:r w:rsidRPr="001256A9">
              <w:rPr>
                <w:rFonts w:ascii="Times New Roman" w:eastAsia="Times New Roman" w:hAnsi="Times New Roman" w:cs="Times New Roman"/>
                <w:sz w:val="24"/>
                <w:szCs w:val="24"/>
                <w:lang w:eastAsia="ru-RU"/>
              </w:rPr>
              <w:t>радиотренажеры</w:t>
            </w:r>
            <w:proofErr w:type="spellEnd"/>
            <w:r w:rsidRPr="001256A9">
              <w:rPr>
                <w:rFonts w:ascii="Times New Roman" w:eastAsia="Times New Roman" w:hAnsi="Times New Roman" w:cs="Times New Roman"/>
                <w:sz w:val="24"/>
                <w:szCs w:val="24"/>
                <w:lang w:eastAsia="ru-RU"/>
              </w:rPr>
              <w:t xml:space="preserve"> для людей с нарушением слуха</w:t>
            </w:r>
          </w:p>
        </w:tc>
        <w:tc>
          <w:tcPr>
            <w:tcW w:w="1842" w:type="dxa"/>
            <w:hideMark/>
          </w:tcPr>
          <w:p w14:paraId="1FD37AFB"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до 230,</w:t>
            </w:r>
          </w:p>
          <w:p w14:paraId="0F21BAF0"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кроме полос:</w:t>
            </w:r>
          </w:p>
          <w:p w14:paraId="1C0D552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108 – 144,</w:t>
            </w:r>
          </w:p>
          <w:p w14:paraId="46890D24"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148 – 151,</w:t>
            </w:r>
          </w:p>
          <w:p w14:paraId="12C9F29A"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162,7 – 163,2,</w:t>
            </w:r>
          </w:p>
          <w:p w14:paraId="686CAD39"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168,5 – 174,0</w:t>
            </w:r>
          </w:p>
        </w:tc>
        <w:tc>
          <w:tcPr>
            <w:tcW w:w="1863" w:type="dxa"/>
            <w:hideMark/>
          </w:tcPr>
          <w:p w14:paraId="2C3E552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6E556CCB"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772C2B86" w14:textId="77777777" w:rsidTr="0037198F">
        <w:tc>
          <w:tcPr>
            <w:tcW w:w="595" w:type="dxa"/>
            <w:hideMark/>
          </w:tcPr>
          <w:p w14:paraId="2CC47F3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w:t>
            </w:r>
          </w:p>
        </w:tc>
        <w:tc>
          <w:tcPr>
            <w:tcW w:w="3228" w:type="dxa"/>
            <w:hideMark/>
          </w:tcPr>
          <w:p w14:paraId="0950E33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Концертные радиомикрофоны</w:t>
            </w:r>
          </w:p>
        </w:tc>
        <w:tc>
          <w:tcPr>
            <w:tcW w:w="1842" w:type="dxa"/>
            <w:hideMark/>
          </w:tcPr>
          <w:p w14:paraId="7F2A132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151 – 230</w:t>
            </w:r>
          </w:p>
          <w:p w14:paraId="0C2D3B93"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470 – 638</w:t>
            </w:r>
          </w:p>
          <w:p w14:paraId="3E5334A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710 – 726</w:t>
            </w:r>
          </w:p>
          <w:p w14:paraId="19185BCA"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 – 865</w:t>
            </w:r>
          </w:p>
        </w:tc>
        <w:tc>
          <w:tcPr>
            <w:tcW w:w="1863" w:type="dxa"/>
            <w:hideMark/>
          </w:tcPr>
          <w:p w14:paraId="56861BCA"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1E4F23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62D1BFD" w14:textId="77777777" w:rsidTr="0037198F">
        <w:tc>
          <w:tcPr>
            <w:tcW w:w="595" w:type="dxa"/>
            <w:hideMark/>
          </w:tcPr>
          <w:p w14:paraId="748E98E8"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3228" w:type="dxa"/>
            <w:hideMark/>
          </w:tcPr>
          <w:p w14:paraId="1D8CE56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Устройства охранной </w:t>
            </w:r>
            <w:proofErr w:type="spellStart"/>
            <w:r w:rsidRPr="001256A9">
              <w:rPr>
                <w:rFonts w:ascii="Times New Roman" w:eastAsia="Times New Roman" w:hAnsi="Times New Roman" w:cs="Times New Roman"/>
                <w:sz w:val="24"/>
                <w:szCs w:val="24"/>
                <w:lang w:eastAsia="ru-RU"/>
              </w:rPr>
              <w:t>радиосигнализации</w:t>
            </w:r>
            <w:proofErr w:type="spellEnd"/>
            <w:r w:rsidRPr="001256A9">
              <w:rPr>
                <w:rFonts w:ascii="Times New Roman" w:eastAsia="Times New Roman" w:hAnsi="Times New Roman" w:cs="Times New Roman"/>
                <w:sz w:val="24"/>
                <w:szCs w:val="24"/>
                <w:lang w:eastAsia="ru-RU"/>
              </w:rPr>
              <w:t xml:space="preserve"> автомашин</w:t>
            </w:r>
          </w:p>
        </w:tc>
        <w:tc>
          <w:tcPr>
            <w:tcW w:w="1842" w:type="dxa"/>
            <w:hideMark/>
          </w:tcPr>
          <w:p w14:paraId="41499AA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433,05 – 434,79</w:t>
            </w:r>
          </w:p>
          <w:p w14:paraId="3FBDCFC8"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6FD8F57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 мВт</w:t>
            </w:r>
          </w:p>
        </w:tc>
        <w:tc>
          <w:tcPr>
            <w:tcW w:w="1870" w:type="dxa"/>
            <w:hideMark/>
          </w:tcPr>
          <w:p w14:paraId="714D867B"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A663E1B" w14:textId="77777777" w:rsidTr="0037198F">
        <w:tc>
          <w:tcPr>
            <w:tcW w:w="595" w:type="dxa"/>
            <w:hideMark/>
          </w:tcPr>
          <w:p w14:paraId="4B9783C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3228" w:type="dxa"/>
            <w:hideMark/>
          </w:tcPr>
          <w:p w14:paraId="0EA6BB4A"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дистанционного управления, охранной сигнализации и оповещения</w:t>
            </w:r>
          </w:p>
        </w:tc>
        <w:tc>
          <w:tcPr>
            <w:tcW w:w="1842" w:type="dxa"/>
            <w:hideMark/>
          </w:tcPr>
          <w:p w14:paraId="2D6BCB7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433,05 – 434,79</w:t>
            </w:r>
          </w:p>
          <w:p w14:paraId="1B6A70CD"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5D761BA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170F8B78"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26A4106E" w14:textId="77777777" w:rsidTr="0037198F">
        <w:tc>
          <w:tcPr>
            <w:tcW w:w="595" w:type="dxa"/>
            <w:hideMark/>
          </w:tcPr>
          <w:p w14:paraId="4F695E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3228" w:type="dxa"/>
            <w:hideMark/>
          </w:tcPr>
          <w:p w14:paraId="185C879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РЭС для обработки штрих-кодовых этикеток и передачи информации, полученной с этих этикеток</w:t>
            </w:r>
          </w:p>
        </w:tc>
        <w:tc>
          <w:tcPr>
            <w:tcW w:w="1842" w:type="dxa"/>
            <w:hideMark/>
          </w:tcPr>
          <w:p w14:paraId="30CB3D5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433,075 – 434,79</w:t>
            </w:r>
          </w:p>
          <w:p w14:paraId="7FFD325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(433,92 +/- 0,2%)</w:t>
            </w:r>
          </w:p>
        </w:tc>
        <w:tc>
          <w:tcPr>
            <w:tcW w:w="1863" w:type="dxa"/>
            <w:hideMark/>
          </w:tcPr>
          <w:p w14:paraId="2F81C1A6"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1FEEC90F"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768305E" w14:textId="77777777" w:rsidTr="0037198F">
        <w:tc>
          <w:tcPr>
            <w:tcW w:w="595" w:type="dxa"/>
            <w:hideMark/>
          </w:tcPr>
          <w:p w14:paraId="7F17067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3228" w:type="dxa"/>
            <w:hideMark/>
          </w:tcPr>
          <w:p w14:paraId="3160713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Портативные радиостанции</w:t>
            </w:r>
          </w:p>
        </w:tc>
        <w:tc>
          <w:tcPr>
            <w:tcW w:w="1842" w:type="dxa"/>
            <w:hideMark/>
          </w:tcPr>
          <w:p w14:paraId="5BE3AD8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433,075 – 434,750</w:t>
            </w:r>
          </w:p>
          <w:p w14:paraId="48852BD9"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446 – 446,1</w:t>
            </w:r>
          </w:p>
        </w:tc>
        <w:tc>
          <w:tcPr>
            <w:tcW w:w="1863" w:type="dxa"/>
            <w:hideMark/>
          </w:tcPr>
          <w:p w14:paraId="37EFFDD2"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p w14:paraId="0CE940E7" w14:textId="77777777" w:rsidR="005A1A75" w:rsidRPr="001256A9" w:rsidRDefault="005A1A75" w:rsidP="001256A9">
            <w:pPr>
              <w:ind w:firstLine="3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0,5 Вт</w:t>
            </w:r>
          </w:p>
        </w:tc>
        <w:tc>
          <w:tcPr>
            <w:tcW w:w="1870" w:type="dxa"/>
            <w:hideMark/>
          </w:tcPr>
          <w:p w14:paraId="6B6B88B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0CDC6796" w14:textId="77777777" w:rsidTr="0037198F">
        <w:tc>
          <w:tcPr>
            <w:tcW w:w="595" w:type="dxa"/>
            <w:hideMark/>
          </w:tcPr>
          <w:p w14:paraId="13144B03"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3228" w:type="dxa"/>
            <w:hideMark/>
          </w:tcPr>
          <w:p w14:paraId="0C8E62C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(использующие не более одного абонентского номера) бесшнуровые телефонные аппараты</w:t>
            </w:r>
          </w:p>
        </w:tc>
        <w:tc>
          <w:tcPr>
            <w:tcW w:w="1842" w:type="dxa"/>
            <w:hideMark/>
          </w:tcPr>
          <w:p w14:paraId="4D70E222"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814 – 815</w:t>
            </w:r>
          </w:p>
          <w:p w14:paraId="7EA00AC3"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864 – 868,2</w:t>
            </w:r>
          </w:p>
          <w:p w14:paraId="5CC9E7EE"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904 – 905</w:t>
            </w:r>
          </w:p>
        </w:tc>
        <w:tc>
          <w:tcPr>
            <w:tcW w:w="1863" w:type="dxa"/>
            <w:hideMark/>
          </w:tcPr>
          <w:p w14:paraId="48D3708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28FAC9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73E65B98" w14:textId="77777777" w:rsidTr="0037198F">
        <w:tc>
          <w:tcPr>
            <w:tcW w:w="595" w:type="dxa"/>
            <w:hideMark/>
          </w:tcPr>
          <w:p w14:paraId="7E7E936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w:t>
            </w:r>
          </w:p>
        </w:tc>
        <w:tc>
          <w:tcPr>
            <w:tcW w:w="3228" w:type="dxa"/>
            <w:hideMark/>
          </w:tcPr>
          <w:p w14:paraId="58EA7D5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приемопередатчики поисковой радиосвязи и определения местоположения подвижных объектов “NEX NET”</w:t>
            </w:r>
          </w:p>
        </w:tc>
        <w:tc>
          <w:tcPr>
            <w:tcW w:w="1842" w:type="dxa"/>
            <w:hideMark/>
          </w:tcPr>
          <w:p w14:paraId="36D723AF"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847 – 849</w:t>
            </w:r>
          </w:p>
        </w:tc>
        <w:tc>
          <w:tcPr>
            <w:tcW w:w="1863" w:type="dxa"/>
            <w:hideMark/>
          </w:tcPr>
          <w:p w14:paraId="7680C97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0,125 Вт</w:t>
            </w:r>
          </w:p>
        </w:tc>
        <w:tc>
          <w:tcPr>
            <w:tcW w:w="1870" w:type="dxa"/>
            <w:hideMark/>
          </w:tcPr>
          <w:p w14:paraId="45BCB7DC"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130D75BF" w14:textId="77777777" w:rsidTr="0037198F">
        <w:tc>
          <w:tcPr>
            <w:tcW w:w="595" w:type="dxa"/>
            <w:hideMark/>
          </w:tcPr>
          <w:p w14:paraId="6754CCE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17</w:t>
            </w:r>
          </w:p>
        </w:tc>
        <w:tc>
          <w:tcPr>
            <w:tcW w:w="3228" w:type="dxa"/>
            <w:hideMark/>
          </w:tcPr>
          <w:p w14:paraId="3B45AF5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Беспроводное </w:t>
            </w:r>
            <w:proofErr w:type="spellStart"/>
            <w:r w:rsidRPr="001256A9">
              <w:rPr>
                <w:rFonts w:ascii="Times New Roman" w:eastAsia="Times New Roman" w:hAnsi="Times New Roman" w:cs="Times New Roman"/>
                <w:sz w:val="24"/>
                <w:szCs w:val="24"/>
                <w:lang w:eastAsia="ru-RU"/>
              </w:rPr>
              <w:t>аудиооборудование</w:t>
            </w:r>
            <w:proofErr w:type="spellEnd"/>
          </w:p>
        </w:tc>
        <w:tc>
          <w:tcPr>
            <w:tcW w:w="1842" w:type="dxa"/>
            <w:hideMark/>
          </w:tcPr>
          <w:p w14:paraId="7B641B8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863 – 865</w:t>
            </w:r>
          </w:p>
        </w:tc>
        <w:tc>
          <w:tcPr>
            <w:tcW w:w="1863" w:type="dxa"/>
            <w:hideMark/>
          </w:tcPr>
          <w:p w14:paraId="4A8201F5"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7891F914"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457DAA97" w14:textId="77777777" w:rsidTr="0037198F">
        <w:tc>
          <w:tcPr>
            <w:tcW w:w="595" w:type="dxa"/>
            <w:hideMark/>
          </w:tcPr>
          <w:p w14:paraId="066ACF1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18</w:t>
            </w:r>
          </w:p>
        </w:tc>
        <w:tc>
          <w:tcPr>
            <w:tcW w:w="3228" w:type="dxa"/>
            <w:hideMark/>
          </w:tcPr>
          <w:p w14:paraId="4A969F3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радиочастотной идентификации</w:t>
            </w:r>
          </w:p>
        </w:tc>
        <w:tc>
          <w:tcPr>
            <w:tcW w:w="1842" w:type="dxa"/>
            <w:hideMark/>
          </w:tcPr>
          <w:p w14:paraId="0F67956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866,6 – 867,4</w:t>
            </w:r>
          </w:p>
        </w:tc>
        <w:tc>
          <w:tcPr>
            <w:tcW w:w="1863" w:type="dxa"/>
            <w:hideMark/>
          </w:tcPr>
          <w:p w14:paraId="13DAF9F1"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52B35982"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100 мВт</w:t>
            </w:r>
          </w:p>
        </w:tc>
      </w:tr>
      <w:tr w:rsidR="005A1A75" w:rsidRPr="001256A9" w14:paraId="3BC4DE34" w14:textId="77777777" w:rsidTr="0037198F">
        <w:tc>
          <w:tcPr>
            <w:tcW w:w="595" w:type="dxa"/>
            <w:hideMark/>
          </w:tcPr>
          <w:p w14:paraId="01063EF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19</w:t>
            </w:r>
          </w:p>
        </w:tc>
        <w:tc>
          <w:tcPr>
            <w:tcW w:w="3228" w:type="dxa"/>
            <w:hideMark/>
          </w:tcPr>
          <w:p w14:paraId="67A98674"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Устройства дистанционного управления, охранной сигнализации и оповещения</w:t>
            </w:r>
          </w:p>
        </w:tc>
        <w:tc>
          <w:tcPr>
            <w:tcW w:w="1842" w:type="dxa"/>
            <w:hideMark/>
          </w:tcPr>
          <w:p w14:paraId="6D98075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868 – 868,2</w:t>
            </w:r>
          </w:p>
        </w:tc>
        <w:tc>
          <w:tcPr>
            <w:tcW w:w="1863" w:type="dxa"/>
            <w:hideMark/>
          </w:tcPr>
          <w:p w14:paraId="7C5EEC9F"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60A88360"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0F7C7ABE" w14:textId="77777777" w:rsidTr="0037198F">
        <w:tc>
          <w:tcPr>
            <w:tcW w:w="595" w:type="dxa"/>
            <w:hideMark/>
          </w:tcPr>
          <w:p w14:paraId="0A8D530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w:t>
            </w:r>
          </w:p>
        </w:tc>
        <w:tc>
          <w:tcPr>
            <w:tcW w:w="3228" w:type="dxa"/>
            <w:hideMark/>
          </w:tcPr>
          <w:p w14:paraId="6AB7CB3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Абонентские (использующие не более одного абонентского номера) стационарные радиотелефоны стандарта DECT</w:t>
            </w:r>
          </w:p>
        </w:tc>
        <w:tc>
          <w:tcPr>
            <w:tcW w:w="1842" w:type="dxa"/>
            <w:hideMark/>
          </w:tcPr>
          <w:p w14:paraId="27FD329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1880 – 1900</w:t>
            </w:r>
          </w:p>
        </w:tc>
        <w:tc>
          <w:tcPr>
            <w:tcW w:w="1863" w:type="dxa"/>
            <w:hideMark/>
          </w:tcPr>
          <w:p w14:paraId="37898FC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 мВт</w:t>
            </w:r>
          </w:p>
        </w:tc>
        <w:tc>
          <w:tcPr>
            <w:tcW w:w="1870" w:type="dxa"/>
            <w:hideMark/>
          </w:tcPr>
          <w:p w14:paraId="335CF053"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r w:rsidR="005A1A75" w:rsidRPr="001256A9" w14:paraId="547D1759" w14:textId="77777777" w:rsidTr="0037198F">
        <w:tc>
          <w:tcPr>
            <w:tcW w:w="595" w:type="dxa"/>
            <w:hideMark/>
          </w:tcPr>
          <w:p w14:paraId="357D95A7"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3228" w:type="dxa"/>
            <w:hideMark/>
          </w:tcPr>
          <w:p w14:paraId="2DE2FE3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Пользовательское (оконечное) передающее оборудование, включающее в себя приемное устройство</w:t>
            </w:r>
          </w:p>
        </w:tc>
        <w:tc>
          <w:tcPr>
            <w:tcW w:w="1842" w:type="dxa"/>
            <w:hideMark/>
          </w:tcPr>
          <w:p w14:paraId="783F2F9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2383,5 – 2400</w:t>
            </w:r>
          </w:p>
          <w:p w14:paraId="2B1182C2"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2500 – 2690</w:t>
            </w:r>
          </w:p>
          <w:p w14:paraId="59D20A4B"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3400 – 3800</w:t>
            </w:r>
          </w:p>
        </w:tc>
        <w:tc>
          <w:tcPr>
            <w:tcW w:w="1863" w:type="dxa"/>
            <w:hideMark/>
          </w:tcPr>
          <w:p w14:paraId="69E1B377"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12AEBC5E"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 Вт</w:t>
            </w:r>
          </w:p>
        </w:tc>
      </w:tr>
      <w:tr w:rsidR="005A1A75" w:rsidRPr="001256A9" w14:paraId="5899686C" w14:textId="77777777" w:rsidTr="0037198F">
        <w:tc>
          <w:tcPr>
            <w:tcW w:w="595" w:type="dxa"/>
            <w:hideMark/>
          </w:tcPr>
          <w:p w14:paraId="5DF589D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3228" w:type="dxa"/>
            <w:hideMark/>
          </w:tcPr>
          <w:p w14:paraId="2FB52AF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Аппаратура передающая, включающая в себя приемное устройство, </w:t>
            </w:r>
            <w:r w:rsidRPr="001256A9">
              <w:rPr>
                <w:rFonts w:ascii="Times New Roman" w:eastAsia="Times New Roman" w:hAnsi="Times New Roman" w:cs="Times New Roman"/>
                <w:sz w:val="24"/>
                <w:szCs w:val="24"/>
                <w:lang w:eastAsia="ru-RU"/>
              </w:rPr>
              <w:lastRenderedPageBreak/>
              <w:t>малого радиуса действия стандарта IEEE 802.15 (</w:t>
            </w:r>
            <w:proofErr w:type="spellStart"/>
            <w:r w:rsidRPr="001256A9">
              <w:rPr>
                <w:rFonts w:ascii="Times New Roman" w:eastAsia="Times New Roman" w:hAnsi="Times New Roman" w:cs="Times New Roman"/>
                <w:sz w:val="24"/>
                <w:szCs w:val="24"/>
                <w:lang w:eastAsia="ru-RU"/>
              </w:rPr>
              <w:t>Bluetooth</w:t>
            </w:r>
            <w:proofErr w:type="spellEnd"/>
            <w:r w:rsidRPr="001256A9">
              <w:rPr>
                <w:rFonts w:ascii="Times New Roman" w:eastAsia="Times New Roman" w:hAnsi="Times New Roman" w:cs="Times New Roman"/>
                <w:sz w:val="24"/>
                <w:szCs w:val="24"/>
                <w:lang w:eastAsia="ru-RU"/>
              </w:rPr>
              <w:t>)</w:t>
            </w:r>
          </w:p>
        </w:tc>
        <w:tc>
          <w:tcPr>
            <w:tcW w:w="1842" w:type="dxa"/>
            <w:hideMark/>
          </w:tcPr>
          <w:p w14:paraId="543EDC63"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2400 – 2483,5</w:t>
            </w:r>
          </w:p>
        </w:tc>
        <w:tc>
          <w:tcPr>
            <w:tcW w:w="1863" w:type="dxa"/>
            <w:hideMark/>
          </w:tcPr>
          <w:p w14:paraId="0A99AFD0"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44FA7CFA"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 мВт</w:t>
            </w:r>
          </w:p>
        </w:tc>
      </w:tr>
      <w:tr w:rsidR="005A1A75" w:rsidRPr="001256A9" w14:paraId="2AF5247D" w14:textId="77777777" w:rsidTr="0037198F">
        <w:tc>
          <w:tcPr>
            <w:tcW w:w="595" w:type="dxa"/>
            <w:hideMark/>
          </w:tcPr>
          <w:p w14:paraId="1047DCC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3228" w:type="dxa"/>
            <w:hideMark/>
          </w:tcPr>
          <w:p w14:paraId="2FED0367" w14:textId="731AFC0A" w:rsidR="005A1A75" w:rsidRPr="001256A9" w:rsidRDefault="002121D5" w:rsidP="001256A9">
            <w:pPr>
              <w:rPr>
                <w:rFonts w:ascii="Times New Roman" w:eastAsia="Times New Roman" w:hAnsi="Times New Roman" w:cs="Times New Roman"/>
                <w:sz w:val="24"/>
                <w:szCs w:val="24"/>
                <w:lang w:eastAsia="ru-RU"/>
              </w:rPr>
            </w:pPr>
            <w:r w:rsidRPr="002121D5">
              <w:rPr>
                <w:rFonts w:ascii="Times New Roman" w:eastAsia="Times New Roman" w:hAnsi="Times New Roman" w:cs="Times New Roman"/>
                <w:sz w:val="24"/>
                <w:szCs w:val="24"/>
                <w:lang w:eastAsia="ru-RU"/>
              </w:rPr>
              <w:t>Оборудование стандартов IEEE 802.11 и IEEE 802.11x (группа стандартов для беспроводной связи в локальных сетях передачи данных (вычислительных сетях)), других систем и устройств беспроводного широкополосного доступа к локальным сетям передачи данных, предназначенное для создания канала радиосвязи, не выходящего за пределы участка землепользования владельца, пользователя РЭС либо за пределы помещения, здания, транспортного средства, в котором используется данное оборудование.</w:t>
            </w:r>
          </w:p>
        </w:tc>
        <w:tc>
          <w:tcPr>
            <w:tcW w:w="1842" w:type="dxa"/>
            <w:hideMark/>
          </w:tcPr>
          <w:p w14:paraId="7C150899" w14:textId="5C6E0C9B" w:rsidR="005A1A75" w:rsidRPr="001256A9" w:rsidRDefault="005A1A75" w:rsidP="002121D5">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2400 – 2483,</w:t>
            </w:r>
            <w:r w:rsidR="002121D5">
              <w:rPr>
                <w:rFonts w:ascii="Times New Roman" w:eastAsia="Times New Roman" w:hAnsi="Times New Roman" w:cs="Times New Roman"/>
                <w:sz w:val="24"/>
                <w:szCs w:val="24"/>
                <w:lang w:eastAsia="ru-RU"/>
              </w:rPr>
              <w:t xml:space="preserve">5 </w:t>
            </w:r>
            <w:r w:rsidRPr="001256A9">
              <w:rPr>
                <w:rFonts w:ascii="Times New Roman" w:eastAsia="Times New Roman" w:hAnsi="Times New Roman" w:cs="Times New Roman"/>
                <w:sz w:val="24"/>
                <w:szCs w:val="24"/>
                <w:lang w:eastAsia="ru-RU"/>
              </w:rPr>
              <w:t>5150 – 5350</w:t>
            </w:r>
          </w:p>
          <w:p w14:paraId="4DF7E1C6" w14:textId="0903FBDD"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5470 – 59</w:t>
            </w:r>
            <w:r w:rsidR="002121D5">
              <w:rPr>
                <w:rFonts w:ascii="Times New Roman" w:eastAsia="Times New Roman" w:hAnsi="Times New Roman" w:cs="Times New Roman"/>
                <w:sz w:val="24"/>
                <w:szCs w:val="24"/>
                <w:lang w:eastAsia="ru-RU"/>
              </w:rPr>
              <w:t>2</w:t>
            </w:r>
            <w:r w:rsidRPr="001256A9">
              <w:rPr>
                <w:rFonts w:ascii="Times New Roman" w:eastAsia="Times New Roman" w:hAnsi="Times New Roman" w:cs="Times New Roman"/>
                <w:sz w:val="24"/>
                <w:szCs w:val="24"/>
                <w:lang w:eastAsia="ru-RU"/>
              </w:rPr>
              <w:t>5</w:t>
            </w:r>
          </w:p>
        </w:tc>
        <w:tc>
          <w:tcPr>
            <w:tcW w:w="1863" w:type="dxa"/>
            <w:hideMark/>
          </w:tcPr>
          <w:p w14:paraId="399D3D13"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p>
        </w:tc>
        <w:tc>
          <w:tcPr>
            <w:tcW w:w="1870" w:type="dxa"/>
            <w:hideMark/>
          </w:tcPr>
          <w:p w14:paraId="603CDB11"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100 мВт</w:t>
            </w:r>
          </w:p>
          <w:p w14:paraId="19ACFADD" w14:textId="77777777" w:rsidR="005A1A75" w:rsidRPr="001256A9" w:rsidRDefault="005A1A75" w:rsidP="001256A9">
            <w:pPr>
              <w:ind w:firstLine="1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p w14:paraId="1C20A20A" w14:textId="77777777" w:rsidR="005A1A75" w:rsidRPr="001256A9" w:rsidRDefault="005A1A75" w:rsidP="001256A9">
            <w:pPr>
              <w:ind w:firstLine="14"/>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tc>
      </w:tr>
      <w:tr w:rsidR="005A1A75" w:rsidRPr="001256A9" w14:paraId="193E402C" w14:textId="77777777" w:rsidTr="0037198F">
        <w:tc>
          <w:tcPr>
            <w:tcW w:w="595" w:type="dxa"/>
            <w:hideMark/>
          </w:tcPr>
          <w:p w14:paraId="1985947F"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3228" w:type="dxa"/>
            <w:hideMark/>
          </w:tcPr>
          <w:p w14:paraId="349E91B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Телематические устройства на транспорте</w:t>
            </w:r>
          </w:p>
        </w:tc>
        <w:tc>
          <w:tcPr>
            <w:tcW w:w="1842" w:type="dxa"/>
            <w:hideMark/>
          </w:tcPr>
          <w:p w14:paraId="424A1C6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5795 – 5815</w:t>
            </w:r>
          </w:p>
        </w:tc>
        <w:tc>
          <w:tcPr>
            <w:tcW w:w="1863" w:type="dxa"/>
            <w:hideMark/>
          </w:tcPr>
          <w:p w14:paraId="3030C1AF" w14:textId="77777777" w:rsidR="005A1A75" w:rsidRPr="001256A9" w:rsidRDefault="005A1A75" w:rsidP="001256A9">
            <w:pPr>
              <w:ind w:firstLine="3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200 мВт</w:t>
            </w:r>
          </w:p>
        </w:tc>
        <w:tc>
          <w:tcPr>
            <w:tcW w:w="1870" w:type="dxa"/>
            <w:hideMark/>
          </w:tcPr>
          <w:p w14:paraId="598332BC" w14:textId="77777777" w:rsidR="005A1A75" w:rsidRPr="001256A9" w:rsidRDefault="005A1A75" w:rsidP="001256A9">
            <w:pPr>
              <w:ind w:firstLine="14"/>
              <w:jc w:val="center"/>
              <w:rPr>
                <w:rFonts w:ascii="Times New Roman" w:eastAsia="Times New Roman" w:hAnsi="Times New Roman" w:cs="Times New Roman"/>
                <w:sz w:val="24"/>
                <w:szCs w:val="24"/>
                <w:lang w:eastAsia="ru-RU"/>
              </w:rPr>
            </w:pPr>
          </w:p>
        </w:tc>
      </w:tr>
    </w:tbl>
    <w:p w14:paraId="0430A4B7" w14:textId="77777777" w:rsidR="0037198F" w:rsidRPr="001256A9" w:rsidRDefault="0037198F"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592BB3F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перечню РЭС, для которых не требуется регистрация и наличие разрешительных документов, также относятся:</w:t>
      </w:r>
    </w:p>
    <w:p w14:paraId="7CA38FA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а) оконечная (абонентская) передающая аппаратура,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14:paraId="29CBB93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б) средства индуктивной телефонной связи, </w:t>
      </w:r>
      <w:proofErr w:type="spellStart"/>
      <w:r w:rsidRPr="001256A9">
        <w:rPr>
          <w:rFonts w:ascii="Times New Roman" w:eastAsia="Times New Roman" w:hAnsi="Times New Roman" w:cs="Times New Roman"/>
          <w:color w:val="222222"/>
          <w:sz w:val="24"/>
          <w:szCs w:val="24"/>
          <w:lang w:eastAsia="ru-RU"/>
        </w:rPr>
        <w:t>телеконтроля</w:t>
      </w:r>
      <w:proofErr w:type="spellEnd"/>
      <w:r w:rsidRPr="001256A9">
        <w:rPr>
          <w:rFonts w:ascii="Times New Roman" w:eastAsia="Times New Roman" w:hAnsi="Times New Roman" w:cs="Times New Roman"/>
          <w:color w:val="222222"/>
          <w:sz w:val="24"/>
          <w:szCs w:val="24"/>
          <w:lang w:eastAsia="ru-RU"/>
        </w:rPr>
        <w:t xml:space="preserve"> и сигнализации, кабельные вещательные и промышленные высокочастотные телевизионные системы, в том числе используемые в шахтах;</w:t>
      </w:r>
    </w:p>
    <w:p w14:paraId="078E2777"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аппаратура синхронного перевода речи (индуктивные и синхронные);</w:t>
      </w:r>
    </w:p>
    <w:p w14:paraId="738CAC9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г) абонентские терминалы, разрешенные в установленном порядке для использования на территории Приднестровской Молдавской Республики (в том числе </w:t>
      </w:r>
      <w:proofErr w:type="spellStart"/>
      <w:r w:rsidRPr="001256A9">
        <w:rPr>
          <w:rFonts w:ascii="Times New Roman" w:eastAsia="Times New Roman" w:hAnsi="Times New Roman" w:cs="Times New Roman"/>
          <w:color w:val="222222"/>
          <w:sz w:val="24"/>
          <w:szCs w:val="24"/>
          <w:lang w:eastAsia="ru-RU"/>
        </w:rPr>
        <w:t>мультисистемные</w:t>
      </w:r>
      <w:proofErr w:type="spellEnd"/>
      <w:r w:rsidRPr="001256A9">
        <w:rPr>
          <w:rFonts w:ascii="Times New Roman" w:eastAsia="Times New Roman" w:hAnsi="Times New Roman" w:cs="Times New Roman"/>
          <w:color w:val="222222"/>
          <w:sz w:val="24"/>
          <w:szCs w:val="24"/>
          <w:lang w:eastAsia="ru-RU"/>
        </w:rPr>
        <w:t>), глобальных систем подвижной персональной спутниковой связи;</w:t>
      </w:r>
    </w:p>
    <w:p w14:paraId="76C5E4B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д) РЭС, предназначенные только для приема радиоволн и не требующие защиты от помех со стороны других РЭС;</w:t>
      </w:r>
    </w:p>
    <w:p w14:paraId="20E3FB7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е) высокочастотные устройства бытового назначения;</w:t>
      </w:r>
    </w:p>
    <w:p w14:paraId="653242D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ж) бытовые СВЧ-печи и другие высокочастотные устройства, предназначенные для обработки пищевых продуктов и приготовления пищи, медицинские ингаляторы и устройства зубопротезирования, медицинские ультразвуковые исследовательские и лечебные устройства, другие медицинские высокочастотные устройства для профилактики и лечения заболеваний, а также высокочастотные устройства любого применения с мощностью на нагрузочном устройстве менее 5 Вт включительно без открытого излучения;</w:t>
      </w:r>
    </w:p>
    <w:p w14:paraId="543A362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 абонентские приемопередатчики систем радиопоиска с мощностью излучения передающих устройств до 2 Вт;</w:t>
      </w:r>
    </w:p>
    <w:p w14:paraId="583D258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 автомобильные радары ближнего действия в полосе радиочастот 22 – 26,65 ГГц, 76 – 81 ГГц;</w:t>
      </w:r>
    </w:p>
    <w:p w14:paraId="3CD67DD2"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 радиоэлектронные средства интеллектуальных систем на транспорте (ITS) в диапазоне радиочастот 63 – 64 ГГц.</w:t>
      </w:r>
    </w:p>
    <w:p w14:paraId="0BA5B4D6" w14:textId="77777777" w:rsidR="0037198F" w:rsidRPr="001256A9" w:rsidRDefault="0037198F"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03A68831"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10 к Положению </w:t>
      </w:r>
    </w:p>
    <w:p w14:paraId="3488ECB0"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2AF3B453" w14:textId="77777777" w:rsidR="00874422"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4422">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3846F403" w14:textId="464D9FAE"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150BD6DB" w14:textId="77777777" w:rsidR="0037198F" w:rsidRPr="001256A9" w:rsidRDefault="0037198F"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083F3DA" w14:textId="77777777" w:rsidR="00874422" w:rsidRDefault="0087442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23E5924" w14:textId="012EAF6A"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Заключение №________ от_____________20___г.</w:t>
      </w:r>
    </w:p>
    <w:p w14:paraId="2CEE7BCB"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соответствии технических параметров РИС условиям радиочастотного присвоения</w:t>
      </w:r>
    </w:p>
    <w:p w14:paraId="540FD9B0" w14:textId="77777777" w:rsidR="0037198F" w:rsidRPr="001256A9" w:rsidRDefault="0037198F"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17099DF0" w14:textId="77777777" w:rsidR="00874422" w:rsidRDefault="0087442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F1F1597" w14:textId="4CB8684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основании проведенных измерений технических параметров РИС ________</w:t>
      </w:r>
      <w:r w:rsidR="00874422">
        <w:rPr>
          <w:rFonts w:ascii="Times New Roman" w:eastAsia="Times New Roman" w:hAnsi="Times New Roman" w:cs="Times New Roman"/>
          <w:color w:val="222222"/>
          <w:sz w:val="24"/>
          <w:szCs w:val="24"/>
          <w:lang w:eastAsia="ru-RU"/>
        </w:rPr>
        <w:t>_______</w:t>
      </w:r>
    </w:p>
    <w:p w14:paraId="668C4E32" w14:textId="2B374BEF" w:rsidR="00D317ED" w:rsidRPr="00874422" w:rsidRDefault="005A1A75" w:rsidP="00D317ED">
      <w:pPr>
        <w:shd w:val="clear" w:color="auto" w:fill="FFFFFF"/>
        <w:spacing w:after="0" w:line="240" w:lineRule="auto"/>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_________________________________________________________</w:t>
      </w:r>
      <w:r w:rsidR="0037198F" w:rsidRPr="001256A9">
        <w:rPr>
          <w:rFonts w:ascii="Times New Roman" w:eastAsia="Times New Roman" w:hAnsi="Times New Roman" w:cs="Times New Roman"/>
          <w:color w:val="222222"/>
          <w:sz w:val="24"/>
          <w:szCs w:val="24"/>
          <w:lang w:eastAsia="ru-RU"/>
        </w:rPr>
        <w:t>_______________</w:t>
      </w:r>
      <w:r w:rsidR="00874422">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 xml:space="preserve">, </w:t>
      </w:r>
      <w:r w:rsidR="00D317ED" w:rsidRPr="00874422">
        <w:rPr>
          <w:rFonts w:ascii="Times New Roman" w:eastAsia="Times New Roman" w:hAnsi="Times New Roman" w:cs="Times New Roman"/>
          <w:i/>
          <w:iCs/>
          <w:color w:val="222222"/>
          <w:sz w:val="20"/>
          <w:szCs w:val="20"/>
          <w:bdr w:val="none" w:sz="0" w:space="0" w:color="auto" w:frame="1"/>
          <w:lang w:eastAsia="ru-RU"/>
        </w:rPr>
        <w:t>(наименование службы радиосвязи)</w:t>
      </w:r>
    </w:p>
    <w:p w14:paraId="2FA0B63F" w14:textId="2EE04292" w:rsidR="005A1A75" w:rsidRPr="001256A9" w:rsidRDefault="00874422"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п</w:t>
      </w:r>
      <w:r w:rsidR="005A1A75" w:rsidRPr="001256A9">
        <w:rPr>
          <w:rFonts w:ascii="Times New Roman" w:eastAsia="Times New Roman" w:hAnsi="Times New Roman" w:cs="Times New Roman"/>
          <w:color w:val="222222"/>
          <w:sz w:val="24"/>
          <w:szCs w:val="24"/>
          <w:lang w:eastAsia="ru-RU"/>
        </w:rPr>
        <w:t>ринадлежащих</w:t>
      </w:r>
      <w:r w:rsidR="00D317ED">
        <w:rPr>
          <w:rFonts w:ascii="Times New Roman" w:eastAsia="Times New Roman" w:hAnsi="Times New Roman" w:cs="Times New Roman"/>
          <w:color w:val="222222"/>
          <w:sz w:val="24"/>
          <w:szCs w:val="24"/>
          <w:lang w:eastAsia="ru-RU"/>
        </w:rPr>
        <w:t>______</w:t>
      </w:r>
      <w:r w:rsidR="005A1A75" w:rsidRPr="001256A9">
        <w:rPr>
          <w:rFonts w:ascii="Times New Roman" w:eastAsia="Times New Roman" w:hAnsi="Times New Roman" w:cs="Times New Roman"/>
          <w:color w:val="222222"/>
          <w:sz w:val="24"/>
          <w:szCs w:val="24"/>
          <w:lang w:eastAsia="ru-RU"/>
        </w:rPr>
        <w:t>____________________________________________________</w:t>
      </w:r>
      <w:r>
        <w:rPr>
          <w:rFonts w:ascii="Times New Roman" w:eastAsia="Times New Roman" w:hAnsi="Times New Roman" w:cs="Times New Roman"/>
          <w:color w:val="222222"/>
          <w:sz w:val="24"/>
          <w:szCs w:val="24"/>
          <w:lang w:eastAsia="ru-RU"/>
        </w:rPr>
        <w:t>______</w:t>
      </w:r>
      <w:r w:rsidR="005A1A75" w:rsidRPr="001256A9">
        <w:rPr>
          <w:rFonts w:ascii="Times New Roman" w:eastAsia="Times New Roman" w:hAnsi="Times New Roman" w:cs="Times New Roman"/>
          <w:color w:val="222222"/>
          <w:sz w:val="24"/>
          <w:szCs w:val="24"/>
          <w:lang w:eastAsia="ru-RU"/>
        </w:rPr>
        <w:t>___,</w:t>
      </w:r>
    </w:p>
    <w:p w14:paraId="437C5FCF" w14:textId="77777777" w:rsidR="005A1A75" w:rsidRPr="00874422" w:rsidRDefault="005A1A75" w:rsidP="00D317ED">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4422">
        <w:rPr>
          <w:rFonts w:ascii="Times New Roman" w:eastAsia="Times New Roman" w:hAnsi="Times New Roman" w:cs="Times New Roman"/>
          <w:i/>
          <w:iCs/>
          <w:color w:val="222222"/>
          <w:sz w:val="20"/>
          <w:szCs w:val="20"/>
          <w:bdr w:val="none" w:sz="0" w:space="0" w:color="auto" w:frame="1"/>
          <w:lang w:eastAsia="ru-RU"/>
        </w:rPr>
        <w:t>(наименование организации, физического лица)</w:t>
      </w:r>
    </w:p>
    <w:p w14:paraId="157468A3" w14:textId="22915103"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представленных в заявлении о технической готовности РИС к эксплуатации от «___</w:t>
      </w:r>
      <w:r w:rsidR="00874422">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w:t>
      </w:r>
      <w:r w:rsidRPr="00D317ED">
        <w:rPr>
          <w:rFonts w:ascii="Times New Roman" w:eastAsia="Times New Roman" w:hAnsi="Times New Roman" w:cs="Times New Roman"/>
          <w:color w:val="222222"/>
          <w:szCs w:val="24"/>
          <w:lang w:eastAsia="ru-RU"/>
        </w:rPr>
        <w:t>___________</w:t>
      </w:r>
      <w:r w:rsidRPr="001256A9">
        <w:rPr>
          <w:rFonts w:ascii="Times New Roman" w:eastAsia="Times New Roman" w:hAnsi="Times New Roman" w:cs="Times New Roman"/>
          <w:color w:val="222222"/>
          <w:sz w:val="24"/>
          <w:szCs w:val="24"/>
          <w:lang w:eastAsia="ru-RU"/>
        </w:rPr>
        <w:t xml:space="preserve"> 20</w:t>
      </w:r>
      <w:r w:rsidRPr="00D317ED">
        <w:rPr>
          <w:rFonts w:ascii="Times New Roman" w:eastAsia="Times New Roman" w:hAnsi="Times New Roman" w:cs="Times New Roman"/>
          <w:color w:val="222222"/>
          <w:szCs w:val="24"/>
          <w:lang w:eastAsia="ru-RU"/>
        </w:rPr>
        <w:t>___</w:t>
      </w:r>
      <w:r w:rsidR="00877EBC">
        <w:rPr>
          <w:rFonts w:ascii="Times New Roman" w:eastAsia="Times New Roman" w:hAnsi="Times New Roman" w:cs="Times New Roman"/>
          <w:color w:val="222222"/>
          <w:szCs w:val="24"/>
          <w:lang w:eastAsia="ru-RU"/>
        </w:rPr>
        <w:t xml:space="preserve">__ </w:t>
      </w:r>
      <w:r w:rsidRPr="001256A9">
        <w:rPr>
          <w:rFonts w:ascii="Times New Roman" w:eastAsia="Times New Roman" w:hAnsi="Times New Roman" w:cs="Times New Roman"/>
          <w:color w:val="222222"/>
          <w:sz w:val="24"/>
          <w:szCs w:val="24"/>
          <w:lang w:eastAsia="ru-RU"/>
        </w:rPr>
        <w:t>г. №</w:t>
      </w:r>
      <w:r w:rsidRPr="00D317ED">
        <w:rPr>
          <w:rFonts w:ascii="Times New Roman" w:eastAsia="Times New Roman" w:hAnsi="Times New Roman" w:cs="Times New Roman"/>
          <w:color w:val="222222"/>
          <w:szCs w:val="24"/>
          <w:lang w:eastAsia="ru-RU"/>
        </w:rPr>
        <w:t>__________</w:t>
      </w:r>
      <w:r w:rsidRPr="001256A9">
        <w:rPr>
          <w:rFonts w:ascii="Times New Roman" w:eastAsia="Times New Roman" w:hAnsi="Times New Roman" w:cs="Times New Roman"/>
          <w:color w:val="222222"/>
          <w:sz w:val="24"/>
          <w:szCs w:val="24"/>
          <w:lang w:eastAsia="ru-RU"/>
        </w:rPr>
        <w:t>_, установлено:</w:t>
      </w:r>
    </w:p>
    <w:p w14:paraId="2DDEDFED" w14:textId="77777777" w:rsidR="0037198F" w:rsidRPr="001256A9" w:rsidRDefault="0037198F"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tbl>
      <w:tblPr>
        <w:tblStyle w:val="a7"/>
        <w:tblW w:w="9351" w:type="dxa"/>
        <w:tblLook w:val="04A0" w:firstRow="1" w:lastRow="0" w:firstColumn="1" w:lastColumn="0" w:noHBand="0" w:noVBand="1"/>
      </w:tblPr>
      <w:tblGrid>
        <w:gridCol w:w="743"/>
        <w:gridCol w:w="1868"/>
        <w:gridCol w:w="1954"/>
        <w:gridCol w:w="1125"/>
        <w:gridCol w:w="2150"/>
        <w:gridCol w:w="1511"/>
      </w:tblGrid>
      <w:tr w:rsidR="007241A2" w:rsidRPr="001256A9" w14:paraId="054A2617" w14:textId="77777777" w:rsidTr="007241A2">
        <w:tc>
          <w:tcPr>
            <w:tcW w:w="748" w:type="dxa"/>
            <w:hideMark/>
          </w:tcPr>
          <w:p w14:paraId="5A414F1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п/п</w:t>
            </w:r>
          </w:p>
        </w:tc>
        <w:tc>
          <w:tcPr>
            <w:tcW w:w="1891" w:type="dxa"/>
            <w:hideMark/>
          </w:tcPr>
          <w:p w14:paraId="168487A4" w14:textId="77777777" w:rsidR="005A1A75" w:rsidRPr="001256A9" w:rsidRDefault="005A1A75" w:rsidP="001256A9">
            <w:pPr>
              <w:ind w:hanging="5"/>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Модель РИС, производитель РИС</w:t>
            </w:r>
          </w:p>
        </w:tc>
        <w:tc>
          <w:tcPr>
            <w:tcW w:w="1975" w:type="dxa"/>
            <w:hideMark/>
          </w:tcPr>
          <w:p w14:paraId="7554675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Идентификатор РИС</w:t>
            </w:r>
          </w:p>
          <w:p w14:paraId="420D1008" w14:textId="77777777" w:rsidR="005A1A75" w:rsidRPr="001256A9" w:rsidRDefault="005A1A75" w:rsidP="001256A9">
            <w:pPr>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(заводской номер)</w:t>
            </w:r>
          </w:p>
        </w:tc>
        <w:tc>
          <w:tcPr>
            <w:tcW w:w="1165" w:type="dxa"/>
            <w:hideMark/>
          </w:tcPr>
          <w:p w14:paraId="0A2CC8F8"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Номер и дата РЧП</w:t>
            </w:r>
          </w:p>
        </w:tc>
        <w:tc>
          <w:tcPr>
            <w:tcW w:w="2172" w:type="dxa"/>
            <w:hideMark/>
          </w:tcPr>
          <w:p w14:paraId="73267F33" w14:textId="77777777" w:rsidR="005A1A75" w:rsidRPr="001256A9" w:rsidRDefault="005A1A75" w:rsidP="001256A9">
            <w:pPr>
              <w:ind w:firstLine="31"/>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Соответствие/</w:t>
            </w:r>
          </w:p>
          <w:p w14:paraId="26EAAEB5" w14:textId="77777777" w:rsidR="005A1A75" w:rsidRPr="001256A9" w:rsidRDefault="005A1A75" w:rsidP="001256A9">
            <w:pPr>
              <w:ind w:firstLine="31"/>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несоответствие тех. характеристик РИС тех. характеристикам, указанным в РЧП</w:t>
            </w:r>
          </w:p>
        </w:tc>
        <w:tc>
          <w:tcPr>
            <w:tcW w:w="1400" w:type="dxa"/>
            <w:hideMark/>
          </w:tcPr>
          <w:p w14:paraId="143D0DE1" w14:textId="77777777" w:rsidR="005A1A75" w:rsidRPr="001256A9" w:rsidRDefault="005A1A75" w:rsidP="001256A9">
            <w:pPr>
              <w:ind w:firstLine="2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Примечание</w:t>
            </w:r>
          </w:p>
        </w:tc>
      </w:tr>
      <w:tr w:rsidR="007241A2" w:rsidRPr="001256A9" w14:paraId="693A01FE" w14:textId="77777777" w:rsidTr="007241A2">
        <w:tc>
          <w:tcPr>
            <w:tcW w:w="748" w:type="dxa"/>
            <w:hideMark/>
          </w:tcPr>
          <w:p w14:paraId="08A4006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1891" w:type="dxa"/>
            <w:hideMark/>
          </w:tcPr>
          <w:p w14:paraId="16B0EE54" w14:textId="77777777" w:rsidR="005A1A75" w:rsidRPr="001256A9" w:rsidRDefault="005A1A75" w:rsidP="001256A9">
            <w:pPr>
              <w:ind w:hanging="5"/>
              <w:jc w:val="center"/>
              <w:rPr>
                <w:rFonts w:ascii="Times New Roman" w:eastAsia="Times New Roman" w:hAnsi="Times New Roman" w:cs="Times New Roman"/>
                <w:sz w:val="24"/>
                <w:szCs w:val="24"/>
                <w:lang w:eastAsia="ru-RU"/>
              </w:rPr>
            </w:pPr>
          </w:p>
        </w:tc>
        <w:tc>
          <w:tcPr>
            <w:tcW w:w="1975" w:type="dxa"/>
            <w:hideMark/>
          </w:tcPr>
          <w:p w14:paraId="1CB3BDB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165" w:type="dxa"/>
            <w:hideMark/>
          </w:tcPr>
          <w:p w14:paraId="368308D3"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2172" w:type="dxa"/>
            <w:hideMark/>
          </w:tcPr>
          <w:p w14:paraId="5BF66895" w14:textId="77777777" w:rsidR="005A1A75" w:rsidRPr="001256A9" w:rsidRDefault="005A1A75" w:rsidP="001256A9">
            <w:pPr>
              <w:ind w:firstLine="31"/>
              <w:jc w:val="center"/>
              <w:rPr>
                <w:rFonts w:ascii="Times New Roman" w:eastAsia="Times New Roman" w:hAnsi="Times New Roman" w:cs="Times New Roman"/>
                <w:sz w:val="24"/>
                <w:szCs w:val="24"/>
                <w:lang w:eastAsia="ru-RU"/>
              </w:rPr>
            </w:pPr>
          </w:p>
        </w:tc>
        <w:tc>
          <w:tcPr>
            <w:tcW w:w="1400" w:type="dxa"/>
            <w:hideMark/>
          </w:tcPr>
          <w:p w14:paraId="1717057B" w14:textId="77777777" w:rsidR="005A1A75" w:rsidRPr="001256A9" w:rsidRDefault="005A1A75" w:rsidP="001256A9">
            <w:pPr>
              <w:ind w:firstLine="24"/>
              <w:jc w:val="center"/>
              <w:rPr>
                <w:rFonts w:ascii="Times New Roman" w:eastAsia="Times New Roman" w:hAnsi="Times New Roman" w:cs="Times New Roman"/>
                <w:sz w:val="24"/>
                <w:szCs w:val="24"/>
                <w:lang w:eastAsia="ru-RU"/>
              </w:rPr>
            </w:pPr>
          </w:p>
        </w:tc>
      </w:tr>
    </w:tbl>
    <w:p w14:paraId="716B63F5" w14:textId="77777777" w:rsidR="007241A2" w:rsidRPr="001256A9" w:rsidRDefault="007241A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FE6A36B"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Сокращение: РЧП – радиочастотное присвоение.</w:t>
      </w:r>
    </w:p>
    <w:p w14:paraId="0E180BA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______________                 </w:t>
      </w:r>
      <w:r w:rsidR="00D317ED">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          </w:t>
      </w:r>
      <w:r w:rsidR="00D317ED">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_________________</w:t>
      </w:r>
    </w:p>
    <w:p w14:paraId="4B82C51A" w14:textId="408EF99B" w:rsidR="005A1A75" w:rsidRPr="00877EB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       (</w:t>
      </w:r>
      <w:proofErr w:type="gramStart"/>
      <w:r w:rsidRPr="00877EBC">
        <w:rPr>
          <w:rFonts w:ascii="Times New Roman" w:eastAsia="Times New Roman" w:hAnsi="Times New Roman" w:cs="Times New Roman"/>
          <w:i/>
          <w:iCs/>
          <w:color w:val="222222"/>
          <w:sz w:val="20"/>
          <w:szCs w:val="20"/>
          <w:bdr w:val="none" w:sz="0" w:space="0" w:color="auto" w:frame="1"/>
          <w:lang w:eastAsia="ru-RU"/>
        </w:rPr>
        <w:t>руководитель)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877EBC">
        <w:rPr>
          <w:rFonts w:ascii="Times New Roman" w:eastAsia="Times New Roman" w:hAnsi="Times New Roman" w:cs="Times New Roman"/>
          <w:i/>
          <w:iCs/>
          <w:color w:val="222222"/>
          <w:sz w:val="20"/>
          <w:szCs w:val="20"/>
          <w:bdr w:val="none" w:sz="0" w:space="0" w:color="auto" w:frame="1"/>
          <w:lang w:eastAsia="ru-RU"/>
        </w:rPr>
        <w:tab/>
      </w:r>
      <w:r w:rsidR="00877EBC">
        <w:rPr>
          <w:rFonts w:ascii="Times New Roman" w:eastAsia="Times New Roman" w:hAnsi="Times New Roman" w:cs="Times New Roman"/>
          <w:i/>
          <w:iCs/>
          <w:color w:val="222222"/>
          <w:sz w:val="20"/>
          <w:szCs w:val="20"/>
          <w:bdr w:val="none" w:sz="0" w:space="0" w:color="auto" w:frame="1"/>
          <w:lang w:eastAsia="ru-RU"/>
        </w:rPr>
        <w:tab/>
      </w:r>
      <w:r w:rsidRPr="00877EBC">
        <w:rPr>
          <w:rFonts w:ascii="Times New Roman" w:eastAsia="Times New Roman" w:hAnsi="Times New Roman" w:cs="Times New Roman"/>
          <w:i/>
          <w:iCs/>
          <w:color w:val="222222"/>
          <w:sz w:val="20"/>
          <w:szCs w:val="20"/>
          <w:bdr w:val="none" w:sz="0" w:space="0" w:color="auto" w:frame="1"/>
          <w:lang w:eastAsia="ru-RU"/>
        </w:rPr>
        <w:t>(подпись)                       (инициалы, фамилия)</w:t>
      </w:r>
    </w:p>
    <w:p w14:paraId="72D0575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w:t>
      </w:r>
      <w:r w:rsidR="007241A2" w:rsidRPr="001256A9">
        <w:rPr>
          <w:rFonts w:ascii="Times New Roman" w:eastAsia="Times New Roman" w:hAnsi="Times New Roman" w:cs="Times New Roman"/>
          <w:color w:val="222222"/>
          <w:sz w:val="24"/>
          <w:szCs w:val="24"/>
          <w:lang w:eastAsia="ru-RU"/>
        </w:rPr>
        <w:tab/>
      </w:r>
      <w:r w:rsidR="007241A2"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М.П.</w:t>
      </w:r>
    </w:p>
    <w:p w14:paraId="3DB30609" w14:textId="77777777" w:rsidR="007241A2" w:rsidRPr="001256A9" w:rsidRDefault="007241A2"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7FB5CEA"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1284817"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1624DFC"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35675CB"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6F1BDE5"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30EC92A" w14:textId="77777777" w:rsidR="006510BB"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483B55" w14:textId="77777777" w:rsidR="00D317ED" w:rsidRPr="001256A9" w:rsidRDefault="00D317ED"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318F517"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F7F1239"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8EB0E9D"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C9CA22E"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006B65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C8F3780"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D50ECF0"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49E78F1" w14:textId="6736DF11" w:rsidR="006510BB" w:rsidRDefault="006510BB"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3F188663" w14:textId="2AE85D6E" w:rsidR="004E6E5F" w:rsidRDefault="004E6E5F"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2F551A28" w14:textId="6ED93829" w:rsidR="004E6E5F" w:rsidRDefault="004E6E5F"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1E4C6F9D" w14:textId="7562911B" w:rsidR="004E6E5F" w:rsidRDefault="004E6E5F"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6165A60D" w14:textId="13A03AA2" w:rsidR="004E6E5F" w:rsidRDefault="004E6E5F"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04F620A3" w14:textId="77777777" w:rsidR="004E6E5F" w:rsidRPr="001256A9" w:rsidRDefault="004E6E5F" w:rsidP="004E6E5F">
      <w:pPr>
        <w:shd w:val="clear" w:color="auto" w:fill="FFFFFF"/>
        <w:spacing w:after="0" w:line="240" w:lineRule="auto"/>
        <w:ind w:left="1416" w:firstLine="709"/>
        <w:jc w:val="center"/>
        <w:textAlignment w:val="baseline"/>
        <w:rPr>
          <w:rFonts w:ascii="Times New Roman" w:eastAsia="Times New Roman" w:hAnsi="Times New Roman" w:cs="Times New Roman"/>
          <w:color w:val="222222"/>
          <w:sz w:val="24"/>
          <w:szCs w:val="24"/>
          <w:lang w:eastAsia="ru-RU"/>
        </w:rPr>
      </w:pPr>
    </w:p>
    <w:p w14:paraId="7E92B9DF"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DF197D2"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85A3E37" w14:textId="77777777" w:rsidR="006510BB" w:rsidRPr="001256A9" w:rsidRDefault="006510BB"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8759A61"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 xml:space="preserve">Приложение № 11 к Положению </w:t>
      </w:r>
    </w:p>
    <w:p w14:paraId="482CAD07"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392A2380"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7EB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7BD1D9BD" w14:textId="77777777" w:rsidR="00877EBC"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715C5379" w14:textId="0358AC2D" w:rsidR="005A1A75" w:rsidRPr="001256A9" w:rsidRDefault="005A1A75"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DFB3DC4" w14:textId="77777777" w:rsidR="007241A2" w:rsidRPr="001256A9" w:rsidRDefault="007241A2"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A7D8F4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Наименование исполнительного</w:t>
      </w:r>
    </w:p>
    <w:p w14:paraId="2DEF43A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органа государственной власти                          органа государственной власти</w:t>
      </w:r>
    </w:p>
    <w:p w14:paraId="4F025C57"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 на             Герб            в области электросвязи на</w:t>
      </w:r>
    </w:p>
    <w:p w14:paraId="289D622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молдавском языке                                               украинском языке</w:t>
      </w:r>
    </w:p>
    <w:p w14:paraId="38CC39C1" w14:textId="77777777" w:rsidR="007241A2" w:rsidRPr="001256A9" w:rsidRDefault="007241A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DD0800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органа государственной</w:t>
      </w:r>
    </w:p>
    <w:p w14:paraId="12CD2B8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власти в области электросвязи на русском языке</w:t>
      </w:r>
    </w:p>
    <w:p w14:paraId="640B5B04" w14:textId="77777777" w:rsidR="007241A2" w:rsidRPr="001256A9" w:rsidRDefault="007241A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2AF902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Радиочастотное присвоение</w:t>
      </w:r>
    </w:p>
    <w:p w14:paraId="443A10F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w:t>
      </w:r>
    </w:p>
    <w:p w14:paraId="02AABE8A" w14:textId="77777777" w:rsidR="005A1A75" w:rsidRPr="00D317ED"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от</w:t>
      </w:r>
      <w:r w:rsidRPr="00D317ED">
        <w:rPr>
          <w:rFonts w:ascii="Times New Roman" w:eastAsia="Times New Roman" w:hAnsi="Times New Roman" w:cs="Times New Roman"/>
          <w:color w:val="222222"/>
          <w:szCs w:val="24"/>
          <w:lang w:eastAsia="ru-RU"/>
        </w:rPr>
        <w:t>__________________</w:t>
      </w:r>
      <w:r w:rsidR="007241A2" w:rsidRPr="00D317ED">
        <w:rPr>
          <w:rFonts w:ascii="Times New Roman" w:eastAsia="Times New Roman" w:hAnsi="Times New Roman" w:cs="Times New Roman"/>
          <w:color w:val="222222"/>
          <w:szCs w:val="24"/>
          <w:lang w:eastAsia="ru-RU"/>
        </w:rPr>
        <w:t>_____________</w:t>
      </w:r>
      <w:r w:rsidRPr="00D317ED">
        <w:rPr>
          <w:rFonts w:ascii="Times New Roman" w:eastAsia="Times New Roman" w:hAnsi="Times New Roman" w:cs="Times New Roman"/>
          <w:color w:val="222222"/>
          <w:szCs w:val="24"/>
          <w:lang w:eastAsia="ru-RU"/>
        </w:rPr>
        <w:t xml:space="preserve">                  </w:t>
      </w:r>
      <w:r w:rsidRPr="001256A9">
        <w:rPr>
          <w:rFonts w:ascii="Times New Roman" w:eastAsia="Times New Roman" w:hAnsi="Times New Roman" w:cs="Times New Roman"/>
          <w:color w:val="222222"/>
          <w:sz w:val="24"/>
          <w:szCs w:val="24"/>
          <w:lang w:eastAsia="ru-RU"/>
        </w:rPr>
        <w:t xml:space="preserve">Срок действия по: </w:t>
      </w:r>
      <w:r w:rsidRPr="00D317ED">
        <w:rPr>
          <w:rFonts w:ascii="Times New Roman" w:eastAsia="Times New Roman" w:hAnsi="Times New Roman" w:cs="Times New Roman"/>
          <w:color w:val="222222"/>
          <w:szCs w:val="24"/>
          <w:lang w:eastAsia="ru-RU"/>
        </w:rPr>
        <w:t>_</w:t>
      </w:r>
      <w:r w:rsidR="007241A2" w:rsidRPr="00D317ED">
        <w:rPr>
          <w:rFonts w:ascii="Times New Roman" w:eastAsia="Times New Roman" w:hAnsi="Times New Roman" w:cs="Times New Roman"/>
          <w:color w:val="222222"/>
          <w:szCs w:val="24"/>
          <w:lang w:eastAsia="ru-RU"/>
        </w:rPr>
        <w:t>______</w:t>
      </w:r>
      <w:r w:rsidR="00D317ED">
        <w:rPr>
          <w:rFonts w:ascii="Times New Roman" w:eastAsia="Times New Roman" w:hAnsi="Times New Roman" w:cs="Times New Roman"/>
          <w:color w:val="222222"/>
          <w:szCs w:val="24"/>
          <w:lang w:eastAsia="ru-RU"/>
        </w:rPr>
        <w:t>_________</w:t>
      </w:r>
    </w:p>
    <w:p w14:paraId="6B5C5493"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 xml:space="preserve">       (дата </w:t>
      </w:r>
      <w:proofErr w:type="gramStart"/>
      <w:r w:rsidRPr="00877EBC">
        <w:rPr>
          <w:rFonts w:ascii="Times New Roman" w:eastAsia="Times New Roman" w:hAnsi="Times New Roman" w:cs="Times New Roman"/>
          <w:i/>
          <w:iCs/>
          <w:color w:val="222222"/>
          <w:sz w:val="20"/>
          <w:szCs w:val="20"/>
          <w:bdr w:val="none" w:sz="0" w:space="0" w:color="auto" w:frame="1"/>
          <w:lang w:eastAsia="ru-RU"/>
        </w:rPr>
        <w:t>назначения)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7241A2" w:rsidRPr="00877EBC">
        <w:rPr>
          <w:rFonts w:ascii="Times New Roman" w:eastAsia="Times New Roman" w:hAnsi="Times New Roman" w:cs="Times New Roman"/>
          <w:i/>
          <w:iCs/>
          <w:color w:val="222222"/>
          <w:sz w:val="20"/>
          <w:szCs w:val="20"/>
          <w:bdr w:val="none" w:sz="0" w:space="0" w:color="auto" w:frame="1"/>
          <w:lang w:eastAsia="ru-RU"/>
        </w:rPr>
        <w:t xml:space="preserve">            </w:t>
      </w:r>
      <w:r w:rsidRPr="00877EBC">
        <w:rPr>
          <w:rFonts w:ascii="Times New Roman" w:eastAsia="Times New Roman" w:hAnsi="Times New Roman" w:cs="Times New Roman"/>
          <w:i/>
          <w:iCs/>
          <w:color w:val="222222"/>
          <w:sz w:val="20"/>
          <w:szCs w:val="20"/>
          <w:bdr w:val="none" w:sz="0" w:space="0" w:color="auto" w:frame="1"/>
          <w:lang w:eastAsia="ru-RU"/>
        </w:rPr>
        <w:t>(дата)</w:t>
      </w:r>
    </w:p>
    <w:p w14:paraId="50257E32" w14:textId="77777777" w:rsidR="007241A2" w:rsidRPr="001256A9" w:rsidRDefault="007241A2"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EAFF30" w14:textId="77777777" w:rsidR="00877EBC" w:rsidRDefault="00877EBC"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9671935" w14:textId="754F8695"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соответствии со статьей 43 Закона Приднестровской Молдавской Республики от 29 августа 2008 года № 536-З-IV «Об электросвязи» (САЗ 08 – 34) в текущей редакции</w:t>
      </w:r>
    </w:p>
    <w:p w14:paraId="133EE651" w14:textId="475B8DA9" w:rsidR="005A1A75" w:rsidRPr="00D317ED"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D317ED">
        <w:rPr>
          <w:rFonts w:ascii="Times New Roman" w:eastAsia="Times New Roman" w:hAnsi="Times New Roman" w:cs="Times New Roman"/>
          <w:color w:val="222222"/>
          <w:szCs w:val="24"/>
          <w:lang w:eastAsia="ru-RU"/>
        </w:rPr>
        <w:t>_______________________________________________________________________</w:t>
      </w:r>
      <w:r w:rsidR="007241A2" w:rsidRPr="00D317ED">
        <w:rPr>
          <w:rFonts w:ascii="Times New Roman" w:eastAsia="Times New Roman" w:hAnsi="Times New Roman" w:cs="Times New Roman"/>
          <w:color w:val="222222"/>
          <w:szCs w:val="24"/>
          <w:lang w:eastAsia="ru-RU"/>
        </w:rPr>
        <w:t>__</w:t>
      </w:r>
      <w:r w:rsidR="00D317ED">
        <w:rPr>
          <w:rFonts w:ascii="Times New Roman" w:eastAsia="Times New Roman" w:hAnsi="Times New Roman" w:cs="Times New Roman"/>
          <w:color w:val="222222"/>
          <w:szCs w:val="24"/>
          <w:lang w:eastAsia="ru-RU"/>
        </w:rPr>
        <w:t>________</w:t>
      </w:r>
      <w:r w:rsidR="007241A2" w:rsidRPr="00D317ED">
        <w:rPr>
          <w:rFonts w:ascii="Times New Roman" w:eastAsia="Times New Roman" w:hAnsi="Times New Roman" w:cs="Times New Roman"/>
          <w:color w:val="222222"/>
          <w:szCs w:val="24"/>
          <w:lang w:eastAsia="ru-RU"/>
        </w:rPr>
        <w:t>__</w:t>
      </w:r>
      <w:r w:rsidR="00877EBC">
        <w:rPr>
          <w:rFonts w:ascii="Times New Roman" w:eastAsia="Times New Roman" w:hAnsi="Times New Roman" w:cs="Times New Roman"/>
          <w:color w:val="222222"/>
          <w:szCs w:val="24"/>
          <w:lang w:eastAsia="ru-RU"/>
        </w:rPr>
        <w:t>_____</w:t>
      </w:r>
      <w:r w:rsidR="007241A2" w:rsidRPr="00D317ED">
        <w:rPr>
          <w:rFonts w:ascii="Times New Roman" w:eastAsia="Times New Roman" w:hAnsi="Times New Roman" w:cs="Times New Roman"/>
          <w:color w:val="222222"/>
          <w:szCs w:val="24"/>
          <w:lang w:eastAsia="ru-RU"/>
        </w:rPr>
        <w:t>_</w:t>
      </w:r>
      <w:r w:rsidRPr="00D317ED">
        <w:rPr>
          <w:rFonts w:ascii="Times New Roman" w:eastAsia="Times New Roman" w:hAnsi="Times New Roman" w:cs="Times New Roman"/>
          <w:color w:val="222222"/>
          <w:szCs w:val="24"/>
          <w:lang w:eastAsia="ru-RU"/>
        </w:rPr>
        <w:t>,</w:t>
      </w:r>
    </w:p>
    <w:p w14:paraId="6F165FA7"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(полное наименование организации, Ф.И.О. физического лица)</w:t>
      </w:r>
    </w:p>
    <w:p w14:paraId="48608CA4" w14:textId="06E2EA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являющееся Обладателем данного радиочастотного присвоения, имеет право на ________________________________________________________________________</w:t>
      </w:r>
      <w:r w:rsidR="007241A2" w:rsidRPr="001256A9">
        <w:rPr>
          <w:rFonts w:ascii="Times New Roman" w:eastAsia="Times New Roman" w:hAnsi="Times New Roman" w:cs="Times New Roman"/>
          <w:color w:val="222222"/>
          <w:sz w:val="24"/>
          <w:szCs w:val="24"/>
          <w:lang w:eastAsia="ru-RU"/>
        </w:rPr>
        <w:t>___</w:t>
      </w:r>
      <w:r w:rsidR="00877EBC">
        <w:rPr>
          <w:rFonts w:ascii="Times New Roman" w:eastAsia="Times New Roman" w:hAnsi="Times New Roman" w:cs="Times New Roman"/>
          <w:color w:val="222222"/>
          <w:sz w:val="24"/>
          <w:szCs w:val="24"/>
          <w:lang w:eastAsia="ru-RU"/>
        </w:rPr>
        <w:t>_____</w:t>
      </w:r>
      <w:r w:rsidR="007241A2" w:rsidRPr="001256A9">
        <w:rPr>
          <w:rFonts w:ascii="Times New Roman" w:eastAsia="Times New Roman" w:hAnsi="Times New Roman" w:cs="Times New Roman"/>
          <w:color w:val="222222"/>
          <w:sz w:val="24"/>
          <w:szCs w:val="24"/>
          <w:lang w:eastAsia="ru-RU"/>
        </w:rPr>
        <w:t>__</w:t>
      </w:r>
    </w:p>
    <w:p w14:paraId="3B005CE6"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(основа использования)</w:t>
      </w:r>
    </w:p>
    <w:p w14:paraId="17F8BDEC" w14:textId="32695E5D"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использование радиочастоты (полосы радиочастот), радиочастотного канала: ______</w:t>
      </w:r>
      <w:r w:rsidR="00877EBC">
        <w:rPr>
          <w:rFonts w:ascii="Times New Roman" w:eastAsia="Times New Roman" w:hAnsi="Times New Roman" w:cs="Times New Roman"/>
          <w:color w:val="222222"/>
          <w:sz w:val="24"/>
          <w:szCs w:val="24"/>
          <w:lang w:eastAsia="ru-RU"/>
        </w:rPr>
        <w:t>_________</w:t>
      </w:r>
    </w:p>
    <w:p w14:paraId="3C9ABC75" w14:textId="103CB79C"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________________________________________________________________________</w:t>
      </w:r>
      <w:r w:rsidR="007241A2" w:rsidRPr="001256A9">
        <w:rPr>
          <w:rFonts w:ascii="Times New Roman" w:eastAsia="Times New Roman" w:hAnsi="Times New Roman" w:cs="Times New Roman"/>
          <w:color w:val="222222"/>
          <w:sz w:val="24"/>
          <w:szCs w:val="24"/>
          <w:lang w:eastAsia="ru-RU"/>
        </w:rPr>
        <w:t>___</w:t>
      </w:r>
      <w:r w:rsidR="00877EBC">
        <w:rPr>
          <w:rFonts w:ascii="Times New Roman" w:eastAsia="Times New Roman" w:hAnsi="Times New Roman" w:cs="Times New Roman"/>
          <w:color w:val="222222"/>
          <w:sz w:val="24"/>
          <w:szCs w:val="24"/>
          <w:lang w:eastAsia="ru-RU"/>
        </w:rPr>
        <w:t>______</w:t>
      </w:r>
      <w:r w:rsidR="007241A2" w:rsidRPr="001256A9">
        <w:rPr>
          <w:rFonts w:ascii="Times New Roman" w:eastAsia="Times New Roman" w:hAnsi="Times New Roman" w:cs="Times New Roman"/>
          <w:color w:val="222222"/>
          <w:sz w:val="24"/>
          <w:szCs w:val="24"/>
          <w:lang w:eastAsia="ru-RU"/>
        </w:rPr>
        <w:t>_</w:t>
      </w:r>
    </w:p>
    <w:p w14:paraId="173CB769" w14:textId="65C9445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территории___________________________________________________________</w:t>
      </w:r>
      <w:r w:rsidR="007241A2" w:rsidRPr="001256A9">
        <w:rPr>
          <w:rFonts w:ascii="Times New Roman" w:eastAsia="Times New Roman" w:hAnsi="Times New Roman" w:cs="Times New Roman"/>
          <w:color w:val="222222"/>
          <w:sz w:val="24"/>
          <w:szCs w:val="24"/>
          <w:lang w:eastAsia="ru-RU"/>
        </w:rPr>
        <w:t>_____</w:t>
      </w:r>
      <w:r w:rsidR="00877EBC">
        <w:rPr>
          <w:rFonts w:ascii="Times New Roman" w:eastAsia="Times New Roman" w:hAnsi="Times New Roman" w:cs="Times New Roman"/>
          <w:color w:val="222222"/>
          <w:sz w:val="24"/>
          <w:szCs w:val="24"/>
          <w:lang w:eastAsia="ru-RU"/>
        </w:rPr>
        <w:t>______</w:t>
      </w:r>
      <w:r w:rsidRPr="001256A9">
        <w:rPr>
          <w:rFonts w:ascii="Times New Roman" w:eastAsia="Times New Roman" w:hAnsi="Times New Roman" w:cs="Times New Roman"/>
          <w:color w:val="222222"/>
          <w:sz w:val="24"/>
          <w:szCs w:val="24"/>
          <w:lang w:eastAsia="ru-RU"/>
        </w:rPr>
        <w:t>,</w:t>
      </w:r>
    </w:p>
    <w:p w14:paraId="0F5507FF"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(наименование района, населенного пункта, приложенная географическая карта (снимок территории) в масштабе, достаточном для однозначного определения границ зоны обеспечения ЭМС)</w:t>
      </w:r>
    </w:p>
    <w:p w14:paraId="087B81B0" w14:textId="77777777" w:rsidR="00877EBC" w:rsidRDefault="00877EBC"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4C2074BD" w14:textId="48ABF8FB"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конкретными заявленными целями и заданными условиями такого использования, для РИС со следующими конкретными техническими характеристиками:</w:t>
      </w:r>
    </w:p>
    <w:p w14:paraId="142B4BDB" w14:textId="77777777" w:rsidR="000A12E8" w:rsidRPr="001256A9" w:rsidRDefault="000A12E8"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tbl>
      <w:tblPr>
        <w:tblStyle w:val="a7"/>
        <w:tblW w:w="9370" w:type="dxa"/>
        <w:tblLook w:val="04A0" w:firstRow="1" w:lastRow="0" w:firstColumn="1" w:lastColumn="0" w:noHBand="0" w:noVBand="1"/>
      </w:tblPr>
      <w:tblGrid>
        <w:gridCol w:w="4106"/>
        <w:gridCol w:w="1276"/>
        <w:gridCol w:w="3988"/>
      </w:tblGrid>
      <w:tr w:rsidR="005A1A75" w:rsidRPr="001256A9" w14:paraId="3A205E52" w14:textId="77777777" w:rsidTr="000A12E8">
        <w:tc>
          <w:tcPr>
            <w:tcW w:w="4106" w:type="dxa"/>
            <w:hideMark/>
          </w:tcPr>
          <w:p w14:paraId="5C09D83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параметра</w:t>
            </w:r>
          </w:p>
        </w:tc>
        <w:tc>
          <w:tcPr>
            <w:tcW w:w="1276" w:type="dxa"/>
            <w:hideMark/>
          </w:tcPr>
          <w:p w14:paraId="00B79C2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c>
          <w:tcPr>
            <w:tcW w:w="3988" w:type="dxa"/>
            <w:hideMark/>
          </w:tcPr>
          <w:p w14:paraId="1EEE6188"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w:t>
            </w:r>
          </w:p>
        </w:tc>
      </w:tr>
      <w:tr w:rsidR="00877EBC" w:rsidRPr="001256A9" w14:paraId="1780F10B" w14:textId="77777777" w:rsidTr="000A12E8">
        <w:tc>
          <w:tcPr>
            <w:tcW w:w="4106" w:type="dxa"/>
          </w:tcPr>
          <w:p w14:paraId="1BA05DEE" w14:textId="77777777" w:rsidR="00877EBC" w:rsidRPr="001256A9" w:rsidRDefault="00877EBC" w:rsidP="001256A9">
            <w:pPr>
              <w:jc w:val="center"/>
              <w:rPr>
                <w:rFonts w:ascii="Times New Roman" w:eastAsia="Times New Roman" w:hAnsi="Times New Roman" w:cs="Times New Roman"/>
                <w:sz w:val="24"/>
                <w:szCs w:val="24"/>
                <w:lang w:eastAsia="ru-RU"/>
              </w:rPr>
            </w:pPr>
          </w:p>
        </w:tc>
        <w:tc>
          <w:tcPr>
            <w:tcW w:w="1276" w:type="dxa"/>
          </w:tcPr>
          <w:p w14:paraId="72404295" w14:textId="77777777" w:rsidR="00877EBC" w:rsidRPr="001256A9" w:rsidRDefault="00877EBC" w:rsidP="001256A9">
            <w:pPr>
              <w:ind w:firstLine="43"/>
              <w:jc w:val="center"/>
              <w:rPr>
                <w:rFonts w:ascii="Times New Roman" w:eastAsia="Times New Roman" w:hAnsi="Times New Roman" w:cs="Times New Roman"/>
                <w:sz w:val="24"/>
                <w:szCs w:val="24"/>
                <w:lang w:eastAsia="ru-RU"/>
              </w:rPr>
            </w:pPr>
          </w:p>
        </w:tc>
        <w:tc>
          <w:tcPr>
            <w:tcW w:w="3988" w:type="dxa"/>
          </w:tcPr>
          <w:p w14:paraId="26474724" w14:textId="77777777" w:rsidR="00877EBC" w:rsidRPr="001256A9" w:rsidRDefault="00877EBC" w:rsidP="001256A9">
            <w:pPr>
              <w:ind w:firstLine="43"/>
              <w:jc w:val="center"/>
              <w:rPr>
                <w:rFonts w:ascii="Times New Roman" w:eastAsia="Times New Roman" w:hAnsi="Times New Roman" w:cs="Times New Roman"/>
                <w:sz w:val="24"/>
                <w:szCs w:val="24"/>
                <w:lang w:eastAsia="ru-RU"/>
              </w:rPr>
            </w:pPr>
          </w:p>
        </w:tc>
      </w:tr>
      <w:tr w:rsidR="005A1A75" w:rsidRPr="001256A9" w14:paraId="42539FA3" w14:textId="77777777" w:rsidTr="000A12E8">
        <w:tc>
          <w:tcPr>
            <w:tcW w:w="4106" w:type="dxa"/>
            <w:hideMark/>
          </w:tcPr>
          <w:p w14:paraId="06CF52D0" w14:textId="77777777" w:rsidR="005A1A75" w:rsidRPr="001256A9" w:rsidRDefault="005A1A75" w:rsidP="001256A9">
            <w:pPr>
              <w:jc w:val="center"/>
              <w:rPr>
                <w:rFonts w:ascii="Times New Roman" w:eastAsia="Times New Roman" w:hAnsi="Times New Roman" w:cs="Times New Roman"/>
                <w:sz w:val="24"/>
                <w:szCs w:val="24"/>
                <w:lang w:eastAsia="ru-RU"/>
              </w:rPr>
            </w:pPr>
          </w:p>
        </w:tc>
        <w:tc>
          <w:tcPr>
            <w:tcW w:w="1276" w:type="dxa"/>
            <w:hideMark/>
          </w:tcPr>
          <w:p w14:paraId="5AA89747"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c>
          <w:tcPr>
            <w:tcW w:w="3988" w:type="dxa"/>
            <w:hideMark/>
          </w:tcPr>
          <w:p w14:paraId="10C074F5" w14:textId="77777777" w:rsidR="005A1A75" w:rsidRPr="001256A9" w:rsidRDefault="005A1A75" w:rsidP="001256A9">
            <w:pPr>
              <w:ind w:firstLine="43"/>
              <w:jc w:val="center"/>
              <w:rPr>
                <w:rFonts w:ascii="Times New Roman" w:eastAsia="Times New Roman" w:hAnsi="Times New Roman" w:cs="Times New Roman"/>
                <w:sz w:val="24"/>
                <w:szCs w:val="24"/>
                <w:lang w:eastAsia="ru-RU"/>
              </w:rPr>
            </w:pPr>
          </w:p>
        </w:tc>
      </w:tr>
    </w:tbl>
    <w:p w14:paraId="1D2018BE"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361F368" w14:textId="293954CF"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Служба радиосвязи_____________________________________________</w:t>
      </w:r>
      <w:r w:rsidR="00877EBC">
        <w:rPr>
          <w:rFonts w:ascii="Times New Roman" w:eastAsia="Times New Roman" w:hAnsi="Times New Roman" w:cs="Times New Roman"/>
          <w:color w:val="222222"/>
          <w:sz w:val="24"/>
          <w:szCs w:val="24"/>
          <w:lang w:eastAsia="ru-RU"/>
        </w:rPr>
        <w:t>______________</w:t>
      </w:r>
    </w:p>
    <w:p w14:paraId="0FC3DA70" w14:textId="6026DAF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Категория использования___</w:t>
      </w:r>
      <w:r w:rsidRPr="00D317ED">
        <w:rPr>
          <w:rFonts w:ascii="Times New Roman" w:eastAsia="Times New Roman" w:hAnsi="Times New Roman" w:cs="Times New Roman"/>
          <w:color w:val="222222"/>
          <w:szCs w:val="24"/>
          <w:lang w:eastAsia="ru-RU"/>
        </w:rPr>
        <w:t>_____________________________________</w:t>
      </w:r>
      <w:r w:rsidR="00877EBC">
        <w:rPr>
          <w:rFonts w:ascii="Times New Roman" w:eastAsia="Times New Roman" w:hAnsi="Times New Roman" w:cs="Times New Roman"/>
          <w:color w:val="222222"/>
          <w:szCs w:val="24"/>
          <w:lang w:eastAsia="ru-RU"/>
        </w:rPr>
        <w:t>__________________</w:t>
      </w:r>
    </w:p>
    <w:p w14:paraId="679FC5B0"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76FEA51" w14:textId="77777777" w:rsidR="005A1A75" w:rsidRPr="001256A9" w:rsidRDefault="005A1A75" w:rsidP="001B0044">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Условия радиочастотного присвоения:</w:t>
      </w:r>
    </w:p>
    <w:p w14:paraId="1B7D2F8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Ввод РИС в эксплуатацию должен быть осуществлен Обладателем радиочастотного присвоения в течение 6 (шести) месяцев с даты назначения радиочастотного присвоения, в противном случае исполнительный орган государственной власти в области электросвязи Приднестровской Молдавской Республики вправе принять решение об аннулировании данного радиочастотного присвоения. Датой ввода РИС в эксплуатацию является дата решения исполнительного органа государственной власти в области электросвязи Приднестровской Молдавской Республики о выдаче разрешения на эксплуатацию РИС.</w:t>
      </w:r>
    </w:p>
    <w:p w14:paraId="2C94D22A"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Предоставленное право на использование радиочастот или радиочастотных каналов в соответствии с настоящим радиочастотным присвоением не может быть передано кому-либо без соответствующего решения исполнительного органа государственной власти в области электросвязи Приднестровской Молдавской Республики.</w:t>
      </w:r>
    </w:p>
    <w:p w14:paraId="644F6EB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Радиочастотное присвоение может быть изменено в интересах обеспечения нужд государственного управления, обороны страны, безопасности государства и обеспечения правопорядка.</w:t>
      </w:r>
    </w:p>
    <w:p w14:paraId="5657846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радиочастотное присвоение не дает право на эксплуатацию РИС и является основанием для получения в установленном порядке разрешения на эксплуатацию РИС.</w:t>
      </w:r>
    </w:p>
    <w:p w14:paraId="767F2B0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РЭС с техническими параметрами, указанными в настоящем радиочастотном присвоении, не может требовать защиты от вредных помех со стороны РИС расположенных за государственной границей Приднестровской Молдавской Республики.</w:t>
      </w:r>
    </w:p>
    <w:p w14:paraId="07A35E1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радиочастотное присвоение выдано в соответствии с Распоряжением исполнительного органа государственной власти в области электросвязи Приднестровской Молдавской Республики от</w:t>
      </w:r>
      <w:r w:rsidRPr="001B0044">
        <w:rPr>
          <w:rFonts w:ascii="Times New Roman" w:eastAsia="Times New Roman" w:hAnsi="Times New Roman" w:cs="Times New Roman"/>
          <w:color w:val="222222"/>
          <w:szCs w:val="24"/>
          <w:lang w:eastAsia="ru-RU"/>
        </w:rPr>
        <w:t xml:space="preserve">______ </w:t>
      </w:r>
      <w:r w:rsidRPr="001256A9">
        <w:rPr>
          <w:rFonts w:ascii="Times New Roman" w:eastAsia="Times New Roman" w:hAnsi="Times New Roman" w:cs="Times New Roman"/>
          <w:color w:val="222222"/>
          <w:sz w:val="24"/>
          <w:szCs w:val="24"/>
          <w:lang w:eastAsia="ru-RU"/>
        </w:rPr>
        <w:t>№</w:t>
      </w:r>
      <w:r w:rsidRPr="001B0044">
        <w:rPr>
          <w:rFonts w:ascii="Times New Roman" w:eastAsia="Times New Roman" w:hAnsi="Times New Roman" w:cs="Times New Roman"/>
          <w:color w:val="222222"/>
          <w:szCs w:val="24"/>
          <w:lang w:eastAsia="ru-RU"/>
        </w:rPr>
        <w:t>________</w:t>
      </w:r>
      <w:r w:rsidRPr="001256A9">
        <w:rPr>
          <w:rFonts w:ascii="Times New Roman" w:eastAsia="Times New Roman" w:hAnsi="Times New Roman" w:cs="Times New Roman"/>
          <w:color w:val="222222"/>
          <w:sz w:val="24"/>
          <w:szCs w:val="24"/>
          <w:lang w:eastAsia="ru-RU"/>
        </w:rPr>
        <w:t xml:space="preserve">, на основании заявления от </w:t>
      </w:r>
      <w:r w:rsidRPr="001B0044">
        <w:rPr>
          <w:rFonts w:ascii="Times New Roman" w:eastAsia="Times New Roman" w:hAnsi="Times New Roman" w:cs="Times New Roman"/>
          <w:color w:val="222222"/>
          <w:szCs w:val="24"/>
          <w:lang w:eastAsia="ru-RU"/>
        </w:rPr>
        <w:t>______</w:t>
      </w:r>
      <w:r w:rsidRPr="001256A9">
        <w:rPr>
          <w:rFonts w:ascii="Times New Roman" w:eastAsia="Times New Roman" w:hAnsi="Times New Roman" w:cs="Times New Roman"/>
          <w:color w:val="222222"/>
          <w:sz w:val="24"/>
          <w:szCs w:val="24"/>
          <w:lang w:eastAsia="ru-RU"/>
        </w:rPr>
        <w:t xml:space="preserve"> № </w:t>
      </w:r>
      <w:r w:rsidRPr="001B0044">
        <w:rPr>
          <w:rFonts w:ascii="Times New Roman" w:eastAsia="Times New Roman" w:hAnsi="Times New Roman" w:cs="Times New Roman"/>
          <w:color w:val="222222"/>
          <w:szCs w:val="24"/>
          <w:lang w:eastAsia="ru-RU"/>
        </w:rPr>
        <w:t xml:space="preserve">_______ </w:t>
      </w:r>
      <w:r w:rsidRPr="001256A9">
        <w:rPr>
          <w:rFonts w:ascii="Times New Roman" w:eastAsia="Times New Roman" w:hAnsi="Times New Roman" w:cs="Times New Roman"/>
          <w:color w:val="222222"/>
          <w:sz w:val="24"/>
          <w:szCs w:val="24"/>
          <w:lang w:eastAsia="ru-RU"/>
        </w:rPr>
        <w:t>и заключения экспертизы электромагнитной совместимости от ____________ №________.</w:t>
      </w:r>
    </w:p>
    <w:p w14:paraId="215CDC57" w14:textId="77777777" w:rsidR="000A12E8" w:rsidRPr="001256A9" w:rsidRDefault="000A12E8"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027DBC7E"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2CB4DACF" w14:textId="77777777" w:rsidR="005A1A75" w:rsidRPr="001B0044"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Cs w:val="24"/>
          <w:lang w:eastAsia="ru-RU"/>
        </w:rPr>
      </w:pPr>
      <w:r w:rsidRPr="001256A9">
        <w:rPr>
          <w:rFonts w:ascii="Times New Roman" w:eastAsia="Times New Roman" w:hAnsi="Times New Roman" w:cs="Times New Roman"/>
          <w:color w:val="222222"/>
          <w:sz w:val="24"/>
          <w:szCs w:val="24"/>
          <w:lang w:eastAsia="ru-RU"/>
        </w:rPr>
        <w:t xml:space="preserve">государственной власти в области электросвязи    </w:t>
      </w:r>
      <w:r w:rsidRPr="001B0044">
        <w:rPr>
          <w:rFonts w:ascii="Times New Roman" w:eastAsia="Times New Roman" w:hAnsi="Times New Roman" w:cs="Times New Roman"/>
          <w:color w:val="222222"/>
          <w:szCs w:val="24"/>
          <w:lang w:eastAsia="ru-RU"/>
        </w:rPr>
        <w:t>__________</w:t>
      </w:r>
      <w:r w:rsidR="001B0044">
        <w:rPr>
          <w:rFonts w:ascii="Times New Roman" w:eastAsia="Times New Roman" w:hAnsi="Times New Roman" w:cs="Times New Roman"/>
          <w:color w:val="222222"/>
          <w:szCs w:val="24"/>
          <w:lang w:eastAsia="ru-RU"/>
        </w:rPr>
        <w:t>____</w:t>
      </w:r>
      <w:r w:rsidRPr="001B0044">
        <w:rPr>
          <w:rFonts w:ascii="Times New Roman" w:eastAsia="Times New Roman" w:hAnsi="Times New Roman" w:cs="Times New Roman"/>
          <w:color w:val="222222"/>
          <w:szCs w:val="24"/>
          <w:lang w:eastAsia="ru-RU"/>
        </w:rPr>
        <w:t xml:space="preserve">   </w:t>
      </w:r>
      <w:r w:rsidR="000A12E8" w:rsidRPr="001B0044">
        <w:rPr>
          <w:rFonts w:ascii="Times New Roman" w:eastAsia="Times New Roman" w:hAnsi="Times New Roman" w:cs="Times New Roman"/>
          <w:color w:val="222222"/>
          <w:szCs w:val="24"/>
          <w:lang w:eastAsia="ru-RU"/>
        </w:rPr>
        <w:tab/>
      </w:r>
      <w:r w:rsidRPr="001B0044">
        <w:rPr>
          <w:rFonts w:ascii="Times New Roman" w:eastAsia="Times New Roman" w:hAnsi="Times New Roman" w:cs="Times New Roman"/>
          <w:color w:val="222222"/>
          <w:szCs w:val="24"/>
          <w:lang w:eastAsia="ru-RU"/>
        </w:rPr>
        <w:t>_________________</w:t>
      </w:r>
    </w:p>
    <w:p w14:paraId="313AF10C" w14:textId="5E66F0A2" w:rsidR="005A1A75" w:rsidRPr="00877EBC"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001B0044">
        <w:rPr>
          <w:rFonts w:ascii="Times New Roman" w:eastAsia="Times New Roman" w:hAnsi="Times New Roman" w:cs="Times New Roman"/>
          <w:color w:val="222222"/>
          <w:sz w:val="24"/>
          <w:szCs w:val="24"/>
          <w:lang w:eastAsia="ru-RU"/>
        </w:rPr>
        <w:tab/>
      </w:r>
      <w:r w:rsidRPr="00877EBC">
        <w:rPr>
          <w:rFonts w:ascii="Times New Roman" w:eastAsia="Times New Roman" w:hAnsi="Times New Roman" w:cs="Times New Roman"/>
          <w:i/>
          <w:iCs/>
          <w:color w:val="222222"/>
          <w:sz w:val="20"/>
          <w:szCs w:val="20"/>
          <w:bdr w:val="none" w:sz="0" w:space="0" w:color="auto" w:frame="1"/>
          <w:lang w:eastAsia="ru-RU"/>
        </w:rPr>
        <w:t>(</w:t>
      </w:r>
      <w:proofErr w:type="gramStart"/>
      <w:r w:rsidRPr="00877EBC">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877EBC">
        <w:rPr>
          <w:rFonts w:ascii="Times New Roman" w:eastAsia="Times New Roman" w:hAnsi="Times New Roman" w:cs="Times New Roman"/>
          <w:i/>
          <w:iCs/>
          <w:color w:val="222222"/>
          <w:sz w:val="20"/>
          <w:szCs w:val="20"/>
          <w:bdr w:val="none" w:sz="0" w:space="0" w:color="auto" w:frame="1"/>
          <w:lang w:eastAsia="ru-RU"/>
        </w:rPr>
        <w:t>   </w:t>
      </w:r>
      <w:r w:rsidR="00877EBC">
        <w:rPr>
          <w:rFonts w:ascii="Times New Roman" w:eastAsia="Times New Roman" w:hAnsi="Times New Roman" w:cs="Times New Roman"/>
          <w:i/>
          <w:iCs/>
          <w:color w:val="222222"/>
          <w:sz w:val="20"/>
          <w:szCs w:val="20"/>
          <w:bdr w:val="none" w:sz="0" w:space="0" w:color="auto" w:frame="1"/>
          <w:lang w:eastAsia="ru-RU"/>
        </w:rPr>
        <w:tab/>
      </w:r>
      <w:r w:rsidRPr="00877EBC">
        <w:rPr>
          <w:rFonts w:ascii="Times New Roman" w:eastAsia="Times New Roman" w:hAnsi="Times New Roman" w:cs="Times New Roman"/>
          <w:i/>
          <w:iCs/>
          <w:color w:val="222222"/>
          <w:sz w:val="20"/>
          <w:szCs w:val="20"/>
          <w:bdr w:val="none" w:sz="0" w:space="0" w:color="auto" w:frame="1"/>
          <w:lang w:eastAsia="ru-RU"/>
        </w:rPr>
        <w:t>(инициалы, фамилия)</w:t>
      </w:r>
    </w:p>
    <w:p w14:paraId="3D3E2C8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153F28B6" w14:textId="77777777" w:rsidR="000A12E8" w:rsidRPr="001256A9" w:rsidRDefault="000A12E8"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330996A6"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1E5318E"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0AAC07F"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A78C8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3C7AA7B"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DE3FF6F"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ECB1B7D"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0EA8645"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402DC248"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6832D5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16FE242"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C47F4E4"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F8A8C6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39CA8C"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11C495B"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5370280"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4A67A531"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5392797"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CB076B6"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8C7206D"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A33B643"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1CE3F8D1" w14:textId="77777777" w:rsidR="006510BB" w:rsidRPr="001256A9"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0CD208C" w14:textId="77777777" w:rsidR="006510BB" w:rsidRDefault="006510BB"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86684A9"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FFC0D27"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3916F20"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D611649"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70A0CB6E"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3A91DCA" w14:textId="77777777"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9E8BEB3" w14:textId="45A5BAA2" w:rsidR="001B0044" w:rsidRDefault="001B0044"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01F5B16C" w14:textId="49A4242C"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90C7EB5" w14:textId="2F65C49D"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E349339" w14:textId="7200E9E4"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2819B728" w14:textId="7D943F96"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3B585754" w14:textId="471AF27A"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6FD51EAA" w14:textId="77777777" w:rsidR="004E6E5F" w:rsidRDefault="004E6E5F" w:rsidP="001256A9">
      <w:pPr>
        <w:shd w:val="clear" w:color="auto" w:fill="FFFFFF"/>
        <w:spacing w:after="0" w:line="240" w:lineRule="auto"/>
        <w:ind w:left="2832" w:firstLine="708"/>
        <w:textAlignment w:val="baseline"/>
        <w:rPr>
          <w:rFonts w:ascii="Times New Roman" w:eastAsia="Times New Roman" w:hAnsi="Times New Roman" w:cs="Times New Roman"/>
          <w:color w:val="222222"/>
          <w:sz w:val="24"/>
          <w:szCs w:val="24"/>
          <w:lang w:eastAsia="ru-RU"/>
        </w:rPr>
      </w:pPr>
    </w:p>
    <w:p w14:paraId="51361D29"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2</w:t>
      </w:r>
      <w:r w:rsidRPr="001256A9">
        <w:rPr>
          <w:rFonts w:ascii="Times New Roman" w:eastAsia="Times New Roman" w:hAnsi="Times New Roman" w:cs="Times New Roman"/>
          <w:color w:val="222222"/>
          <w:sz w:val="24"/>
          <w:szCs w:val="24"/>
          <w:lang w:eastAsia="ru-RU"/>
        </w:rPr>
        <w:t xml:space="preserve"> к Положению </w:t>
      </w:r>
    </w:p>
    <w:p w14:paraId="7880ED0B"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78DD9E2C"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877EBC">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6B58C2EA" w14:textId="77777777" w:rsidR="00877EBC"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877EBC">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026C552" w14:textId="448CDF21"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6CDDF5B4" w14:textId="77777777" w:rsidR="000A12E8" w:rsidRPr="001256A9" w:rsidRDefault="000A12E8"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27F44D"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Наименование исполнительного</w:t>
      </w:r>
    </w:p>
    <w:p w14:paraId="09D3F5D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органа государственной власти                          органа государственной власти</w:t>
      </w:r>
    </w:p>
    <w:p w14:paraId="238AA746"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 области электросвязи на             Герб            в области электросвязи на</w:t>
      </w:r>
    </w:p>
    <w:p w14:paraId="193FF96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молдавском языке                                               украинском языке</w:t>
      </w:r>
    </w:p>
    <w:p w14:paraId="4650B200" w14:textId="77777777" w:rsidR="001A5C99" w:rsidRPr="001256A9" w:rsidRDefault="001A5C99"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0C976F4"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Наименование исполнительного органа государственной</w:t>
      </w:r>
    </w:p>
    <w:p w14:paraId="6BE53705"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власти в области электросвязи на русском языке</w:t>
      </w:r>
    </w:p>
    <w:p w14:paraId="537CA67D" w14:textId="77777777" w:rsidR="000A12E8" w:rsidRPr="001256A9" w:rsidRDefault="000A12E8"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700BE3FF"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РАЗРЕШЕНИЕ</w:t>
      </w:r>
    </w:p>
    <w:p w14:paraId="13369EA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b/>
          <w:bCs/>
          <w:color w:val="222222"/>
          <w:sz w:val="24"/>
          <w:szCs w:val="24"/>
          <w:bdr w:val="none" w:sz="0" w:space="0" w:color="auto" w:frame="1"/>
          <w:lang w:eastAsia="ru-RU"/>
        </w:rPr>
        <w:t>на эксплуатацию радиоизлучающего средства</w:t>
      </w:r>
    </w:p>
    <w:p w14:paraId="31705D08"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____________</w:t>
      </w:r>
    </w:p>
    <w:p w14:paraId="3EADCDE1"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от __________________</w:t>
      </w:r>
    </w:p>
    <w:p w14:paraId="2CBFFFA4"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r w:rsidRPr="00877EBC">
        <w:rPr>
          <w:rFonts w:ascii="Times New Roman" w:eastAsia="Times New Roman" w:hAnsi="Times New Roman" w:cs="Times New Roman"/>
          <w:i/>
          <w:iCs/>
          <w:color w:val="222222"/>
          <w:sz w:val="20"/>
          <w:szCs w:val="20"/>
          <w:bdr w:val="none" w:sz="0" w:space="0" w:color="auto" w:frame="1"/>
          <w:lang w:eastAsia="ru-RU"/>
        </w:rPr>
        <w:t>(дата выдачи)</w:t>
      </w:r>
    </w:p>
    <w:p w14:paraId="56B7B423" w14:textId="77777777" w:rsidR="00877EBC" w:rsidRDefault="005A1A75" w:rsidP="001A1318">
      <w:pPr>
        <w:shd w:val="clear" w:color="auto" w:fill="FFFFFF"/>
        <w:tabs>
          <w:tab w:val="left" w:pos="4138"/>
        </w:tabs>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В соответствии с Законом Приднестровской Молдавской Республики от 29 августа 2008 года № 536-З-IV «Об электросвязи» (САЗ 08-34) в действующей редакции, Приказом Государственной службы связи, информации и СМИ Приднестровской Молдавской Республики от 14 января 2014 года № 11 «Об утверждении Положения о порядке рассмотрения материалов для принятия решения о назначении радиочастотного присвоения, выдачи разрешения на эксплуатацию и регистрации радиоизлучающего средства гражданского назначения» (регистрационный № 6762 от 10 апреля 2014 года) (САЗ 14-15) в действующей редакции настоящее разрешение дает право </w:t>
      </w:r>
    </w:p>
    <w:p w14:paraId="5CBEF451" w14:textId="1C9C55D3" w:rsidR="005A1A75" w:rsidRPr="001256A9" w:rsidRDefault="005A1A75" w:rsidP="00877EBC">
      <w:pPr>
        <w:shd w:val="clear" w:color="auto" w:fill="FFFFFF"/>
        <w:tabs>
          <w:tab w:val="left" w:pos="4138"/>
        </w:tabs>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__________________________________</w:t>
      </w:r>
      <w:r w:rsidR="000A12E8" w:rsidRPr="001256A9">
        <w:rPr>
          <w:rFonts w:ascii="Times New Roman" w:eastAsia="Times New Roman" w:hAnsi="Times New Roman" w:cs="Times New Roman"/>
          <w:color w:val="222222"/>
          <w:sz w:val="24"/>
          <w:szCs w:val="24"/>
          <w:lang w:eastAsia="ru-RU"/>
        </w:rPr>
        <w:t>__________________________________________</w:t>
      </w:r>
      <w:r w:rsidR="00877EBC">
        <w:rPr>
          <w:rFonts w:ascii="Times New Roman" w:eastAsia="Times New Roman" w:hAnsi="Times New Roman" w:cs="Times New Roman"/>
          <w:color w:val="222222"/>
          <w:sz w:val="24"/>
          <w:szCs w:val="24"/>
          <w:lang w:eastAsia="ru-RU"/>
        </w:rPr>
        <w:softHyphen/>
      </w:r>
      <w:r w:rsidR="00877EBC">
        <w:rPr>
          <w:rFonts w:ascii="Times New Roman" w:eastAsia="Times New Roman" w:hAnsi="Times New Roman" w:cs="Times New Roman"/>
          <w:color w:val="222222"/>
          <w:sz w:val="24"/>
          <w:szCs w:val="24"/>
          <w:lang w:eastAsia="ru-RU"/>
        </w:rPr>
        <w:softHyphen/>
        <w:t>______</w:t>
      </w:r>
    </w:p>
    <w:p w14:paraId="24AFBB0B" w14:textId="6A80F2E9" w:rsidR="005A1A75" w:rsidRPr="00877EBC" w:rsidRDefault="005A1A75" w:rsidP="00877EBC">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(полное наименование организации, Ф.И.О. физического лица)</w:t>
      </w:r>
    </w:p>
    <w:p w14:paraId="04A752E4" w14:textId="6650263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 использование радиочастотного спектра путем эксплуатации радиоизлучающего средства (далее – РИС)</w:t>
      </w:r>
      <w:r w:rsidRPr="001B0044">
        <w:rPr>
          <w:rFonts w:ascii="Times New Roman" w:eastAsia="Times New Roman" w:hAnsi="Times New Roman" w:cs="Times New Roman"/>
          <w:color w:val="222222"/>
          <w:szCs w:val="24"/>
          <w:lang w:eastAsia="ru-RU"/>
        </w:rPr>
        <w:t>_</w:t>
      </w:r>
      <w:r w:rsidR="001B0044">
        <w:rPr>
          <w:rFonts w:ascii="Times New Roman" w:eastAsia="Times New Roman" w:hAnsi="Times New Roman" w:cs="Times New Roman"/>
          <w:color w:val="222222"/>
          <w:szCs w:val="24"/>
          <w:lang w:eastAsia="ru-RU"/>
        </w:rPr>
        <w:t>_____</w:t>
      </w:r>
      <w:r w:rsidRPr="001B0044">
        <w:rPr>
          <w:rFonts w:ascii="Times New Roman" w:eastAsia="Times New Roman" w:hAnsi="Times New Roman" w:cs="Times New Roman"/>
          <w:color w:val="222222"/>
          <w:szCs w:val="24"/>
          <w:lang w:eastAsia="ru-RU"/>
        </w:rPr>
        <w:t>_______________________________________________</w:t>
      </w:r>
      <w:r w:rsidR="000A12E8" w:rsidRPr="001B0044">
        <w:rPr>
          <w:rFonts w:ascii="Times New Roman" w:eastAsia="Times New Roman" w:hAnsi="Times New Roman" w:cs="Times New Roman"/>
          <w:color w:val="222222"/>
          <w:szCs w:val="24"/>
          <w:lang w:eastAsia="ru-RU"/>
        </w:rPr>
        <w:t>________</w:t>
      </w:r>
      <w:r w:rsidR="00877EBC">
        <w:rPr>
          <w:rFonts w:ascii="Times New Roman" w:eastAsia="Times New Roman" w:hAnsi="Times New Roman" w:cs="Times New Roman"/>
          <w:color w:val="222222"/>
          <w:szCs w:val="24"/>
          <w:lang w:eastAsia="ru-RU"/>
        </w:rPr>
        <w:t>______________</w:t>
      </w:r>
      <w:r w:rsidR="000A12E8" w:rsidRPr="001B0044">
        <w:rPr>
          <w:rFonts w:ascii="Times New Roman" w:eastAsia="Times New Roman" w:hAnsi="Times New Roman" w:cs="Times New Roman"/>
          <w:color w:val="222222"/>
          <w:szCs w:val="24"/>
          <w:lang w:eastAsia="ru-RU"/>
        </w:rPr>
        <w:t>_</w:t>
      </w:r>
      <w:r w:rsidRPr="001256A9">
        <w:rPr>
          <w:rFonts w:ascii="Times New Roman" w:eastAsia="Times New Roman" w:hAnsi="Times New Roman" w:cs="Times New Roman"/>
          <w:color w:val="222222"/>
          <w:sz w:val="24"/>
          <w:szCs w:val="24"/>
          <w:lang w:eastAsia="ru-RU"/>
        </w:rPr>
        <w:t>,</w:t>
      </w:r>
    </w:p>
    <w:p w14:paraId="2223A9A8" w14:textId="77777777" w:rsidR="005A1A75" w:rsidRPr="00877EBC" w:rsidRDefault="005A1A75" w:rsidP="00B06C82">
      <w:pPr>
        <w:shd w:val="clear" w:color="auto" w:fill="FFFFFF"/>
        <w:spacing w:after="0" w:line="240" w:lineRule="auto"/>
        <w:ind w:left="1415"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(модель, заводской (серийный) номер РИС, производитель РИС)</w:t>
      </w:r>
    </w:p>
    <w:p w14:paraId="4D3047AE" w14:textId="56C86A8F"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установленного в ________________________________________________________</w:t>
      </w:r>
      <w:r w:rsidR="000A12E8" w:rsidRPr="001256A9">
        <w:rPr>
          <w:rFonts w:ascii="Times New Roman" w:eastAsia="Times New Roman" w:hAnsi="Times New Roman" w:cs="Times New Roman"/>
          <w:color w:val="222222"/>
          <w:sz w:val="24"/>
          <w:szCs w:val="24"/>
          <w:lang w:eastAsia="ru-RU"/>
        </w:rPr>
        <w:t>_____</w:t>
      </w:r>
      <w:r w:rsidR="00877EBC">
        <w:rPr>
          <w:rFonts w:ascii="Times New Roman" w:eastAsia="Times New Roman" w:hAnsi="Times New Roman" w:cs="Times New Roman"/>
          <w:color w:val="222222"/>
          <w:sz w:val="24"/>
          <w:szCs w:val="24"/>
          <w:lang w:eastAsia="ru-RU"/>
        </w:rPr>
        <w:t>_____</w:t>
      </w:r>
      <w:r w:rsidRPr="001256A9">
        <w:rPr>
          <w:rFonts w:ascii="Times New Roman" w:eastAsia="Times New Roman" w:hAnsi="Times New Roman" w:cs="Times New Roman"/>
          <w:color w:val="222222"/>
          <w:sz w:val="24"/>
          <w:szCs w:val="24"/>
          <w:lang w:eastAsia="ru-RU"/>
        </w:rPr>
        <w:t>,</w:t>
      </w:r>
    </w:p>
    <w:p w14:paraId="503ABA26" w14:textId="77777777" w:rsidR="005A1A75" w:rsidRPr="00877EBC"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877EBC">
        <w:rPr>
          <w:rFonts w:ascii="Times New Roman" w:eastAsia="Times New Roman" w:hAnsi="Times New Roman" w:cs="Times New Roman"/>
          <w:i/>
          <w:iCs/>
          <w:color w:val="222222"/>
          <w:sz w:val="20"/>
          <w:szCs w:val="20"/>
          <w:bdr w:val="none" w:sz="0" w:space="0" w:color="auto" w:frame="1"/>
          <w:lang w:eastAsia="ru-RU"/>
        </w:rPr>
        <w:t>(район, населенный пункт, адрес)</w:t>
      </w:r>
    </w:p>
    <w:p w14:paraId="780418C5" w14:textId="717EC1EB"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с географическими координатами ___________________________</w:t>
      </w:r>
      <w:r w:rsidR="000A12E8" w:rsidRPr="001256A9">
        <w:rPr>
          <w:rFonts w:ascii="Times New Roman" w:eastAsia="Times New Roman" w:hAnsi="Times New Roman" w:cs="Times New Roman"/>
          <w:color w:val="222222"/>
          <w:sz w:val="24"/>
          <w:szCs w:val="24"/>
          <w:lang w:eastAsia="ru-RU"/>
        </w:rPr>
        <w:t>___________________</w:t>
      </w:r>
      <w:r w:rsidR="00A92621">
        <w:rPr>
          <w:rFonts w:ascii="Times New Roman" w:eastAsia="Times New Roman" w:hAnsi="Times New Roman" w:cs="Times New Roman"/>
          <w:color w:val="222222"/>
          <w:sz w:val="24"/>
          <w:szCs w:val="24"/>
          <w:lang w:eastAsia="ru-RU"/>
        </w:rPr>
        <w:t>_____</w:t>
      </w:r>
      <w:r w:rsidR="000A12E8" w:rsidRPr="001256A9">
        <w:rPr>
          <w:rFonts w:ascii="Times New Roman" w:eastAsia="Times New Roman" w:hAnsi="Times New Roman" w:cs="Times New Roman"/>
          <w:color w:val="222222"/>
          <w:sz w:val="24"/>
          <w:szCs w:val="24"/>
          <w:lang w:eastAsia="ru-RU"/>
        </w:rPr>
        <w:t>_</w:t>
      </w:r>
      <w:r w:rsidRPr="001256A9">
        <w:rPr>
          <w:rFonts w:ascii="Times New Roman" w:eastAsia="Times New Roman" w:hAnsi="Times New Roman" w:cs="Times New Roman"/>
          <w:color w:val="222222"/>
          <w:sz w:val="24"/>
          <w:szCs w:val="24"/>
          <w:lang w:eastAsia="ru-RU"/>
        </w:rPr>
        <w:t>,</w:t>
      </w:r>
    </w:p>
    <w:p w14:paraId="50373D05" w14:textId="77777777" w:rsidR="005A1A75" w:rsidRPr="00A92621" w:rsidRDefault="005A1A75" w:rsidP="00A92621">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(географические координаты, с указанием наименования системы координат)</w:t>
      </w:r>
    </w:p>
    <w:p w14:paraId="722CC19B" w14:textId="4ECEC616"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при обязательном соответствии технических характеристик РИС техническим характеристикам, указанным для него в радиочастотном присвоении от _____________</w:t>
      </w:r>
      <w:r w:rsidR="00A92621">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20__</w:t>
      </w:r>
      <w:r w:rsidR="00A92621">
        <w:rPr>
          <w:rFonts w:ascii="Times New Roman" w:eastAsia="Times New Roman" w:hAnsi="Times New Roman" w:cs="Times New Roman"/>
          <w:color w:val="222222"/>
          <w:sz w:val="24"/>
          <w:szCs w:val="24"/>
          <w:lang w:eastAsia="ru-RU"/>
        </w:rPr>
        <w:t>__</w:t>
      </w:r>
      <w:r w:rsidRPr="001256A9">
        <w:rPr>
          <w:rFonts w:ascii="Times New Roman" w:eastAsia="Times New Roman" w:hAnsi="Times New Roman" w:cs="Times New Roman"/>
          <w:color w:val="222222"/>
          <w:sz w:val="24"/>
          <w:szCs w:val="24"/>
          <w:lang w:eastAsia="ru-RU"/>
        </w:rPr>
        <w:t xml:space="preserve"> г. №_______.</w:t>
      </w:r>
    </w:p>
    <w:p w14:paraId="3A0C3A8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Указанное РИС зарегистрировано в исполнительном органе государственной власти в области электросвязи Приднестровской Молдавской Республики с регистрационным номером № _______ от ____________ 20___г.</w:t>
      </w:r>
    </w:p>
    <w:p w14:paraId="52AFB4B5" w14:textId="77777777" w:rsidR="00A92621" w:rsidRDefault="00A9262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22DA051" w14:textId="2140EC23"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Особые условия _____________________________________________________</w:t>
      </w:r>
      <w:r w:rsidR="00A92621">
        <w:rPr>
          <w:rFonts w:ascii="Times New Roman" w:eastAsia="Times New Roman" w:hAnsi="Times New Roman" w:cs="Times New Roman"/>
          <w:color w:val="222222"/>
          <w:sz w:val="24"/>
          <w:szCs w:val="24"/>
          <w:lang w:eastAsia="ru-RU"/>
        </w:rPr>
        <w:t>_________.</w:t>
      </w:r>
    </w:p>
    <w:p w14:paraId="2B6BE60B" w14:textId="77777777" w:rsidR="00941166" w:rsidRPr="001256A9" w:rsidRDefault="0094116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5650AB0"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Настоящее разрешение на эксплуатацию РИС выдано на основании Распоряжения исполнительного органа государственной власти в области электросвязи Приднестровской Молдавской Республики от ______________ 20 __ г. №______.</w:t>
      </w:r>
    </w:p>
    <w:p w14:paraId="7057F8D9"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Разрешение на эксплуатацию РИС действительно по ______________ 20 __ г.</w:t>
      </w:r>
    </w:p>
    <w:p w14:paraId="34A7B7BF" w14:textId="77777777" w:rsidR="00A92621" w:rsidRDefault="00A92621"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79F280C8" w14:textId="16D997F8"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674384D8"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государственной власти в области электросвязи    __________   </w:t>
      </w:r>
      <w:r w:rsidR="000A12E8"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w:t>
      </w:r>
    </w:p>
    <w:p w14:paraId="244C4CFB" w14:textId="2B41D01C"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color w:val="222222"/>
          <w:sz w:val="20"/>
          <w:szCs w:val="20"/>
          <w:lang w:eastAsia="ru-RU"/>
        </w:rPr>
        <w:t>                                                                          </w:t>
      </w: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w:t>
      </w:r>
      <w:proofErr w:type="gramStart"/>
      <w:r w:rsidRPr="00A92621">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A92621">
        <w:rPr>
          <w:rFonts w:ascii="Times New Roman" w:eastAsia="Times New Roman" w:hAnsi="Times New Roman" w:cs="Times New Roman"/>
          <w:i/>
          <w:iCs/>
          <w:color w:val="222222"/>
          <w:sz w:val="20"/>
          <w:szCs w:val="20"/>
          <w:bdr w:val="none" w:sz="0" w:space="0" w:color="auto" w:frame="1"/>
          <w:lang w:eastAsia="ru-RU"/>
        </w:rPr>
        <w:t>     (инициалы, фамилия)</w:t>
      </w:r>
    </w:p>
    <w:p w14:paraId="1E31EBFD"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7C37023A" w14:textId="77777777" w:rsidR="00941166" w:rsidRPr="001256A9" w:rsidRDefault="0094116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655D698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Срок действия Разрешения на эксплуатацию РИС продлен по _______________20 __ г. в соответствии с Распоряжением исполнительного органа государственной власти в области электросвязи Приднестровской Молдавской Республики от _______________ №_____.</w:t>
      </w:r>
    </w:p>
    <w:p w14:paraId="4BA71113" w14:textId="77777777" w:rsidR="00941166" w:rsidRPr="001256A9" w:rsidRDefault="00941166"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6346F159"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Руководитель исполнительного органа</w:t>
      </w:r>
    </w:p>
    <w:p w14:paraId="33A5CF4E" w14:textId="77777777" w:rsidR="005A1A75" w:rsidRPr="001256A9" w:rsidRDefault="005A1A75" w:rsidP="001256A9">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государственной власти в области электросвязи    __________   </w:t>
      </w:r>
      <w:r w:rsidR="00941166" w:rsidRPr="001256A9">
        <w:rPr>
          <w:rFonts w:ascii="Times New Roman" w:eastAsia="Times New Roman" w:hAnsi="Times New Roman" w:cs="Times New Roman"/>
          <w:color w:val="222222"/>
          <w:sz w:val="24"/>
          <w:szCs w:val="24"/>
          <w:lang w:eastAsia="ru-RU"/>
        </w:rPr>
        <w:tab/>
      </w:r>
      <w:r w:rsidRPr="001256A9">
        <w:rPr>
          <w:rFonts w:ascii="Times New Roman" w:eastAsia="Times New Roman" w:hAnsi="Times New Roman" w:cs="Times New Roman"/>
          <w:color w:val="222222"/>
          <w:sz w:val="24"/>
          <w:szCs w:val="24"/>
          <w:lang w:eastAsia="ru-RU"/>
        </w:rPr>
        <w:t>_________________</w:t>
      </w:r>
    </w:p>
    <w:p w14:paraId="7B0EB35B" w14:textId="08206CCF"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w:t>
      </w:r>
      <w:proofErr w:type="gramStart"/>
      <w:r w:rsidRPr="00A92621">
        <w:rPr>
          <w:rFonts w:ascii="Times New Roman" w:eastAsia="Times New Roman" w:hAnsi="Times New Roman" w:cs="Times New Roman"/>
          <w:i/>
          <w:iCs/>
          <w:color w:val="222222"/>
          <w:sz w:val="20"/>
          <w:szCs w:val="20"/>
          <w:bdr w:val="none" w:sz="0" w:space="0" w:color="auto" w:frame="1"/>
          <w:lang w:eastAsia="ru-RU"/>
        </w:rPr>
        <w:t>подпись)   </w:t>
      </w:r>
      <w:proofErr w:type="gramEnd"/>
      <w:r w:rsidRPr="00A92621">
        <w:rPr>
          <w:rFonts w:ascii="Times New Roman" w:eastAsia="Times New Roman" w:hAnsi="Times New Roman" w:cs="Times New Roman"/>
          <w:i/>
          <w:iCs/>
          <w:color w:val="222222"/>
          <w:sz w:val="20"/>
          <w:szCs w:val="20"/>
          <w:bdr w:val="none" w:sz="0" w:space="0" w:color="auto" w:frame="1"/>
          <w:lang w:eastAsia="ru-RU"/>
        </w:rPr>
        <w:t>    (инициалы, фамилия)</w:t>
      </w:r>
    </w:p>
    <w:p w14:paraId="7E03A9F5"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М.П.</w:t>
      </w:r>
    </w:p>
    <w:p w14:paraId="6D9C1E9A" w14:textId="77777777" w:rsidR="000A12E8" w:rsidRPr="001256A9" w:rsidRDefault="000A12E8"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194EEADD"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94EFF0"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3C580E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EE4EDE"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35482A6"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24F8A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63795B"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033605E"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E04B47C"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58CFE0B"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CFAD5B8"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E5D8FF"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5C290B9"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436B3C5"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19B46A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CF1AC4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E6B5AE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8AA5A8"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D020D26"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2BF52F4"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0DE46E9"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A53448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779518C"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043A6BE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049990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280E99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68E920A"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853BFB" w14:textId="77777777" w:rsidR="006510BB"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5B0EC8"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052FF92"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B237A0D"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B0E21DB"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835C64B"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2050F20"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7221D56" w14:textId="77777777" w:rsidR="00B06C82" w:rsidRPr="001256A9"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2CC367F"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F538033" w14:textId="77777777" w:rsidR="006510BB" w:rsidRPr="001256A9"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16A0B1A" w14:textId="779555EE" w:rsidR="006510BB" w:rsidRDefault="006510BB"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70E93C2" w14:textId="45473C8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8EA4369" w14:textId="2E2905B6"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6CCE68A" w14:textId="2DB52AA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A321F83" w14:textId="0FEFAC13"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A91351" w14:textId="0956F008"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67432212" w14:textId="157EEB1A"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410E00C3" w14:textId="51401B25"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235E4045" w14:textId="71D46B22"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5C052878"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3</w:t>
      </w:r>
      <w:r w:rsidRPr="001256A9">
        <w:rPr>
          <w:rFonts w:ascii="Times New Roman" w:eastAsia="Times New Roman" w:hAnsi="Times New Roman" w:cs="Times New Roman"/>
          <w:color w:val="222222"/>
          <w:sz w:val="24"/>
          <w:szCs w:val="24"/>
          <w:lang w:eastAsia="ru-RU"/>
        </w:rPr>
        <w:t xml:space="preserve"> к Положению </w:t>
      </w:r>
    </w:p>
    <w:p w14:paraId="0E10A2B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36B6216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508354AB"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4B712FD7" w14:textId="11C1BD2E"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0BC8E9B5" w14:textId="77777777" w:rsidR="000A12E8" w:rsidRPr="001256A9" w:rsidRDefault="000A12E8"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656B723" w14:textId="20CB4B42" w:rsidR="00A92621"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Лицевая сторона разрешения на эксплуатацию радиоизлучающего средства подвижной связи</w:t>
      </w:r>
    </w:p>
    <w:tbl>
      <w:tblPr>
        <w:tblStyle w:val="a7"/>
        <w:tblW w:w="9493" w:type="dxa"/>
        <w:tblBorders>
          <w:insideH w:val="none" w:sz="0" w:space="0" w:color="auto"/>
          <w:insideV w:val="none" w:sz="0" w:space="0" w:color="auto"/>
        </w:tblBorders>
        <w:tblLayout w:type="fixed"/>
        <w:tblLook w:val="04A0" w:firstRow="1" w:lastRow="0" w:firstColumn="1" w:lastColumn="0" w:noHBand="0" w:noVBand="1"/>
      </w:tblPr>
      <w:tblGrid>
        <w:gridCol w:w="9493"/>
      </w:tblGrid>
      <w:tr w:rsidR="005A1A75" w:rsidRPr="001256A9" w14:paraId="71FB04EF" w14:textId="77777777" w:rsidTr="00B06C82">
        <w:tc>
          <w:tcPr>
            <w:tcW w:w="9493" w:type="dxa"/>
            <w:hideMark/>
          </w:tcPr>
          <w:p w14:paraId="4BF6F460" w14:textId="77777777" w:rsidR="005A1A75" w:rsidRPr="001256A9" w:rsidRDefault="005A1A75" w:rsidP="001256A9">
            <w:pPr>
              <w:ind w:firstLine="33"/>
              <w:jc w:val="right"/>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Формат А7 (74х105мм)</w:t>
            </w:r>
          </w:p>
          <w:p w14:paraId="5C09E07D" w14:textId="77777777" w:rsidR="005A1A75" w:rsidRPr="001256A9" w:rsidRDefault="009405CB"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 xml:space="preserve">Наименование исполнительного           </w:t>
            </w: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Наименование исполнительного</w:t>
            </w:r>
          </w:p>
          <w:p w14:paraId="01F5FE8B" w14:textId="77777777" w:rsidR="005A1A75" w:rsidRPr="001256A9" w:rsidRDefault="009405CB"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 xml:space="preserve">органа государственной власти       </w:t>
            </w: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органа государственной власти</w:t>
            </w:r>
          </w:p>
          <w:p w14:paraId="5532D9E2"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xml:space="preserve">в области электросвязи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 xml:space="preserve">в области электросвязи </w:t>
            </w:r>
          </w:p>
          <w:p w14:paraId="1ADDA692"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9405CB" w:rsidRPr="001256A9">
              <w:rPr>
                <w:rFonts w:ascii="Times New Roman" w:eastAsia="Times New Roman" w:hAnsi="Times New Roman" w:cs="Times New Roman"/>
                <w:sz w:val="24"/>
                <w:szCs w:val="24"/>
                <w:lang w:eastAsia="ru-RU"/>
              </w:rPr>
              <w:t xml:space="preserve">на </w:t>
            </w:r>
            <w:r w:rsidRPr="001256A9">
              <w:rPr>
                <w:rFonts w:ascii="Times New Roman" w:eastAsia="Times New Roman" w:hAnsi="Times New Roman" w:cs="Times New Roman"/>
                <w:sz w:val="24"/>
                <w:szCs w:val="24"/>
                <w:lang w:eastAsia="ru-RU"/>
              </w:rPr>
              <w:t>молдавском</w:t>
            </w:r>
            <w:r w:rsidR="009405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языке                                      </w:t>
            </w:r>
            <w:r w:rsidR="009405CB" w:rsidRPr="001256A9">
              <w:rPr>
                <w:rFonts w:ascii="Times New Roman" w:eastAsia="Times New Roman" w:hAnsi="Times New Roman" w:cs="Times New Roman"/>
                <w:sz w:val="24"/>
                <w:szCs w:val="24"/>
                <w:lang w:eastAsia="ru-RU"/>
              </w:rPr>
              <w:t xml:space="preserve">    на </w:t>
            </w:r>
            <w:r w:rsidRPr="001256A9">
              <w:rPr>
                <w:rFonts w:ascii="Times New Roman" w:eastAsia="Times New Roman" w:hAnsi="Times New Roman" w:cs="Times New Roman"/>
                <w:sz w:val="24"/>
                <w:szCs w:val="24"/>
                <w:lang w:eastAsia="ru-RU"/>
              </w:rPr>
              <w:t>украинском языке</w:t>
            </w:r>
          </w:p>
          <w:p w14:paraId="444BF5FF"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исполнительного органа государственной власти</w:t>
            </w:r>
          </w:p>
          <w:p w14:paraId="31291200"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 области электросвязи на русском языке</w:t>
            </w:r>
          </w:p>
          <w:p w14:paraId="0FA46617" w14:textId="77777777" w:rsidR="000A12E8" w:rsidRPr="001256A9" w:rsidRDefault="000A12E8" w:rsidP="001256A9">
            <w:pPr>
              <w:ind w:firstLine="33"/>
              <w:jc w:val="center"/>
              <w:textAlignment w:val="baseline"/>
              <w:rPr>
                <w:rFonts w:ascii="Times New Roman" w:eastAsia="Times New Roman" w:hAnsi="Times New Roman" w:cs="Times New Roman"/>
                <w:sz w:val="24"/>
                <w:szCs w:val="24"/>
                <w:lang w:eastAsia="ru-RU"/>
              </w:rPr>
            </w:pPr>
          </w:p>
          <w:p w14:paraId="30ED3CE6"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bCs/>
                <w:sz w:val="24"/>
                <w:szCs w:val="24"/>
                <w:bdr w:val="none" w:sz="0" w:space="0" w:color="auto" w:frame="1"/>
                <w:lang w:eastAsia="ru-RU"/>
              </w:rPr>
              <w:t>РАЗРЕШЕНИЕ</w:t>
            </w:r>
          </w:p>
          <w:p w14:paraId="18461468"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bCs/>
                <w:sz w:val="24"/>
                <w:szCs w:val="24"/>
                <w:bdr w:val="none" w:sz="0" w:space="0" w:color="auto" w:frame="1"/>
                <w:lang w:eastAsia="ru-RU"/>
              </w:rPr>
              <w:t>на эксплуатацию радиоизлучающего средства подвижной связи</w:t>
            </w:r>
          </w:p>
          <w:p w14:paraId="53898CE2"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Владелец _____________________________________________________</w:t>
            </w:r>
            <w:r w:rsidR="00D001CB" w:rsidRPr="001256A9">
              <w:rPr>
                <w:rFonts w:ascii="Times New Roman" w:eastAsia="Times New Roman" w:hAnsi="Times New Roman" w:cs="Times New Roman"/>
                <w:sz w:val="24"/>
                <w:szCs w:val="24"/>
                <w:lang w:eastAsia="ru-RU"/>
              </w:rPr>
              <w:t>______________</w:t>
            </w:r>
          </w:p>
          <w:p w14:paraId="5EEE8F4B" w14:textId="77777777" w:rsidR="005A1A75"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_________</w:t>
            </w:r>
            <w:r w:rsidR="00D001CB" w:rsidRPr="001256A9">
              <w:rPr>
                <w:rFonts w:ascii="Times New Roman" w:eastAsia="Times New Roman" w:hAnsi="Times New Roman" w:cs="Times New Roman"/>
                <w:sz w:val="24"/>
                <w:szCs w:val="24"/>
                <w:lang w:eastAsia="ru-RU"/>
              </w:rPr>
              <w:t>__________</w:t>
            </w:r>
            <w:r w:rsidRPr="001256A9">
              <w:rPr>
                <w:rFonts w:ascii="Times New Roman" w:eastAsia="Times New Roman" w:hAnsi="Times New Roman" w:cs="Times New Roman"/>
                <w:sz w:val="24"/>
                <w:szCs w:val="24"/>
                <w:lang w:eastAsia="ru-RU"/>
              </w:rPr>
              <w:t>                   Модель станции ___________</w:t>
            </w:r>
            <w:r w:rsidR="00D001CB" w:rsidRPr="001256A9">
              <w:rPr>
                <w:rFonts w:ascii="Times New Roman" w:eastAsia="Times New Roman" w:hAnsi="Times New Roman" w:cs="Times New Roman"/>
                <w:sz w:val="24"/>
                <w:szCs w:val="24"/>
                <w:lang w:eastAsia="ru-RU"/>
              </w:rPr>
              <w:t>___</w:t>
            </w:r>
            <w:r w:rsidRPr="001256A9">
              <w:rPr>
                <w:rFonts w:ascii="Times New Roman" w:eastAsia="Times New Roman" w:hAnsi="Times New Roman" w:cs="Times New Roman"/>
                <w:sz w:val="24"/>
                <w:szCs w:val="24"/>
                <w:lang w:eastAsia="ru-RU"/>
              </w:rPr>
              <w:t>с/н ___________</w:t>
            </w:r>
            <w:r w:rsidR="00D001CB" w:rsidRPr="001256A9">
              <w:rPr>
                <w:rFonts w:ascii="Times New Roman" w:eastAsia="Times New Roman" w:hAnsi="Times New Roman" w:cs="Times New Roman"/>
                <w:sz w:val="24"/>
                <w:szCs w:val="24"/>
                <w:lang w:eastAsia="ru-RU"/>
              </w:rPr>
              <w:t>__</w:t>
            </w:r>
          </w:p>
          <w:p w14:paraId="00FC1E3F" w14:textId="77777777" w:rsidR="00D001CB" w:rsidRPr="001256A9" w:rsidRDefault="005A1A75"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Дата </w:t>
            </w:r>
            <w:proofErr w:type="gramStart"/>
            <w:r w:rsidRPr="001256A9">
              <w:rPr>
                <w:rFonts w:ascii="Times New Roman" w:eastAsia="Times New Roman" w:hAnsi="Times New Roman" w:cs="Times New Roman"/>
                <w:sz w:val="24"/>
                <w:szCs w:val="24"/>
                <w:lang w:eastAsia="ru-RU"/>
              </w:rPr>
              <w:t>выдачи:</w:t>
            </w:r>
            <w:r w:rsidR="00D001CB" w:rsidRPr="001256A9">
              <w:rPr>
                <w:rFonts w:ascii="Times New Roman" w:eastAsia="Times New Roman" w:hAnsi="Times New Roman" w:cs="Times New Roman"/>
                <w:sz w:val="24"/>
                <w:szCs w:val="24"/>
                <w:lang w:eastAsia="ru-RU"/>
              </w:rPr>
              <w:t xml:space="preserve">   </w:t>
            </w:r>
            <w:proofErr w:type="gramEnd"/>
            <w:r w:rsidR="00D001CB" w:rsidRPr="001256A9">
              <w:rPr>
                <w:rFonts w:ascii="Times New Roman" w:eastAsia="Times New Roman" w:hAnsi="Times New Roman" w:cs="Times New Roman"/>
                <w:sz w:val="24"/>
                <w:szCs w:val="24"/>
                <w:lang w:eastAsia="ru-RU"/>
              </w:rPr>
              <w:t xml:space="preserve">                                 </w:t>
            </w:r>
            <w:r w:rsidR="00B06C82">
              <w:rPr>
                <w:rFonts w:ascii="Times New Roman" w:eastAsia="Times New Roman" w:hAnsi="Times New Roman" w:cs="Times New Roman"/>
                <w:sz w:val="24"/>
                <w:szCs w:val="24"/>
                <w:lang w:eastAsia="ru-RU"/>
              </w:rPr>
              <w:t xml:space="preserve">  </w:t>
            </w:r>
            <w:r w:rsidR="00D001CB" w:rsidRPr="001256A9">
              <w:rPr>
                <w:rFonts w:ascii="Times New Roman" w:eastAsia="Times New Roman" w:hAnsi="Times New Roman" w:cs="Times New Roman"/>
                <w:sz w:val="24"/>
                <w:szCs w:val="24"/>
                <w:lang w:eastAsia="ru-RU"/>
              </w:rPr>
              <w:t xml:space="preserve">Частота передачи: ____________ </w:t>
            </w:r>
          </w:p>
          <w:p w14:paraId="6320FCE0" w14:textId="77777777" w:rsidR="005A1A75" w:rsidRPr="001256A9" w:rsidRDefault="00D001CB" w:rsidP="001256A9">
            <w:pPr>
              <w:ind w:firstLine="33"/>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________________                              Частота </w:t>
            </w:r>
            <w:r w:rsidR="005A1A75" w:rsidRPr="001256A9">
              <w:rPr>
                <w:rFonts w:ascii="Times New Roman" w:eastAsia="Times New Roman" w:hAnsi="Times New Roman" w:cs="Times New Roman"/>
                <w:sz w:val="24"/>
                <w:szCs w:val="24"/>
                <w:lang w:eastAsia="ru-RU"/>
              </w:rPr>
              <w:t>приема</w:t>
            </w:r>
            <w:r w:rsidRPr="001256A9">
              <w:rPr>
                <w:rFonts w:ascii="Times New Roman" w:eastAsia="Times New Roman" w:hAnsi="Times New Roman" w:cs="Times New Roman"/>
                <w:sz w:val="24"/>
                <w:szCs w:val="24"/>
                <w:lang w:eastAsia="ru-RU"/>
              </w:rPr>
              <w:t>:</w:t>
            </w:r>
            <w:r w:rsidR="005A1A75" w:rsidRPr="001256A9">
              <w:rPr>
                <w:rFonts w:ascii="Times New Roman" w:eastAsia="Times New Roman" w:hAnsi="Times New Roman" w:cs="Times New Roman"/>
                <w:sz w:val="24"/>
                <w:szCs w:val="24"/>
                <w:lang w:eastAsia="ru-RU"/>
              </w:rPr>
              <w:t xml:space="preserve"> ____________</w:t>
            </w:r>
            <w:r w:rsidRPr="001256A9">
              <w:rPr>
                <w:rFonts w:ascii="Times New Roman" w:eastAsia="Times New Roman" w:hAnsi="Times New Roman" w:cs="Times New Roman"/>
                <w:sz w:val="24"/>
                <w:szCs w:val="24"/>
                <w:lang w:eastAsia="ru-RU"/>
              </w:rPr>
              <w:t>___</w:t>
            </w:r>
          </w:p>
          <w:p w14:paraId="0391FABE" w14:textId="77777777" w:rsidR="00D001CB" w:rsidRPr="001256A9" w:rsidRDefault="00D001CB"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Позывной ________________________</w:t>
            </w:r>
          </w:p>
          <w:p w14:paraId="124CF00B"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Действительно по:          </w:t>
            </w:r>
          </w:p>
          <w:p w14:paraId="2CA17F22"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________________</w:t>
            </w:r>
          </w:p>
          <w:p w14:paraId="4A970A7A"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Руководитель исполнительного органа</w:t>
            </w:r>
          </w:p>
          <w:p w14:paraId="1F79BCF8" w14:textId="77777777" w:rsidR="005A1A75" w:rsidRPr="001256A9" w:rsidRDefault="005A1A75" w:rsidP="001256A9">
            <w:pPr>
              <w:ind w:firstLine="33"/>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государственной власти в области электросвязи __________ </w:t>
            </w:r>
            <w:r w:rsidR="00D001CB" w:rsidRPr="001256A9">
              <w:rPr>
                <w:rFonts w:ascii="Times New Roman" w:eastAsia="Times New Roman" w:hAnsi="Times New Roman" w:cs="Times New Roman"/>
                <w:sz w:val="24"/>
                <w:szCs w:val="24"/>
                <w:lang w:eastAsia="ru-RU"/>
              </w:rPr>
              <w:t xml:space="preserve">             </w:t>
            </w:r>
            <w:r w:rsidRPr="001256A9">
              <w:rPr>
                <w:rFonts w:ascii="Times New Roman" w:eastAsia="Times New Roman" w:hAnsi="Times New Roman" w:cs="Times New Roman"/>
                <w:sz w:val="24"/>
                <w:szCs w:val="24"/>
                <w:lang w:eastAsia="ru-RU"/>
              </w:rPr>
              <w:t>__________________</w:t>
            </w:r>
          </w:p>
          <w:p w14:paraId="1C5336FC" w14:textId="747DB20C" w:rsidR="005A1A75" w:rsidRPr="00A92621" w:rsidRDefault="005A1A75" w:rsidP="00A92621">
            <w:pPr>
              <w:ind w:firstLine="33"/>
              <w:jc w:val="both"/>
              <w:textAlignment w:val="baseline"/>
              <w:rPr>
                <w:rFonts w:ascii="Times New Roman" w:eastAsia="Times New Roman" w:hAnsi="Times New Roman" w:cs="Times New Roman"/>
                <w:sz w:val="20"/>
                <w:szCs w:val="20"/>
                <w:lang w:eastAsia="ru-RU"/>
              </w:rPr>
            </w:pPr>
            <w:r w:rsidRPr="00A92621">
              <w:rPr>
                <w:rFonts w:ascii="Times New Roman" w:eastAsia="Times New Roman" w:hAnsi="Times New Roman" w:cs="Times New Roman"/>
                <w:i/>
                <w:iCs/>
                <w:sz w:val="20"/>
                <w:szCs w:val="20"/>
                <w:bdr w:val="none" w:sz="0" w:space="0" w:color="auto" w:frame="1"/>
                <w:lang w:eastAsia="ru-RU"/>
              </w:rPr>
              <w:t>                                                                                    </w:t>
            </w:r>
            <w:r w:rsidR="00A92621">
              <w:rPr>
                <w:rFonts w:ascii="Times New Roman" w:eastAsia="Times New Roman" w:hAnsi="Times New Roman" w:cs="Times New Roman"/>
                <w:i/>
                <w:iCs/>
                <w:sz w:val="20"/>
                <w:szCs w:val="20"/>
                <w:bdr w:val="none" w:sz="0" w:space="0" w:color="auto" w:frame="1"/>
                <w:lang w:eastAsia="ru-RU"/>
              </w:rPr>
              <w:tab/>
            </w:r>
            <w:r w:rsidR="00A92621">
              <w:rPr>
                <w:rFonts w:ascii="Times New Roman" w:eastAsia="Times New Roman" w:hAnsi="Times New Roman" w:cs="Times New Roman"/>
                <w:i/>
                <w:iCs/>
                <w:sz w:val="20"/>
                <w:szCs w:val="20"/>
                <w:bdr w:val="none" w:sz="0" w:space="0" w:color="auto" w:frame="1"/>
                <w:lang w:eastAsia="ru-RU"/>
              </w:rPr>
              <w:tab/>
            </w:r>
            <w:r w:rsidR="00A92621">
              <w:rPr>
                <w:rFonts w:ascii="Times New Roman" w:eastAsia="Times New Roman" w:hAnsi="Times New Roman" w:cs="Times New Roman"/>
                <w:i/>
                <w:iCs/>
                <w:sz w:val="20"/>
                <w:szCs w:val="20"/>
                <w:bdr w:val="none" w:sz="0" w:space="0" w:color="auto" w:frame="1"/>
                <w:lang w:eastAsia="ru-RU"/>
              </w:rPr>
              <w:tab/>
            </w:r>
            <w:r w:rsidRPr="00A92621">
              <w:rPr>
                <w:rFonts w:ascii="Times New Roman" w:eastAsia="Times New Roman" w:hAnsi="Times New Roman" w:cs="Times New Roman"/>
                <w:i/>
                <w:iCs/>
                <w:sz w:val="20"/>
                <w:szCs w:val="20"/>
                <w:bdr w:val="none" w:sz="0" w:space="0" w:color="auto" w:frame="1"/>
                <w:lang w:eastAsia="ru-RU"/>
              </w:rPr>
              <w:t>(</w:t>
            </w:r>
            <w:proofErr w:type="gramStart"/>
            <w:r w:rsidRPr="00A92621">
              <w:rPr>
                <w:rFonts w:ascii="Times New Roman" w:eastAsia="Times New Roman" w:hAnsi="Times New Roman" w:cs="Times New Roman"/>
                <w:i/>
                <w:iCs/>
                <w:sz w:val="20"/>
                <w:szCs w:val="20"/>
                <w:bdr w:val="none" w:sz="0" w:space="0" w:color="auto" w:frame="1"/>
                <w:lang w:eastAsia="ru-RU"/>
              </w:rPr>
              <w:t>подпись)   </w:t>
            </w:r>
            <w:proofErr w:type="gramEnd"/>
            <w:r w:rsidRPr="00A92621">
              <w:rPr>
                <w:rFonts w:ascii="Times New Roman" w:eastAsia="Times New Roman" w:hAnsi="Times New Roman" w:cs="Times New Roman"/>
                <w:i/>
                <w:iCs/>
                <w:sz w:val="20"/>
                <w:szCs w:val="20"/>
                <w:bdr w:val="none" w:sz="0" w:space="0" w:color="auto" w:frame="1"/>
                <w:lang w:eastAsia="ru-RU"/>
              </w:rPr>
              <w:t xml:space="preserve">    </w:t>
            </w:r>
            <w:r w:rsidR="00A92621">
              <w:rPr>
                <w:rFonts w:ascii="Times New Roman" w:eastAsia="Times New Roman" w:hAnsi="Times New Roman" w:cs="Times New Roman"/>
                <w:i/>
                <w:iCs/>
                <w:sz w:val="20"/>
                <w:szCs w:val="20"/>
                <w:bdr w:val="none" w:sz="0" w:space="0" w:color="auto" w:frame="1"/>
                <w:lang w:eastAsia="ru-RU"/>
              </w:rPr>
              <w:tab/>
            </w:r>
            <w:r w:rsidRPr="00A92621">
              <w:rPr>
                <w:rFonts w:ascii="Times New Roman" w:eastAsia="Times New Roman" w:hAnsi="Times New Roman" w:cs="Times New Roman"/>
                <w:i/>
                <w:iCs/>
                <w:sz w:val="20"/>
                <w:szCs w:val="20"/>
                <w:bdr w:val="none" w:sz="0" w:space="0" w:color="auto" w:frame="1"/>
                <w:lang w:eastAsia="ru-RU"/>
              </w:rPr>
              <w:t>(инициалы, фамилия)</w:t>
            </w:r>
          </w:p>
          <w:p w14:paraId="3F712090" w14:textId="77777777" w:rsidR="005A1A75" w:rsidRPr="001256A9" w:rsidRDefault="005A1A75" w:rsidP="001256A9">
            <w:pPr>
              <w:ind w:firstLine="33"/>
              <w:jc w:val="cente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М.П.</w:t>
            </w:r>
          </w:p>
        </w:tc>
      </w:tr>
      <w:tr w:rsidR="00A92621" w:rsidRPr="001256A9" w14:paraId="0E8F800D" w14:textId="77777777" w:rsidTr="00B06C82">
        <w:tc>
          <w:tcPr>
            <w:tcW w:w="9493" w:type="dxa"/>
          </w:tcPr>
          <w:p w14:paraId="0AFFB355" w14:textId="77777777" w:rsidR="00A92621" w:rsidRPr="001256A9" w:rsidRDefault="00A92621" w:rsidP="001256A9">
            <w:pPr>
              <w:ind w:firstLine="33"/>
              <w:jc w:val="right"/>
              <w:textAlignment w:val="baseline"/>
              <w:rPr>
                <w:rFonts w:ascii="Times New Roman" w:eastAsia="Times New Roman" w:hAnsi="Times New Roman" w:cs="Times New Roman"/>
                <w:sz w:val="24"/>
                <w:szCs w:val="24"/>
                <w:lang w:eastAsia="ru-RU"/>
              </w:rPr>
            </w:pPr>
          </w:p>
        </w:tc>
      </w:tr>
    </w:tbl>
    <w:p w14:paraId="45F92FBF" w14:textId="77777777" w:rsidR="00B06C82" w:rsidRDefault="00B06C82"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03A99406" w14:textId="152467F4" w:rsidR="005A1A75"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Оборотная сторона разрешения на эксплуатацию радиоизлучающего средства подвижной связи</w:t>
      </w:r>
    </w:p>
    <w:tbl>
      <w:tblPr>
        <w:tblStyle w:val="a7"/>
        <w:tblW w:w="9493" w:type="dxa"/>
        <w:tblBorders>
          <w:insideH w:val="none" w:sz="0" w:space="0" w:color="auto"/>
          <w:insideV w:val="none" w:sz="0" w:space="0" w:color="auto"/>
        </w:tblBorders>
        <w:tblLook w:val="04A0" w:firstRow="1" w:lastRow="0" w:firstColumn="1" w:lastColumn="0" w:noHBand="0" w:noVBand="1"/>
      </w:tblPr>
      <w:tblGrid>
        <w:gridCol w:w="236"/>
        <w:gridCol w:w="468"/>
        <w:gridCol w:w="5386"/>
        <w:gridCol w:w="2977"/>
        <w:gridCol w:w="426"/>
      </w:tblGrid>
      <w:tr w:rsidR="005A1A75" w:rsidRPr="001256A9" w14:paraId="37448CF9" w14:textId="77777777" w:rsidTr="00B06C82">
        <w:tc>
          <w:tcPr>
            <w:tcW w:w="236" w:type="dxa"/>
            <w:hideMark/>
          </w:tcPr>
          <w:p w14:paraId="1BA0514B" w14:textId="77777777" w:rsidR="005A1A75" w:rsidRPr="001256A9" w:rsidRDefault="005A1A75" w:rsidP="001256A9">
            <w:pPr>
              <w:ind w:firstLine="709"/>
              <w:rPr>
                <w:rFonts w:ascii="Times New Roman" w:eastAsia="Times New Roman" w:hAnsi="Times New Roman" w:cs="Times New Roman"/>
                <w:color w:val="222222"/>
                <w:sz w:val="24"/>
                <w:szCs w:val="24"/>
                <w:lang w:eastAsia="ru-RU"/>
              </w:rPr>
            </w:pPr>
          </w:p>
        </w:tc>
        <w:tc>
          <w:tcPr>
            <w:tcW w:w="8831" w:type="dxa"/>
            <w:gridSpan w:val="3"/>
            <w:tcBorders>
              <w:bottom w:val="single" w:sz="4" w:space="0" w:color="auto"/>
            </w:tcBorders>
            <w:hideMark/>
          </w:tcPr>
          <w:p w14:paraId="705B7D0A" w14:textId="77777777" w:rsidR="005A1A75" w:rsidRPr="001256A9" w:rsidRDefault="005A1A75" w:rsidP="001256A9">
            <w:pPr>
              <w:ind w:firstLine="80"/>
              <w:jc w:val="right"/>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Формат А7 (74х105мм)</w:t>
            </w:r>
          </w:p>
          <w:p w14:paraId="00D8DDD3" w14:textId="77777777" w:rsidR="003F1073" w:rsidRPr="001256A9" w:rsidRDefault="005A1A75" w:rsidP="001256A9">
            <w:pPr>
              <w:ind w:firstLine="80"/>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Данные о зарегистрированном радиоизлучающем средстве подвижной связи</w:t>
            </w:r>
          </w:p>
        </w:tc>
        <w:tc>
          <w:tcPr>
            <w:tcW w:w="426" w:type="dxa"/>
            <w:hideMark/>
          </w:tcPr>
          <w:p w14:paraId="1AC29E6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699588D" w14:textId="77777777" w:rsidTr="00B06C82">
        <w:tc>
          <w:tcPr>
            <w:tcW w:w="236" w:type="dxa"/>
            <w:tcBorders>
              <w:right w:val="single" w:sz="4" w:space="0" w:color="auto"/>
            </w:tcBorders>
            <w:hideMark/>
          </w:tcPr>
          <w:p w14:paraId="5BE0F57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6036105A"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386" w:type="dxa"/>
            <w:tcBorders>
              <w:top w:val="single" w:sz="4" w:space="0" w:color="auto"/>
              <w:left w:val="single" w:sz="4" w:space="0" w:color="auto"/>
              <w:bottom w:val="single" w:sz="4" w:space="0" w:color="auto"/>
              <w:right w:val="single" w:sz="4" w:space="0" w:color="auto"/>
            </w:tcBorders>
            <w:hideMark/>
          </w:tcPr>
          <w:p w14:paraId="151E2E08"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Разрешенная территория для использования</w:t>
            </w:r>
          </w:p>
        </w:tc>
        <w:tc>
          <w:tcPr>
            <w:tcW w:w="2977" w:type="dxa"/>
            <w:tcBorders>
              <w:top w:val="single" w:sz="4" w:space="0" w:color="auto"/>
              <w:left w:val="single" w:sz="4" w:space="0" w:color="auto"/>
              <w:bottom w:val="single" w:sz="4" w:space="0" w:color="auto"/>
              <w:right w:val="single" w:sz="4" w:space="0" w:color="auto"/>
            </w:tcBorders>
            <w:hideMark/>
          </w:tcPr>
          <w:p w14:paraId="41D89A82"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2DAC508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6376B92" w14:textId="77777777" w:rsidTr="00B06C82">
        <w:tc>
          <w:tcPr>
            <w:tcW w:w="236" w:type="dxa"/>
            <w:tcBorders>
              <w:right w:val="single" w:sz="4" w:space="0" w:color="auto"/>
            </w:tcBorders>
            <w:hideMark/>
          </w:tcPr>
          <w:p w14:paraId="03E70473"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50A2607B"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386" w:type="dxa"/>
            <w:tcBorders>
              <w:top w:val="single" w:sz="4" w:space="0" w:color="auto"/>
              <w:left w:val="single" w:sz="4" w:space="0" w:color="auto"/>
              <w:bottom w:val="single" w:sz="4" w:space="0" w:color="auto"/>
              <w:right w:val="single" w:sz="4" w:space="0" w:color="auto"/>
            </w:tcBorders>
            <w:hideMark/>
          </w:tcPr>
          <w:p w14:paraId="005C2B13"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Класс излучения</w:t>
            </w:r>
          </w:p>
        </w:tc>
        <w:tc>
          <w:tcPr>
            <w:tcW w:w="2977" w:type="dxa"/>
            <w:tcBorders>
              <w:top w:val="single" w:sz="4" w:space="0" w:color="auto"/>
              <w:left w:val="single" w:sz="4" w:space="0" w:color="auto"/>
              <w:bottom w:val="single" w:sz="4" w:space="0" w:color="auto"/>
              <w:right w:val="single" w:sz="4" w:space="0" w:color="auto"/>
            </w:tcBorders>
            <w:hideMark/>
          </w:tcPr>
          <w:p w14:paraId="6AED29F4"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276F5C5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68762D2" w14:textId="77777777" w:rsidTr="00B06C82">
        <w:tc>
          <w:tcPr>
            <w:tcW w:w="236" w:type="dxa"/>
            <w:tcBorders>
              <w:right w:val="single" w:sz="4" w:space="0" w:color="auto"/>
            </w:tcBorders>
            <w:hideMark/>
          </w:tcPr>
          <w:p w14:paraId="4726AFA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322E98ED"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386" w:type="dxa"/>
            <w:tcBorders>
              <w:top w:val="single" w:sz="4" w:space="0" w:color="auto"/>
              <w:left w:val="single" w:sz="4" w:space="0" w:color="auto"/>
              <w:bottom w:val="single" w:sz="4" w:space="0" w:color="auto"/>
              <w:right w:val="single" w:sz="4" w:space="0" w:color="auto"/>
            </w:tcBorders>
            <w:hideMark/>
          </w:tcPr>
          <w:p w14:paraId="40AD9975"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Мощность передатчика, Вт</w:t>
            </w:r>
          </w:p>
        </w:tc>
        <w:tc>
          <w:tcPr>
            <w:tcW w:w="2977" w:type="dxa"/>
            <w:tcBorders>
              <w:top w:val="single" w:sz="4" w:space="0" w:color="auto"/>
              <w:left w:val="single" w:sz="4" w:space="0" w:color="auto"/>
              <w:bottom w:val="single" w:sz="4" w:space="0" w:color="auto"/>
              <w:right w:val="single" w:sz="4" w:space="0" w:color="auto"/>
            </w:tcBorders>
            <w:hideMark/>
          </w:tcPr>
          <w:p w14:paraId="5EE503C8"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12CEE7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E919535" w14:textId="77777777" w:rsidTr="00B06C82">
        <w:tc>
          <w:tcPr>
            <w:tcW w:w="236" w:type="dxa"/>
            <w:tcBorders>
              <w:right w:val="single" w:sz="4" w:space="0" w:color="auto"/>
            </w:tcBorders>
            <w:hideMark/>
          </w:tcPr>
          <w:p w14:paraId="32E6D1F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5C124CCB"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5386" w:type="dxa"/>
            <w:tcBorders>
              <w:top w:val="single" w:sz="4" w:space="0" w:color="auto"/>
              <w:left w:val="single" w:sz="4" w:space="0" w:color="auto"/>
              <w:bottom w:val="single" w:sz="4" w:space="0" w:color="auto"/>
              <w:right w:val="single" w:sz="4" w:space="0" w:color="auto"/>
            </w:tcBorders>
            <w:hideMark/>
          </w:tcPr>
          <w:p w14:paraId="4518F3F1"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Тип антенны</w:t>
            </w:r>
          </w:p>
        </w:tc>
        <w:tc>
          <w:tcPr>
            <w:tcW w:w="2977" w:type="dxa"/>
            <w:tcBorders>
              <w:top w:val="single" w:sz="4" w:space="0" w:color="auto"/>
              <w:left w:val="single" w:sz="4" w:space="0" w:color="auto"/>
              <w:bottom w:val="single" w:sz="4" w:space="0" w:color="auto"/>
              <w:right w:val="single" w:sz="4" w:space="0" w:color="auto"/>
            </w:tcBorders>
            <w:hideMark/>
          </w:tcPr>
          <w:p w14:paraId="6953497A"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3B36C0D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DCE8B99" w14:textId="77777777" w:rsidTr="00B06C82">
        <w:tc>
          <w:tcPr>
            <w:tcW w:w="236" w:type="dxa"/>
            <w:tcBorders>
              <w:right w:val="single" w:sz="4" w:space="0" w:color="auto"/>
            </w:tcBorders>
            <w:hideMark/>
          </w:tcPr>
          <w:p w14:paraId="7215F18F"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468" w:type="dxa"/>
            <w:tcBorders>
              <w:top w:val="single" w:sz="4" w:space="0" w:color="auto"/>
              <w:left w:val="single" w:sz="4" w:space="0" w:color="auto"/>
              <w:bottom w:val="single" w:sz="4" w:space="0" w:color="auto"/>
              <w:right w:val="single" w:sz="4" w:space="0" w:color="auto"/>
            </w:tcBorders>
            <w:hideMark/>
          </w:tcPr>
          <w:p w14:paraId="4EE0FCF3"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5</w:t>
            </w:r>
          </w:p>
        </w:tc>
        <w:tc>
          <w:tcPr>
            <w:tcW w:w="5386" w:type="dxa"/>
            <w:tcBorders>
              <w:top w:val="single" w:sz="4" w:space="0" w:color="auto"/>
              <w:left w:val="single" w:sz="4" w:space="0" w:color="auto"/>
              <w:bottom w:val="single" w:sz="4" w:space="0" w:color="auto"/>
              <w:right w:val="single" w:sz="4" w:space="0" w:color="auto"/>
            </w:tcBorders>
            <w:hideMark/>
          </w:tcPr>
          <w:p w14:paraId="2854D5D0" w14:textId="77777777" w:rsidR="005A1A75" w:rsidRPr="001256A9" w:rsidRDefault="005A1A75" w:rsidP="001256A9">
            <w:pPr>
              <w:ind w:firstLine="8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Дополнительная информация</w:t>
            </w:r>
          </w:p>
        </w:tc>
        <w:tc>
          <w:tcPr>
            <w:tcW w:w="2977" w:type="dxa"/>
            <w:tcBorders>
              <w:top w:val="single" w:sz="4" w:space="0" w:color="auto"/>
              <w:left w:val="single" w:sz="4" w:space="0" w:color="auto"/>
              <w:bottom w:val="single" w:sz="4" w:space="0" w:color="auto"/>
              <w:right w:val="single" w:sz="4" w:space="0" w:color="auto"/>
            </w:tcBorders>
            <w:hideMark/>
          </w:tcPr>
          <w:p w14:paraId="599B56BE" w14:textId="77777777" w:rsidR="005A1A75" w:rsidRPr="001256A9" w:rsidRDefault="005A1A75" w:rsidP="001256A9">
            <w:pPr>
              <w:ind w:firstLine="80"/>
              <w:rPr>
                <w:rFonts w:ascii="Times New Roman" w:eastAsia="Times New Roman" w:hAnsi="Times New Roman" w:cs="Times New Roman"/>
                <w:sz w:val="24"/>
                <w:szCs w:val="24"/>
                <w:lang w:eastAsia="ru-RU"/>
              </w:rPr>
            </w:pPr>
          </w:p>
        </w:tc>
        <w:tc>
          <w:tcPr>
            <w:tcW w:w="426" w:type="dxa"/>
            <w:tcBorders>
              <w:left w:val="single" w:sz="4" w:space="0" w:color="auto"/>
            </w:tcBorders>
            <w:hideMark/>
          </w:tcPr>
          <w:p w14:paraId="375B8A1F"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FD2FEE" w14:textId="77777777" w:rsidTr="00B06C82">
        <w:tc>
          <w:tcPr>
            <w:tcW w:w="236" w:type="dxa"/>
            <w:hideMark/>
          </w:tcPr>
          <w:p w14:paraId="07CE393D"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8831" w:type="dxa"/>
            <w:gridSpan w:val="3"/>
            <w:tcBorders>
              <w:top w:val="single" w:sz="4" w:space="0" w:color="auto"/>
            </w:tcBorders>
            <w:hideMark/>
          </w:tcPr>
          <w:p w14:paraId="0D7685AC" w14:textId="77777777" w:rsidR="005A1A75" w:rsidRPr="001256A9" w:rsidRDefault="003F1073" w:rsidP="001256A9">
            <w:pPr>
              <w:ind w:firstLine="80"/>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Настоящее разрешение дает право на эксплуатацию радиоизлучающего средства при обязательном соответствии технических характеристик настоящего РИС требованиям, установленным радиочастотным присвоением данному РИС от «___» ____________ 20__ г. № ____</w:t>
            </w:r>
            <w:proofErr w:type="gramStart"/>
            <w:r w:rsidR="005A1A75" w:rsidRPr="001256A9">
              <w:rPr>
                <w:rFonts w:ascii="Times New Roman" w:eastAsia="Times New Roman" w:hAnsi="Times New Roman" w:cs="Times New Roman"/>
                <w:sz w:val="24"/>
                <w:szCs w:val="24"/>
                <w:lang w:eastAsia="ru-RU"/>
              </w:rPr>
              <w:t>_ .</w:t>
            </w:r>
            <w:proofErr w:type="gramEnd"/>
          </w:p>
          <w:p w14:paraId="16F2C6EB" w14:textId="77777777" w:rsidR="005A1A75" w:rsidRPr="001256A9" w:rsidRDefault="003F1073" w:rsidP="001256A9">
            <w:pPr>
              <w:ind w:firstLine="80"/>
              <w:jc w:val="both"/>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    </w:t>
            </w:r>
            <w:r w:rsidR="005A1A75" w:rsidRPr="001256A9">
              <w:rPr>
                <w:rFonts w:ascii="Times New Roman" w:eastAsia="Times New Roman" w:hAnsi="Times New Roman" w:cs="Times New Roman"/>
                <w:sz w:val="24"/>
                <w:szCs w:val="24"/>
                <w:lang w:eastAsia="ru-RU"/>
              </w:rPr>
              <w:t>В случае выявления нарушения правил радиообмена (осуществление радиосвязи (радиообмен) с сухопутными подвижными станциями, не принадлежащими к сухопутной подвижной службе владельца РИС, на которое выдано данное разрешение на эксплуатацию РИС, за исключением передачи извещения о состоянии и расположении станций, терпящих бедствие, а также в случаях угрозы жизни или здоровья человека и окружающей среде) исполнительный орган государственной власти в области электросвязи Приднестровской Молдавской Республики в праве принять решение о приостановлении действия разрешения на эксплуатацию РИС на срок до 90 (девяносто) календарных дней.</w:t>
            </w:r>
          </w:p>
        </w:tc>
        <w:tc>
          <w:tcPr>
            <w:tcW w:w="426" w:type="dxa"/>
            <w:hideMark/>
          </w:tcPr>
          <w:p w14:paraId="7AC5D80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16247789" w14:textId="77777777" w:rsidR="00B06C82" w:rsidRDefault="00B06C82"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78CF7076" w14:textId="77777777" w:rsidR="004E6E5F" w:rsidRDefault="004E6E5F"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1C48FD4F"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Приложение № 14 к Положению </w:t>
      </w:r>
    </w:p>
    <w:p w14:paraId="174FCA7D"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«О порядке рассмотрения материалов для принятия </w:t>
      </w:r>
    </w:p>
    <w:p w14:paraId="0CCC4519" w14:textId="77777777" w:rsidR="00A92621"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100A6D7B" w14:textId="6B17D827" w:rsidR="005A1A75" w:rsidRPr="001256A9" w:rsidRDefault="005A1A75"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 и регистрации радиоизлучающего средства гражданского назначения»</w:t>
      </w:r>
    </w:p>
    <w:p w14:paraId="7B16CFB0" w14:textId="77777777" w:rsidR="003F1073" w:rsidRPr="001256A9" w:rsidRDefault="003F1073" w:rsidP="001256A9">
      <w:pPr>
        <w:shd w:val="clear" w:color="auto" w:fill="FFFFFF"/>
        <w:spacing w:after="0" w:line="240" w:lineRule="auto"/>
        <w:ind w:left="2124" w:firstLine="709"/>
        <w:jc w:val="right"/>
        <w:textAlignment w:val="baseline"/>
        <w:rPr>
          <w:rFonts w:ascii="Times New Roman" w:eastAsia="Times New Roman" w:hAnsi="Times New Roman" w:cs="Times New Roman"/>
          <w:color w:val="222222"/>
          <w:sz w:val="24"/>
          <w:szCs w:val="24"/>
          <w:lang w:eastAsia="ru-RU"/>
        </w:rPr>
      </w:pPr>
    </w:p>
    <w:p w14:paraId="352A8222"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размера разовой платы</w:t>
      </w:r>
    </w:p>
    <w:p w14:paraId="3ACF1B1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Выставляется для __________________________________________________</w:t>
      </w:r>
      <w:r w:rsidR="003F1073" w:rsidRPr="001256A9">
        <w:rPr>
          <w:rFonts w:ascii="Times New Roman" w:eastAsia="Times New Roman" w:hAnsi="Times New Roman" w:cs="Times New Roman"/>
          <w:color w:val="222222"/>
          <w:sz w:val="24"/>
          <w:szCs w:val="24"/>
          <w:lang w:eastAsia="ru-RU"/>
        </w:rPr>
        <w:t>_____</w:t>
      </w:r>
    </w:p>
    <w:p w14:paraId="364FC2F6" w14:textId="77777777" w:rsidR="005A1A75" w:rsidRPr="00A92621"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(наименование организации)</w:t>
      </w:r>
    </w:p>
    <w:p w14:paraId="2CF71D47"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1F2AF25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произведен на основании радиочастотной заявки от «____»___________20__ года № ____, радиочастотных присвоений от «____» __________ 20__ года №№ _______, в соответствии с методикой расчета размеров разовой платы и ежегодной платы, утвержденной Указом Президента Приднестровской Молдавской Республики от 11 июля 2012 года № 447 (САЗ 12-29), в действующей редакции.</w:t>
      </w:r>
    </w:p>
    <w:p w14:paraId="4D9F4992"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2D643B2" w14:textId="77777777" w:rsidR="005A1A75" w:rsidRPr="001256A9" w:rsidRDefault="003F1073"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Исходные данные:</w:t>
      </w:r>
    </w:p>
    <w:tbl>
      <w:tblPr>
        <w:tblStyle w:val="a7"/>
        <w:tblW w:w="9445" w:type="dxa"/>
        <w:tblLook w:val="04A0" w:firstRow="1" w:lastRow="0" w:firstColumn="1" w:lastColumn="0" w:noHBand="0" w:noVBand="1"/>
      </w:tblPr>
      <w:tblGrid>
        <w:gridCol w:w="748"/>
        <w:gridCol w:w="5626"/>
        <w:gridCol w:w="1418"/>
        <w:gridCol w:w="1653"/>
      </w:tblGrid>
      <w:tr w:rsidR="005A1A75" w:rsidRPr="001256A9" w14:paraId="59E34E19" w14:textId="77777777" w:rsidTr="003F1073">
        <w:tc>
          <w:tcPr>
            <w:tcW w:w="6374" w:type="dxa"/>
            <w:gridSpan w:val="2"/>
            <w:hideMark/>
          </w:tcPr>
          <w:p w14:paraId="20F005D1" w14:textId="77777777" w:rsidR="005A1A75" w:rsidRPr="001256A9" w:rsidRDefault="005A1A75" w:rsidP="001256A9">
            <w:pPr>
              <w:shd w:val="clear" w:color="auto" w:fill="FFFFFF"/>
              <w:ind w:left="360"/>
              <w:textAlignment w:val="baseline"/>
              <w:rPr>
                <w:rFonts w:ascii="Times New Roman" w:eastAsia="Times New Roman" w:hAnsi="Times New Roman" w:cs="Times New Roman"/>
                <w:color w:val="222222"/>
                <w:sz w:val="24"/>
                <w:szCs w:val="24"/>
                <w:lang w:eastAsia="ru-RU"/>
              </w:rPr>
            </w:pPr>
          </w:p>
        </w:tc>
        <w:tc>
          <w:tcPr>
            <w:tcW w:w="1418" w:type="dxa"/>
            <w:hideMark/>
          </w:tcPr>
          <w:p w14:paraId="331BEA09"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653" w:type="dxa"/>
            <w:hideMark/>
          </w:tcPr>
          <w:p w14:paraId="50EE1D35"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29156DE1" w14:textId="77777777" w:rsidTr="003F1073">
        <w:tc>
          <w:tcPr>
            <w:tcW w:w="748" w:type="dxa"/>
            <w:hideMark/>
          </w:tcPr>
          <w:p w14:paraId="0037F8B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5626" w:type="dxa"/>
            <w:hideMark/>
          </w:tcPr>
          <w:p w14:paraId="7E4E3476"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 РУ МЗП в текущем периоде (</w:t>
            </w:r>
            <w:r w:rsidRPr="001256A9">
              <w:rPr>
                <w:rFonts w:ascii="Times New Roman" w:eastAsia="Times New Roman" w:hAnsi="Times New Roman" w:cs="Times New Roman"/>
                <w:i/>
                <w:iCs/>
                <w:sz w:val="24"/>
                <w:szCs w:val="24"/>
                <w:bdr w:val="none" w:sz="0" w:space="0" w:color="auto" w:frame="1"/>
                <w:lang w:eastAsia="ru-RU"/>
              </w:rPr>
              <w:t>R</w:t>
            </w:r>
            <w:r w:rsidRPr="001256A9">
              <w:rPr>
                <w:rFonts w:ascii="Times New Roman" w:eastAsia="Times New Roman" w:hAnsi="Times New Roman" w:cs="Times New Roman"/>
                <w:sz w:val="24"/>
                <w:szCs w:val="24"/>
                <w:lang w:eastAsia="ru-RU"/>
              </w:rPr>
              <w:t>)</w:t>
            </w:r>
          </w:p>
        </w:tc>
        <w:tc>
          <w:tcPr>
            <w:tcW w:w="1418" w:type="dxa"/>
            <w:hideMark/>
          </w:tcPr>
          <w:p w14:paraId="193F8F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367E5F29"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2977DDD9" w14:textId="77777777" w:rsidTr="003F1073">
        <w:tc>
          <w:tcPr>
            <w:tcW w:w="748" w:type="dxa"/>
            <w:hideMark/>
          </w:tcPr>
          <w:p w14:paraId="36251D3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5626" w:type="dxa"/>
            <w:hideMark/>
          </w:tcPr>
          <w:p w14:paraId="48DF987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Максимальное значение критерия зоны обслуживания радиоизлучающих средств (РИС) или базовых станций (БС) (</w:t>
            </w:r>
            <w:r w:rsidRPr="001256A9">
              <w:rPr>
                <w:rFonts w:ascii="Times New Roman" w:eastAsia="Times New Roman" w:hAnsi="Times New Roman" w:cs="Times New Roman"/>
                <w:i/>
                <w:iCs/>
                <w:sz w:val="24"/>
                <w:szCs w:val="24"/>
                <w:bdr w:val="none" w:sz="0" w:space="0" w:color="auto" w:frame="1"/>
                <w:lang w:eastAsia="ru-RU"/>
              </w:rPr>
              <w:t>W</w:t>
            </w:r>
            <w:r w:rsidRPr="001256A9">
              <w:rPr>
                <w:rFonts w:ascii="Times New Roman" w:eastAsia="Times New Roman" w:hAnsi="Times New Roman" w:cs="Times New Roman"/>
                <w:sz w:val="24"/>
                <w:szCs w:val="24"/>
                <w:lang w:eastAsia="ru-RU"/>
              </w:rPr>
              <w:t>), не более</w:t>
            </w:r>
          </w:p>
        </w:tc>
        <w:tc>
          <w:tcPr>
            <w:tcW w:w="1418" w:type="dxa"/>
            <w:hideMark/>
          </w:tcPr>
          <w:p w14:paraId="44E89E8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2B16EC66"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w:t>
            </w:r>
          </w:p>
        </w:tc>
      </w:tr>
      <w:tr w:rsidR="005A1A75" w:rsidRPr="001256A9" w14:paraId="665A3C35" w14:textId="77777777" w:rsidTr="003F1073">
        <w:tc>
          <w:tcPr>
            <w:tcW w:w="748" w:type="dxa"/>
            <w:hideMark/>
          </w:tcPr>
          <w:p w14:paraId="76868AA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5626" w:type="dxa"/>
            <w:hideMark/>
          </w:tcPr>
          <w:p w14:paraId="2282D535"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Необходимая ширина полосы излучения радиочастотного канала (НШПИ)</w:t>
            </w:r>
          </w:p>
        </w:tc>
        <w:tc>
          <w:tcPr>
            <w:tcW w:w="1418" w:type="dxa"/>
            <w:hideMark/>
          </w:tcPr>
          <w:p w14:paraId="103A1B5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2036835D"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 Гц</w:t>
            </w:r>
          </w:p>
        </w:tc>
      </w:tr>
      <w:tr w:rsidR="005A1A75" w:rsidRPr="001256A9" w14:paraId="5899E499" w14:textId="77777777" w:rsidTr="003F1073">
        <w:tc>
          <w:tcPr>
            <w:tcW w:w="748" w:type="dxa"/>
            <w:hideMark/>
          </w:tcPr>
          <w:p w14:paraId="2EC4AAA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5626" w:type="dxa"/>
            <w:hideMark/>
          </w:tcPr>
          <w:p w14:paraId="49D383A3"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используемая полоса радиочастот (ƩНШПИ или Ʃ(</w:t>
            </w:r>
            <w:proofErr w:type="spellStart"/>
            <w:r w:rsidRPr="001256A9">
              <w:rPr>
                <w:rFonts w:ascii="Times New Roman" w:eastAsia="Times New Roman" w:hAnsi="Times New Roman" w:cs="Times New Roman"/>
                <w:sz w:val="24"/>
                <w:szCs w:val="24"/>
                <w:lang w:eastAsia="ru-RU"/>
              </w:rPr>
              <w:t>fmax-fmin</w:t>
            </w:r>
            <w:proofErr w:type="spellEnd"/>
            <w:r w:rsidRPr="001256A9">
              <w:rPr>
                <w:rFonts w:ascii="Times New Roman" w:eastAsia="Times New Roman" w:hAnsi="Times New Roman" w:cs="Times New Roman"/>
                <w:sz w:val="24"/>
                <w:szCs w:val="24"/>
                <w:lang w:eastAsia="ru-RU"/>
              </w:rPr>
              <w:t>))</w:t>
            </w:r>
          </w:p>
        </w:tc>
        <w:tc>
          <w:tcPr>
            <w:tcW w:w="1418" w:type="dxa"/>
            <w:hideMark/>
          </w:tcPr>
          <w:p w14:paraId="526DDC2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5BA4B3FD"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 Гц</w:t>
            </w:r>
          </w:p>
        </w:tc>
      </w:tr>
      <w:tr w:rsidR="005A1A75" w:rsidRPr="001256A9" w14:paraId="74F1D379" w14:textId="77777777" w:rsidTr="003F1073">
        <w:tc>
          <w:tcPr>
            <w:tcW w:w="748" w:type="dxa"/>
            <w:hideMark/>
          </w:tcPr>
          <w:p w14:paraId="22E3ACCE"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5626" w:type="dxa"/>
            <w:hideMark/>
          </w:tcPr>
          <w:p w14:paraId="136931E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(множество) радиочастотных присвоений (РЧП) (не считая те РЧП, которые назначены для использования РИС с повторяющимся местом их расположения, использующих при этом одинаковые номиналы радиочастот (радиочастотных каналов)), в соответствии с техническими характеристиками которых W равно не более _____ ед.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418" w:type="dxa"/>
            <w:hideMark/>
          </w:tcPr>
          <w:p w14:paraId="45AC474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653" w:type="dxa"/>
            <w:hideMark/>
          </w:tcPr>
          <w:p w14:paraId="7D3853BF" w14:textId="77777777" w:rsidR="005A1A75" w:rsidRPr="001256A9" w:rsidRDefault="005A1A75" w:rsidP="001256A9">
            <w:pPr>
              <w:ind w:firstLine="28"/>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bl>
    <w:p w14:paraId="7C4ACA5B" w14:textId="77777777" w:rsidR="00923F81" w:rsidRPr="001256A9" w:rsidRDefault="00923F81"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5C41F992" w14:textId="77777777" w:rsidR="005A1A75" w:rsidRPr="001256A9" w:rsidRDefault="003F1073"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Расчетные коэффициенты:</w:t>
      </w:r>
    </w:p>
    <w:tbl>
      <w:tblPr>
        <w:tblStyle w:val="a7"/>
        <w:tblW w:w="9407" w:type="dxa"/>
        <w:tblLook w:val="04A0" w:firstRow="1" w:lastRow="0" w:firstColumn="1" w:lastColumn="0" w:noHBand="0" w:noVBand="1"/>
      </w:tblPr>
      <w:tblGrid>
        <w:gridCol w:w="714"/>
        <w:gridCol w:w="6369"/>
        <w:gridCol w:w="2324"/>
      </w:tblGrid>
      <w:tr w:rsidR="005A1A75" w:rsidRPr="001256A9" w14:paraId="1D92382C" w14:textId="77777777" w:rsidTr="003F1073">
        <w:tc>
          <w:tcPr>
            <w:tcW w:w="7083" w:type="dxa"/>
            <w:gridSpan w:val="2"/>
            <w:hideMark/>
          </w:tcPr>
          <w:p w14:paraId="6A104142" w14:textId="77777777" w:rsidR="005A1A75" w:rsidRPr="001256A9" w:rsidRDefault="005A1A75" w:rsidP="001256A9">
            <w:pPr>
              <w:shd w:val="clear" w:color="auto" w:fill="FFFFFF"/>
              <w:ind w:left="360"/>
              <w:jc w:val="both"/>
              <w:textAlignment w:val="baseline"/>
              <w:rPr>
                <w:rFonts w:ascii="Times New Roman" w:eastAsia="Times New Roman" w:hAnsi="Times New Roman" w:cs="Times New Roman"/>
                <w:color w:val="222222"/>
                <w:sz w:val="24"/>
                <w:szCs w:val="24"/>
                <w:lang w:eastAsia="ru-RU"/>
              </w:rPr>
            </w:pPr>
          </w:p>
        </w:tc>
        <w:tc>
          <w:tcPr>
            <w:tcW w:w="2324" w:type="dxa"/>
            <w:hideMark/>
          </w:tcPr>
          <w:p w14:paraId="0CA47E69" w14:textId="77777777" w:rsidR="005A1A75" w:rsidRPr="001256A9" w:rsidRDefault="005A1A75" w:rsidP="0079079D">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r>
      <w:tr w:rsidR="005A1A75" w:rsidRPr="001256A9" w14:paraId="6501A90D" w14:textId="77777777" w:rsidTr="003F1073">
        <w:tc>
          <w:tcPr>
            <w:tcW w:w="714" w:type="dxa"/>
            <w:hideMark/>
          </w:tcPr>
          <w:p w14:paraId="0D81A20A"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6369" w:type="dxa"/>
            <w:hideMark/>
          </w:tcPr>
          <w:p w14:paraId="413219FF"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 – ставка разовой платы, РУ МЗП</w:t>
            </w:r>
          </w:p>
        </w:tc>
        <w:tc>
          <w:tcPr>
            <w:tcW w:w="2324" w:type="dxa"/>
            <w:hideMark/>
          </w:tcPr>
          <w:p w14:paraId="3A1C269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05DA2A8D" w14:textId="77777777" w:rsidTr="003F1073">
        <w:tc>
          <w:tcPr>
            <w:tcW w:w="714" w:type="dxa"/>
            <w:hideMark/>
          </w:tcPr>
          <w:p w14:paraId="0BBF400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6369" w:type="dxa"/>
            <w:hideMark/>
          </w:tcPr>
          <w:p w14:paraId="4307FA06"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ДИАП</w:t>
            </w:r>
            <w:r w:rsidRPr="001256A9">
              <w:rPr>
                <w:rFonts w:ascii="Times New Roman" w:eastAsia="Times New Roman" w:hAnsi="Times New Roman" w:cs="Times New Roman"/>
                <w:sz w:val="24"/>
                <w:szCs w:val="24"/>
                <w:lang w:eastAsia="ru-RU"/>
              </w:rPr>
              <w:t> – коэффициент, учитывающий используемый диапазон радиочастот</w:t>
            </w:r>
          </w:p>
        </w:tc>
        <w:tc>
          <w:tcPr>
            <w:tcW w:w="2324" w:type="dxa"/>
            <w:hideMark/>
          </w:tcPr>
          <w:p w14:paraId="240F9BD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3FBC0C87" w14:textId="77777777" w:rsidTr="003F1073">
        <w:tc>
          <w:tcPr>
            <w:tcW w:w="714" w:type="dxa"/>
            <w:hideMark/>
          </w:tcPr>
          <w:p w14:paraId="1D9F137B"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6369" w:type="dxa"/>
            <w:hideMark/>
          </w:tcPr>
          <w:p w14:paraId="7ABB0842"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РЧ</w:t>
            </w:r>
            <w:r w:rsidRPr="001256A9">
              <w:rPr>
                <w:rFonts w:ascii="Times New Roman" w:eastAsia="Times New Roman" w:hAnsi="Times New Roman" w:cs="Times New Roman"/>
                <w:sz w:val="24"/>
                <w:szCs w:val="24"/>
                <w:lang w:eastAsia="ru-RU"/>
              </w:rPr>
              <w:t> – коэффициент, учитывающий количество используемых радиочастот (радиочастотных каналов)</w:t>
            </w:r>
          </w:p>
        </w:tc>
        <w:tc>
          <w:tcPr>
            <w:tcW w:w="2324" w:type="dxa"/>
            <w:hideMark/>
          </w:tcPr>
          <w:p w14:paraId="7438BD1E"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96A3A56" w14:textId="77777777" w:rsidTr="003F1073">
        <w:tc>
          <w:tcPr>
            <w:tcW w:w="714" w:type="dxa"/>
            <w:hideMark/>
          </w:tcPr>
          <w:p w14:paraId="2C396EC9"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6369" w:type="dxa"/>
            <w:hideMark/>
          </w:tcPr>
          <w:p w14:paraId="325BE365"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ЭИМ</w:t>
            </w:r>
            <w:r w:rsidRPr="001256A9">
              <w:rPr>
                <w:rFonts w:ascii="Times New Roman" w:eastAsia="Times New Roman" w:hAnsi="Times New Roman" w:cs="Times New Roman"/>
                <w:sz w:val="24"/>
                <w:szCs w:val="24"/>
                <w:lang w:eastAsia="ru-RU"/>
              </w:rPr>
              <w:t> – коэффициент, учитывающий зону обслуживания РИС</w:t>
            </w:r>
          </w:p>
        </w:tc>
        <w:tc>
          <w:tcPr>
            <w:tcW w:w="2324" w:type="dxa"/>
            <w:hideMark/>
          </w:tcPr>
          <w:p w14:paraId="0A2F7362"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1C5441A" w14:textId="77777777" w:rsidTr="003F1073">
        <w:tc>
          <w:tcPr>
            <w:tcW w:w="714" w:type="dxa"/>
            <w:hideMark/>
          </w:tcPr>
          <w:p w14:paraId="5B4CD6DF"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w:t>
            </w:r>
          </w:p>
        </w:tc>
        <w:tc>
          <w:tcPr>
            <w:tcW w:w="6369" w:type="dxa"/>
            <w:hideMark/>
          </w:tcPr>
          <w:p w14:paraId="2DDC1CDA"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ТЕХ </w:t>
            </w:r>
            <w:r w:rsidRPr="001256A9">
              <w:rPr>
                <w:rFonts w:ascii="Times New Roman" w:eastAsia="Times New Roman" w:hAnsi="Times New Roman" w:cs="Times New Roman"/>
                <w:sz w:val="24"/>
                <w:szCs w:val="24"/>
                <w:lang w:eastAsia="ru-RU"/>
              </w:rPr>
              <w:t>– коэффициент, учитывающий технологию, применяемую при использовании радиочастотного спектра, 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СОЦ</w:t>
            </w:r>
          </w:p>
        </w:tc>
        <w:tc>
          <w:tcPr>
            <w:tcW w:w="2324" w:type="dxa"/>
            <w:hideMark/>
          </w:tcPr>
          <w:p w14:paraId="704BA9F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7102E521" w14:textId="77777777" w:rsidTr="003F1073">
        <w:tc>
          <w:tcPr>
            <w:tcW w:w="714" w:type="dxa"/>
            <w:hideMark/>
          </w:tcPr>
          <w:p w14:paraId="27D25038"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2.5.1</w:t>
            </w:r>
          </w:p>
        </w:tc>
        <w:tc>
          <w:tcPr>
            <w:tcW w:w="6369" w:type="dxa"/>
            <w:hideMark/>
          </w:tcPr>
          <w:p w14:paraId="4A5C45B7"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ПЕРСП </w:t>
            </w:r>
            <w:r w:rsidRPr="001256A9">
              <w:rPr>
                <w:rFonts w:ascii="Times New Roman" w:eastAsia="Times New Roman" w:hAnsi="Times New Roman" w:cs="Times New Roman"/>
                <w:sz w:val="24"/>
                <w:szCs w:val="24"/>
                <w:lang w:eastAsia="ru-RU"/>
              </w:rPr>
              <w:t>– коэффициент, учитывающий перспективность технологии, применяемой при использовании радиочастотного спектра</w:t>
            </w:r>
          </w:p>
        </w:tc>
        <w:tc>
          <w:tcPr>
            <w:tcW w:w="2324" w:type="dxa"/>
            <w:hideMark/>
          </w:tcPr>
          <w:p w14:paraId="50EB615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AE57346" w14:textId="77777777" w:rsidTr="003F1073">
        <w:tc>
          <w:tcPr>
            <w:tcW w:w="714" w:type="dxa"/>
            <w:hideMark/>
          </w:tcPr>
          <w:p w14:paraId="171D139C"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2.5.2</w:t>
            </w:r>
          </w:p>
        </w:tc>
        <w:tc>
          <w:tcPr>
            <w:tcW w:w="6369" w:type="dxa"/>
            <w:hideMark/>
          </w:tcPr>
          <w:p w14:paraId="5185FB72"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 коэффициент, учитывающий НШПИ радиосигнала для передачи информации с заданным качеством в используемом радиочастотном канале</w:t>
            </w:r>
          </w:p>
        </w:tc>
        <w:tc>
          <w:tcPr>
            <w:tcW w:w="2324" w:type="dxa"/>
            <w:hideMark/>
          </w:tcPr>
          <w:p w14:paraId="1C0C31F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D0B4F72" w14:textId="77777777" w:rsidTr="003F1073">
        <w:tc>
          <w:tcPr>
            <w:tcW w:w="714" w:type="dxa"/>
            <w:hideMark/>
          </w:tcPr>
          <w:p w14:paraId="6F841427"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2.5.3</w:t>
            </w:r>
          </w:p>
        </w:tc>
        <w:tc>
          <w:tcPr>
            <w:tcW w:w="6369" w:type="dxa"/>
            <w:hideMark/>
          </w:tcPr>
          <w:p w14:paraId="39060033" w14:textId="77777777" w:rsidR="005A1A75" w:rsidRPr="001256A9" w:rsidRDefault="005A1A75" w:rsidP="001256A9">
            <w:pPr>
              <w:ind w:firstLine="31"/>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СОЦ</w:t>
            </w:r>
            <w:r w:rsidRPr="001256A9">
              <w:rPr>
                <w:rFonts w:ascii="Times New Roman" w:eastAsia="Times New Roman" w:hAnsi="Times New Roman" w:cs="Times New Roman"/>
                <w:sz w:val="24"/>
                <w:szCs w:val="24"/>
                <w:lang w:eastAsia="ru-RU"/>
              </w:rPr>
              <w:t> – коэффициент, учитывающий степень социальной направленности внедрения технологии</w:t>
            </w:r>
          </w:p>
        </w:tc>
        <w:tc>
          <w:tcPr>
            <w:tcW w:w="2324" w:type="dxa"/>
            <w:hideMark/>
          </w:tcPr>
          <w:p w14:paraId="36426AE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25F39F1C"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0E2BAEB8" w14:textId="77777777" w:rsidR="005A1A75" w:rsidRPr="001256A9" w:rsidRDefault="003F1073"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основании исходных данных и расчетных коэффициентов размер разовой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005A1A75" w:rsidRPr="001256A9">
        <w:rPr>
          <w:rFonts w:ascii="Times New Roman" w:eastAsia="Times New Roman" w:hAnsi="Times New Roman" w:cs="Times New Roman"/>
          <w:color w:val="222222"/>
          <w:sz w:val="24"/>
          <w:szCs w:val="24"/>
          <w:lang w:eastAsia="ru-RU"/>
        </w:rPr>
        <w:t>) по одному РЧП (из множества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составляет:</w:t>
      </w:r>
    </w:p>
    <w:p w14:paraId="3CDA8F80" w14:textId="77777777" w:rsidR="003F1073"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 С</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R</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ДИАП</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РЧ</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ЭИМ</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ТЕХ </w:t>
      </w:r>
      <w:r w:rsidRPr="001256A9">
        <w:rPr>
          <w:rFonts w:ascii="Times New Roman" w:eastAsia="Times New Roman" w:hAnsi="Times New Roman" w:cs="Times New Roman"/>
          <w:color w:val="222222"/>
          <w:sz w:val="24"/>
          <w:szCs w:val="24"/>
          <w:lang w:eastAsia="ru-RU"/>
        </w:rPr>
        <w:t>= ______ руб.</w:t>
      </w:r>
    </w:p>
    <w:p w14:paraId="27C0065B" w14:textId="77777777" w:rsidR="00923F81" w:rsidRPr="001256A9" w:rsidRDefault="00923F81"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p>
    <w:p w14:paraId="0CC09745" w14:textId="77777777" w:rsidR="005A1A75" w:rsidRPr="001256A9" w:rsidRDefault="003F1073"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Размер суммарной разовой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005A1A75" w:rsidRPr="001256A9">
        <w:rPr>
          <w:rFonts w:ascii="Times New Roman" w:eastAsia="Times New Roman" w:hAnsi="Times New Roman" w:cs="Times New Roman"/>
          <w:color w:val="222222"/>
          <w:sz w:val="24"/>
          <w:szCs w:val="24"/>
          <w:lang w:eastAsia="ru-RU"/>
        </w:rPr>
        <w:t> </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005A1A75" w:rsidRPr="001256A9">
        <w:rPr>
          <w:rFonts w:ascii="Times New Roman" w:eastAsia="Times New Roman" w:hAnsi="Times New Roman" w:cs="Times New Roman"/>
          <w:color w:val="222222"/>
          <w:sz w:val="24"/>
          <w:szCs w:val="24"/>
          <w:lang w:eastAsia="ru-RU"/>
        </w:rPr>
        <w:t>) с учетом количества РЧП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от «____» ________ 20__ года №№ _____ составляет:</w:t>
      </w:r>
    </w:p>
    <w:p w14:paraId="5377ED1C"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Pr="001256A9">
        <w:rPr>
          <w:rFonts w:ascii="Times New Roman" w:eastAsia="Times New Roman" w:hAnsi="Times New Roman" w:cs="Times New Roman"/>
          <w:color w:val="222222"/>
          <w:sz w:val="24"/>
          <w:szCs w:val="24"/>
          <w:lang w:eastAsia="ru-RU"/>
        </w:rPr>
        <w:t> = П</w:t>
      </w:r>
      <w:r w:rsidRPr="001256A9">
        <w:rPr>
          <w:rFonts w:ascii="Times New Roman" w:eastAsia="Times New Roman" w:hAnsi="Times New Roman" w:cs="Times New Roman"/>
          <w:i/>
          <w:iCs/>
          <w:color w:val="222222"/>
          <w:sz w:val="24"/>
          <w:szCs w:val="24"/>
          <w:bdr w:val="none" w:sz="0" w:space="0" w:color="auto" w:frame="1"/>
          <w:vertAlign w:val="subscript"/>
          <w:lang w:eastAsia="ru-RU"/>
        </w:rPr>
        <w:t>Р</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N </w:t>
      </w:r>
      <w:r w:rsidRPr="001256A9">
        <w:rPr>
          <w:rFonts w:ascii="Times New Roman" w:eastAsia="Times New Roman" w:hAnsi="Times New Roman" w:cs="Times New Roman"/>
          <w:color w:val="222222"/>
          <w:sz w:val="24"/>
          <w:szCs w:val="24"/>
          <w:lang w:eastAsia="ru-RU"/>
        </w:rPr>
        <w:t>= ______ руб.</w:t>
      </w:r>
    </w:p>
    <w:p w14:paraId="3AD02A1B" w14:textId="77777777" w:rsidR="00923F81" w:rsidRPr="001256A9" w:rsidRDefault="00923F81"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5EEC2CF7" w14:textId="77777777" w:rsidR="005A1A75" w:rsidRPr="001256A9" w:rsidRDefault="00FB2406"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Сводная таблица результатов расчета размера разовой платы:</w:t>
      </w:r>
    </w:p>
    <w:tbl>
      <w:tblPr>
        <w:tblStyle w:val="a7"/>
        <w:tblW w:w="9397" w:type="dxa"/>
        <w:tblLook w:val="04A0" w:firstRow="1" w:lastRow="0" w:firstColumn="1" w:lastColumn="0" w:noHBand="0" w:noVBand="1"/>
      </w:tblPr>
      <w:tblGrid>
        <w:gridCol w:w="499"/>
        <w:gridCol w:w="5025"/>
        <w:gridCol w:w="2287"/>
        <w:gridCol w:w="1586"/>
      </w:tblGrid>
      <w:tr w:rsidR="005A1A75" w:rsidRPr="001256A9" w14:paraId="584B200A" w14:textId="77777777" w:rsidTr="00FB2406">
        <w:tc>
          <w:tcPr>
            <w:tcW w:w="499" w:type="dxa"/>
            <w:hideMark/>
          </w:tcPr>
          <w:p w14:paraId="2585F3C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5025" w:type="dxa"/>
            <w:hideMark/>
          </w:tcPr>
          <w:p w14:paraId="1EE69A73"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предмета расчета</w:t>
            </w:r>
          </w:p>
        </w:tc>
        <w:tc>
          <w:tcPr>
            <w:tcW w:w="2287" w:type="dxa"/>
            <w:hideMark/>
          </w:tcPr>
          <w:p w14:paraId="0FBFF03E"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586" w:type="dxa"/>
            <w:hideMark/>
          </w:tcPr>
          <w:p w14:paraId="5170326B" w14:textId="77777777" w:rsidR="005A1A75" w:rsidRPr="001256A9" w:rsidRDefault="005A1A75" w:rsidP="001256A9">
            <w:pPr>
              <w:ind w:firstLine="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08EFCF5D" w14:textId="77777777" w:rsidTr="00FB2406">
        <w:tc>
          <w:tcPr>
            <w:tcW w:w="499" w:type="dxa"/>
            <w:hideMark/>
          </w:tcPr>
          <w:p w14:paraId="5519126C"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5025" w:type="dxa"/>
            <w:hideMark/>
          </w:tcPr>
          <w:p w14:paraId="3DE49D90"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Разовая плата по одному РЧП (из множества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 (П</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w:t>
            </w:r>
          </w:p>
        </w:tc>
        <w:tc>
          <w:tcPr>
            <w:tcW w:w="2287" w:type="dxa"/>
            <w:hideMark/>
          </w:tcPr>
          <w:p w14:paraId="067D7F79"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178FF67D" w14:textId="77777777" w:rsidR="005A1A75" w:rsidRPr="001256A9" w:rsidRDefault="005A1A75" w:rsidP="001256A9">
            <w:pPr>
              <w:ind w:firstLine="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54D8CADA" w14:textId="77777777" w:rsidTr="00FB2406">
        <w:tc>
          <w:tcPr>
            <w:tcW w:w="499" w:type="dxa"/>
            <w:hideMark/>
          </w:tcPr>
          <w:p w14:paraId="72F2CDDE"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5025" w:type="dxa"/>
            <w:hideMark/>
          </w:tcPr>
          <w:p w14:paraId="67D0A87E"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(множество) РЧП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2287" w:type="dxa"/>
            <w:hideMark/>
          </w:tcPr>
          <w:p w14:paraId="4ADCEAE0"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182B6BF1" w14:textId="77777777" w:rsidR="005A1A75" w:rsidRPr="001256A9" w:rsidRDefault="005A1A75" w:rsidP="0079079D">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5A1A75" w:rsidRPr="001256A9" w14:paraId="35FF9FFE" w14:textId="77777777" w:rsidTr="0079079D">
        <w:trPr>
          <w:trHeight w:val="362"/>
        </w:trPr>
        <w:tc>
          <w:tcPr>
            <w:tcW w:w="499" w:type="dxa"/>
            <w:hideMark/>
          </w:tcPr>
          <w:p w14:paraId="1BEADFEB" w14:textId="77777777" w:rsidR="005A1A75" w:rsidRPr="001256A9" w:rsidRDefault="005A1A75" w:rsidP="001256A9">
            <w:pPr>
              <w:ind w:firstLine="33"/>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5025" w:type="dxa"/>
            <w:hideMark/>
          </w:tcPr>
          <w:p w14:paraId="1C9D023B" w14:textId="77777777" w:rsidR="005A1A75" w:rsidRPr="001256A9" w:rsidRDefault="005A1A75" w:rsidP="001256A9">
            <w:pPr>
              <w:ind w:firstLine="90"/>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разовая плата (П</w:t>
            </w:r>
            <w:r w:rsidRPr="001256A9">
              <w:rPr>
                <w:rFonts w:ascii="Times New Roman" w:eastAsia="Times New Roman" w:hAnsi="Times New Roman" w:cs="Times New Roman"/>
                <w:i/>
                <w:iCs/>
                <w:sz w:val="24"/>
                <w:szCs w:val="24"/>
                <w:bdr w:val="none" w:sz="0" w:space="0" w:color="auto" w:frame="1"/>
                <w:vertAlign w:val="subscript"/>
                <w:lang w:eastAsia="ru-RU"/>
              </w:rPr>
              <w:t>Р</w:t>
            </w:r>
            <w:r w:rsidRPr="001256A9">
              <w:rPr>
                <w:rFonts w:ascii="Times New Roman" w:eastAsia="Times New Roman" w:hAnsi="Times New Roman" w:cs="Times New Roman"/>
                <w:sz w:val="24"/>
                <w:szCs w:val="24"/>
                <w:lang w:eastAsia="ru-RU"/>
              </w:rPr>
              <w:t> </w:t>
            </w:r>
            <w:r w:rsidRPr="001256A9">
              <w:rPr>
                <w:rFonts w:ascii="Times New Roman" w:eastAsia="Times New Roman" w:hAnsi="Times New Roman" w:cs="Times New Roman"/>
                <w:i/>
                <w:iCs/>
                <w:sz w:val="24"/>
                <w:szCs w:val="24"/>
                <w:bdr w:val="none" w:sz="0" w:space="0" w:color="auto" w:frame="1"/>
                <w:vertAlign w:val="subscript"/>
                <w:lang w:eastAsia="ru-RU"/>
              </w:rPr>
              <w:t>СУММ</w:t>
            </w:r>
            <w:r w:rsidRPr="001256A9">
              <w:rPr>
                <w:rFonts w:ascii="Times New Roman" w:eastAsia="Times New Roman" w:hAnsi="Times New Roman" w:cs="Times New Roman"/>
                <w:sz w:val="24"/>
                <w:szCs w:val="24"/>
                <w:lang w:eastAsia="ru-RU"/>
              </w:rPr>
              <w:t>)</w:t>
            </w:r>
          </w:p>
        </w:tc>
        <w:tc>
          <w:tcPr>
            <w:tcW w:w="2287" w:type="dxa"/>
            <w:hideMark/>
          </w:tcPr>
          <w:p w14:paraId="4E6B4C54" w14:textId="77777777" w:rsidR="005A1A75" w:rsidRPr="001256A9" w:rsidRDefault="005A1A75" w:rsidP="001256A9">
            <w:pPr>
              <w:rPr>
                <w:rFonts w:ascii="Times New Roman" w:eastAsia="Times New Roman" w:hAnsi="Times New Roman" w:cs="Times New Roman"/>
                <w:sz w:val="24"/>
                <w:szCs w:val="24"/>
                <w:lang w:eastAsia="ru-RU"/>
              </w:rPr>
            </w:pPr>
          </w:p>
        </w:tc>
        <w:tc>
          <w:tcPr>
            <w:tcW w:w="1586" w:type="dxa"/>
            <w:hideMark/>
          </w:tcPr>
          <w:p w14:paraId="055C0384" w14:textId="77777777" w:rsidR="005A1A75" w:rsidRPr="001256A9" w:rsidRDefault="005A1A75" w:rsidP="0079079D">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bl>
    <w:p w14:paraId="2AA9A03A" w14:textId="77777777" w:rsidR="00FB2406" w:rsidRPr="001256A9" w:rsidRDefault="00FB2406"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48749973"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3C2FBC73"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Начальник Управления                              ___________                     Ф.И.О.</w:t>
      </w:r>
    </w:p>
    <w:p w14:paraId="0E5D624B" w14:textId="77777777"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1256A9">
        <w:rPr>
          <w:rFonts w:ascii="Times New Roman" w:eastAsia="Times New Roman" w:hAnsi="Times New Roman" w:cs="Times New Roman"/>
          <w:color w:val="222222"/>
          <w:sz w:val="24"/>
          <w:szCs w:val="24"/>
          <w:lang w:eastAsia="ru-RU"/>
        </w:rPr>
        <w:t>                                                                             </w:t>
      </w:r>
      <w:r w:rsidRPr="00A92621">
        <w:rPr>
          <w:rFonts w:ascii="Times New Roman" w:eastAsia="Times New Roman" w:hAnsi="Times New Roman" w:cs="Times New Roman"/>
          <w:i/>
          <w:iCs/>
          <w:color w:val="222222"/>
          <w:sz w:val="20"/>
          <w:szCs w:val="20"/>
          <w:bdr w:val="none" w:sz="0" w:space="0" w:color="auto" w:frame="1"/>
          <w:lang w:eastAsia="ru-RU"/>
        </w:rPr>
        <w:t>(подпись)</w:t>
      </w:r>
    </w:p>
    <w:p w14:paraId="2F909AE8"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Исполнитель: Ф.И.О.</w:t>
      </w:r>
    </w:p>
    <w:p w14:paraId="599390F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тел.: ______________</w:t>
      </w:r>
    </w:p>
    <w:p w14:paraId="0D2C6584" w14:textId="77777777" w:rsidR="00FB2406" w:rsidRPr="001256A9" w:rsidRDefault="00FB240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7B3F2502" w14:textId="77777777" w:rsidR="00FB2406" w:rsidRPr="001256A9" w:rsidRDefault="00FB2406" w:rsidP="001256A9">
      <w:pPr>
        <w:shd w:val="clear" w:color="auto" w:fill="FFFFFF"/>
        <w:spacing w:after="0" w:line="240" w:lineRule="auto"/>
        <w:ind w:firstLine="709"/>
        <w:jc w:val="right"/>
        <w:textAlignment w:val="baseline"/>
        <w:rPr>
          <w:rFonts w:ascii="Times New Roman" w:eastAsia="Times New Roman" w:hAnsi="Times New Roman" w:cs="Times New Roman"/>
          <w:color w:val="222222"/>
          <w:sz w:val="24"/>
          <w:szCs w:val="24"/>
          <w:lang w:eastAsia="ru-RU"/>
        </w:rPr>
      </w:pPr>
    </w:p>
    <w:p w14:paraId="407BB670"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6512B223"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948E58C"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C9AF6DD"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FFD4F4D"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3D84711"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B2B2807"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1AB47A6"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2E85A22"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6D6B858"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66AFAB0"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11FE8EF"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037FF1A"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F425FF7"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0684034"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A73CA95"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72F78BF"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337E53E"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2625BA8"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22631799"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4E8CFAB5" w14:textId="77777777" w:rsidR="00923F81" w:rsidRPr="001256A9"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117ADF74" w14:textId="106623AC" w:rsidR="00923F81" w:rsidRDefault="00923F81"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9732C64" w14:textId="127AC6EE"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B2E60B2" w14:textId="0D40440A"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57EF006" w14:textId="21CAFF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3B6E6ED" w14:textId="1AC5C726"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3075C75C" w14:textId="316DE3FF"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5FD083BA" w14:textId="5D5A6B75"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70D94F21" w14:textId="5BBD86D8" w:rsidR="004E6E5F" w:rsidRDefault="004E6E5F" w:rsidP="001256A9">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p>
    <w:p w14:paraId="0D1B5864"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lastRenderedPageBreak/>
        <w:t>Приложение № 1</w:t>
      </w:r>
      <w:r>
        <w:rPr>
          <w:rFonts w:ascii="Times New Roman" w:eastAsia="Times New Roman" w:hAnsi="Times New Roman" w:cs="Times New Roman"/>
          <w:color w:val="222222"/>
          <w:sz w:val="24"/>
          <w:szCs w:val="24"/>
          <w:lang w:eastAsia="ru-RU"/>
        </w:rPr>
        <w:t>5</w:t>
      </w:r>
      <w:r w:rsidRPr="001256A9">
        <w:rPr>
          <w:rFonts w:ascii="Times New Roman" w:eastAsia="Times New Roman" w:hAnsi="Times New Roman" w:cs="Times New Roman"/>
          <w:color w:val="222222"/>
          <w:sz w:val="24"/>
          <w:szCs w:val="24"/>
          <w:lang w:eastAsia="ru-RU"/>
        </w:rPr>
        <w:t xml:space="preserve"> к Положению </w:t>
      </w:r>
    </w:p>
    <w:p w14:paraId="3F9C5B79"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«О порядке</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рассмотрения материалов для принятия </w:t>
      </w:r>
    </w:p>
    <w:p w14:paraId="5408ACA2"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решени</w:t>
      </w:r>
      <w:r w:rsidR="00A92621">
        <w:rPr>
          <w:rFonts w:ascii="Times New Roman" w:eastAsia="Times New Roman" w:hAnsi="Times New Roman" w:cs="Times New Roman"/>
          <w:color w:val="222222"/>
          <w:sz w:val="24"/>
          <w:szCs w:val="24"/>
          <w:lang w:eastAsia="ru-RU"/>
        </w:rPr>
        <w:t>я</w:t>
      </w:r>
      <w:r w:rsidRPr="001256A9">
        <w:rPr>
          <w:rFonts w:ascii="Times New Roman" w:eastAsia="Times New Roman" w:hAnsi="Times New Roman" w:cs="Times New Roman"/>
          <w:color w:val="222222"/>
          <w:sz w:val="24"/>
          <w:szCs w:val="24"/>
          <w:lang w:eastAsia="ru-RU"/>
        </w:rPr>
        <w:t xml:space="preserve"> о назначении радиочастотного присвоения, </w:t>
      </w:r>
    </w:p>
    <w:p w14:paraId="62A8E559" w14:textId="77777777" w:rsidR="00A92621"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выдачи разрешения на эксплуатацию</w:t>
      </w:r>
      <w:r w:rsidR="00A92621">
        <w:rPr>
          <w:rFonts w:ascii="Times New Roman" w:eastAsia="Times New Roman" w:hAnsi="Times New Roman" w:cs="Times New Roman"/>
          <w:color w:val="222222"/>
          <w:sz w:val="24"/>
          <w:szCs w:val="24"/>
          <w:lang w:eastAsia="ru-RU"/>
        </w:rPr>
        <w:t xml:space="preserve"> </w:t>
      </w:r>
      <w:r w:rsidRPr="001256A9">
        <w:rPr>
          <w:rFonts w:ascii="Times New Roman" w:eastAsia="Times New Roman" w:hAnsi="Times New Roman" w:cs="Times New Roman"/>
          <w:color w:val="222222"/>
          <w:sz w:val="24"/>
          <w:szCs w:val="24"/>
          <w:lang w:eastAsia="ru-RU"/>
        </w:rPr>
        <w:t xml:space="preserve">и регистрации </w:t>
      </w:r>
    </w:p>
    <w:p w14:paraId="32B229EE" w14:textId="37F23A07" w:rsidR="004E6E5F" w:rsidRPr="001256A9" w:rsidRDefault="004E6E5F" w:rsidP="004E6E5F">
      <w:pPr>
        <w:shd w:val="clear" w:color="auto" w:fill="FFFFFF"/>
        <w:spacing w:after="0" w:line="240" w:lineRule="auto"/>
        <w:ind w:left="1416" w:firstLine="709"/>
        <w:jc w:val="right"/>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радиоизлучающего средства гражданского назначения»</w:t>
      </w:r>
    </w:p>
    <w:p w14:paraId="74E8FB4D" w14:textId="77777777" w:rsidR="00216B7A" w:rsidRPr="001256A9" w:rsidRDefault="00216B7A"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28FD9E94"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размера ежегодной платы</w:t>
      </w:r>
    </w:p>
    <w:p w14:paraId="24B952E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Выставляется для _________________________________________________</w:t>
      </w:r>
    </w:p>
    <w:p w14:paraId="74AF5304" w14:textId="77777777" w:rsidR="005A1A75" w:rsidRPr="00A92621"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(наименование организации)</w:t>
      </w:r>
    </w:p>
    <w:p w14:paraId="0510C980"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00EEF84"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Расчет произведен на основании радиочастотной заявки от «____» __________ 20__ года № ___, радиочастотных присвоений от «____» __________ 20__ года №№ ____, разрешений на эксплуатацию радиоизлучающих средств от «____» __________ 20__ года №№ ______, в соответствии с методикой расчета размеров разовой платы и ежегодной платы, утвержденной Указом Президента Приднестровской Молдавской Республики от 11 июля 2012 года № 447 (САЗ 12-29), в действующей редакции.</w:t>
      </w:r>
    </w:p>
    <w:p w14:paraId="080787C1" w14:textId="77777777" w:rsidR="003914D9" w:rsidRPr="001256A9" w:rsidRDefault="003914D9"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3EFA0B3" w14:textId="77777777" w:rsidR="005A1A75" w:rsidRPr="001256A9" w:rsidRDefault="003914D9" w:rsidP="001256A9">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1. </w:t>
      </w:r>
      <w:r w:rsidR="005A1A75" w:rsidRPr="001256A9">
        <w:rPr>
          <w:rFonts w:ascii="Times New Roman" w:eastAsia="Times New Roman" w:hAnsi="Times New Roman" w:cs="Times New Roman"/>
          <w:color w:val="222222"/>
          <w:sz w:val="24"/>
          <w:szCs w:val="24"/>
          <w:lang w:eastAsia="ru-RU"/>
        </w:rPr>
        <w:t>Исходные данные:</w:t>
      </w:r>
    </w:p>
    <w:tbl>
      <w:tblPr>
        <w:tblStyle w:val="a7"/>
        <w:tblW w:w="9351" w:type="dxa"/>
        <w:tblLook w:val="04A0" w:firstRow="1" w:lastRow="0" w:firstColumn="1" w:lastColumn="0" w:noHBand="0" w:noVBand="1"/>
      </w:tblPr>
      <w:tblGrid>
        <w:gridCol w:w="704"/>
        <w:gridCol w:w="4678"/>
        <w:gridCol w:w="1984"/>
        <w:gridCol w:w="1985"/>
      </w:tblGrid>
      <w:tr w:rsidR="005A1A75" w:rsidRPr="001256A9" w14:paraId="40124845" w14:textId="77777777" w:rsidTr="003914D9">
        <w:tc>
          <w:tcPr>
            <w:tcW w:w="5382" w:type="dxa"/>
            <w:gridSpan w:val="2"/>
            <w:hideMark/>
          </w:tcPr>
          <w:p w14:paraId="3AF4C599" w14:textId="77777777" w:rsidR="005A1A75" w:rsidRPr="001256A9" w:rsidRDefault="005A1A75" w:rsidP="001256A9">
            <w:pPr>
              <w:shd w:val="clear" w:color="auto" w:fill="FFFFFF"/>
              <w:ind w:left="709"/>
              <w:jc w:val="both"/>
              <w:textAlignment w:val="baseline"/>
              <w:rPr>
                <w:rFonts w:ascii="Times New Roman" w:eastAsia="Times New Roman" w:hAnsi="Times New Roman" w:cs="Times New Roman"/>
                <w:color w:val="222222"/>
                <w:sz w:val="24"/>
                <w:szCs w:val="24"/>
                <w:lang w:eastAsia="ru-RU"/>
              </w:rPr>
            </w:pPr>
          </w:p>
        </w:tc>
        <w:tc>
          <w:tcPr>
            <w:tcW w:w="1984" w:type="dxa"/>
            <w:hideMark/>
          </w:tcPr>
          <w:p w14:paraId="5B4D5EDD"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1985" w:type="dxa"/>
            <w:hideMark/>
          </w:tcPr>
          <w:p w14:paraId="423D2DC9"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5A1A75" w:rsidRPr="001256A9" w14:paraId="6ED5D9A6" w14:textId="77777777" w:rsidTr="003914D9">
        <w:tc>
          <w:tcPr>
            <w:tcW w:w="704" w:type="dxa"/>
            <w:hideMark/>
          </w:tcPr>
          <w:p w14:paraId="186B472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1.1</w:t>
            </w:r>
          </w:p>
        </w:tc>
        <w:tc>
          <w:tcPr>
            <w:tcW w:w="4678" w:type="dxa"/>
            <w:hideMark/>
          </w:tcPr>
          <w:p w14:paraId="66954C9A"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Величина РУ МЗП в текущем периоде (</w:t>
            </w:r>
            <w:r w:rsidRPr="001256A9">
              <w:rPr>
                <w:rFonts w:ascii="Times New Roman" w:eastAsia="Times New Roman" w:hAnsi="Times New Roman" w:cs="Times New Roman"/>
                <w:i/>
                <w:iCs/>
                <w:sz w:val="24"/>
                <w:szCs w:val="24"/>
                <w:bdr w:val="none" w:sz="0" w:space="0" w:color="auto" w:frame="1"/>
                <w:lang w:eastAsia="ru-RU"/>
              </w:rPr>
              <w:t>R</w:t>
            </w:r>
            <w:r w:rsidRPr="001256A9">
              <w:rPr>
                <w:rFonts w:ascii="Times New Roman" w:eastAsia="Times New Roman" w:hAnsi="Times New Roman" w:cs="Times New Roman"/>
                <w:sz w:val="24"/>
                <w:szCs w:val="24"/>
                <w:lang w:eastAsia="ru-RU"/>
              </w:rPr>
              <w:t>)</w:t>
            </w:r>
          </w:p>
        </w:tc>
        <w:tc>
          <w:tcPr>
            <w:tcW w:w="1984" w:type="dxa"/>
            <w:hideMark/>
          </w:tcPr>
          <w:p w14:paraId="08A89AF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474CF813"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5A1A75" w:rsidRPr="001256A9" w14:paraId="501A817D" w14:textId="77777777" w:rsidTr="003914D9">
        <w:tc>
          <w:tcPr>
            <w:tcW w:w="704" w:type="dxa"/>
            <w:hideMark/>
          </w:tcPr>
          <w:p w14:paraId="1D0BB2F6"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1.2</w:t>
            </w:r>
          </w:p>
        </w:tc>
        <w:tc>
          <w:tcPr>
            <w:tcW w:w="4678" w:type="dxa"/>
            <w:hideMark/>
          </w:tcPr>
          <w:p w14:paraId="64DD525E"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дней использования радиоизлучающих средств (РИС) или базовых станций (БС) в течение оплачиваемого года, в период с «___» _________20___года по «__</w:t>
            </w:r>
            <w:proofErr w:type="gramStart"/>
            <w:r w:rsidRPr="001256A9">
              <w:rPr>
                <w:rFonts w:ascii="Times New Roman" w:eastAsia="Times New Roman" w:hAnsi="Times New Roman" w:cs="Times New Roman"/>
                <w:sz w:val="24"/>
                <w:szCs w:val="24"/>
                <w:lang w:eastAsia="ru-RU"/>
              </w:rPr>
              <w:t>_»_</w:t>
            </w:r>
            <w:proofErr w:type="gramEnd"/>
            <w:r w:rsidRPr="001256A9">
              <w:rPr>
                <w:rFonts w:ascii="Times New Roman" w:eastAsia="Times New Roman" w:hAnsi="Times New Roman" w:cs="Times New Roman"/>
                <w:sz w:val="24"/>
                <w:szCs w:val="24"/>
                <w:lang w:eastAsia="ru-RU"/>
              </w:rPr>
              <w:t>_______20___года, составляет (</w:t>
            </w:r>
            <w:r w:rsidRPr="001256A9">
              <w:rPr>
                <w:rFonts w:ascii="Times New Roman" w:eastAsia="Times New Roman" w:hAnsi="Times New Roman" w:cs="Times New Roman"/>
                <w:i/>
                <w:iCs/>
                <w:sz w:val="24"/>
                <w:szCs w:val="24"/>
                <w:bdr w:val="none" w:sz="0" w:space="0" w:color="auto" w:frame="1"/>
                <w:lang w:eastAsia="ru-RU"/>
              </w:rPr>
              <w:t>ДР</w:t>
            </w:r>
            <w:r w:rsidRPr="001256A9">
              <w:rPr>
                <w:rFonts w:ascii="Times New Roman" w:eastAsia="Times New Roman" w:hAnsi="Times New Roman" w:cs="Times New Roman"/>
                <w:sz w:val="24"/>
                <w:szCs w:val="24"/>
                <w:lang w:eastAsia="ru-RU"/>
              </w:rPr>
              <w:t>)</w:t>
            </w:r>
          </w:p>
        </w:tc>
        <w:tc>
          <w:tcPr>
            <w:tcW w:w="1984" w:type="dxa"/>
            <w:hideMark/>
          </w:tcPr>
          <w:p w14:paraId="19ADD989"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3D7F1A23"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дней</w:t>
            </w:r>
          </w:p>
        </w:tc>
      </w:tr>
      <w:tr w:rsidR="005A1A75" w:rsidRPr="001256A9" w14:paraId="05DCE2F1" w14:textId="77777777" w:rsidTr="003914D9">
        <w:tc>
          <w:tcPr>
            <w:tcW w:w="704" w:type="dxa"/>
            <w:hideMark/>
          </w:tcPr>
          <w:p w14:paraId="23E66AE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1.3</w:t>
            </w:r>
          </w:p>
        </w:tc>
        <w:tc>
          <w:tcPr>
            <w:tcW w:w="4678" w:type="dxa"/>
            <w:hideMark/>
          </w:tcPr>
          <w:p w14:paraId="59A01F98"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Максимальное значение критерия зоны обслуживания РИС или БС (W), не более</w:t>
            </w:r>
          </w:p>
        </w:tc>
        <w:tc>
          <w:tcPr>
            <w:tcW w:w="1984" w:type="dxa"/>
            <w:hideMark/>
          </w:tcPr>
          <w:p w14:paraId="6EE8F7D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7A78C2FA"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w:t>
            </w:r>
          </w:p>
        </w:tc>
      </w:tr>
      <w:tr w:rsidR="005A1A75" w:rsidRPr="001256A9" w14:paraId="3F833485" w14:textId="77777777" w:rsidTr="003914D9">
        <w:tc>
          <w:tcPr>
            <w:tcW w:w="704" w:type="dxa"/>
            <w:hideMark/>
          </w:tcPr>
          <w:p w14:paraId="05FADD3E"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1.4</w:t>
            </w:r>
          </w:p>
        </w:tc>
        <w:tc>
          <w:tcPr>
            <w:tcW w:w="4678" w:type="dxa"/>
            <w:hideMark/>
          </w:tcPr>
          <w:p w14:paraId="04065504"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Необходимая ширина полосы излучения радиочастотного канала (НШПИ)</w:t>
            </w:r>
          </w:p>
        </w:tc>
        <w:tc>
          <w:tcPr>
            <w:tcW w:w="1984" w:type="dxa"/>
            <w:hideMark/>
          </w:tcPr>
          <w:p w14:paraId="01F8247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279CA56E"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__Гц</w:t>
            </w:r>
          </w:p>
        </w:tc>
      </w:tr>
      <w:tr w:rsidR="005A1A75" w:rsidRPr="001256A9" w14:paraId="2FA38DE7" w14:textId="77777777" w:rsidTr="003914D9">
        <w:tc>
          <w:tcPr>
            <w:tcW w:w="704" w:type="dxa"/>
            <w:hideMark/>
          </w:tcPr>
          <w:p w14:paraId="2782AE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1.5</w:t>
            </w:r>
          </w:p>
        </w:tc>
        <w:tc>
          <w:tcPr>
            <w:tcW w:w="4678" w:type="dxa"/>
            <w:hideMark/>
          </w:tcPr>
          <w:p w14:paraId="5B7507CE"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используемая полоса радиочастот (ƩНШПИ или Ʃ(</w:t>
            </w:r>
            <w:proofErr w:type="spellStart"/>
            <w:r w:rsidRPr="001256A9">
              <w:rPr>
                <w:rFonts w:ascii="Times New Roman" w:eastAsia="Times New Roman" w:hAnsi="Times New Roman" w:cs="Times New Roman"/>
                <w:sz w:val="24"/>
                <w:szCs w:val="24"/>
                <w:lang w:eastAsia="ru-RU"/>
              </w:rPr>
              <w:t>fmax-fmin</w:t>
            </w:r>
            <w:proofErr w:type="spellEnd"/>
            <w:r w:rsidRPr="001256A9">
              <w:rPr>
                <w:rFonts w:ascii="Times New Roman" w:eastAsia="Times New Roman" w:hAnsi="Times New Roman" w:cs="Times New Roman"/>
                <w:sz w:val="24"/>
                <w:szCs w:val="24"/>
                <w:lang w:eastAsia="ru-RU"/>
              </w:rPr>
              <w:t>))</w:t>
            </w:r>
          </w:p>
        </w:tc>
        <w:tc>
          <w:tcPr>
            <w:tcW w:w="1984" w:type="dxa"/>
            <w:hideMark/>
          </w:tcPr>
          <w:p w14:paraId="33B95090"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67547F46"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__Гц</w:t>
            </w:r>
          </w:p>
        </w:tc>
      </w:tr>
      <w:tr w:rsidR="005A1A75" w:rsidRPr="001256A9" w14:paraId="3E0D4C5F" w14:textId="77777777" w:rsidTr="003914D9">
        <w:tc>
          <w:tcPr>
            <w:tcW w:w="704" w:type="dxa"/>
            <w:hideMark/>
          </w:tcPr>
          <w:p w14:paraId="308798D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1.6</w:t>
            </w:r>
          </w:p>
        </w:tc>
        <w:tc>
          <w:tcPr>
            <w:tcW w:w="4678" w:type="dxa"/>
            <w:hideMark/>
          </w:tcPr>
          <w:p w14:paraId="5CFFDD67"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РИС или БС с W не более ______ ед.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984" w:type="dxa"/>
            <w:hideMark/>
          </w:tcPr>
          <w:p w14:paraId="5EDD9C12"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76B94EB4"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5A1A75" w:rsidRPr="001256A9" w14:paraId="1E4507C0" w14:textId="77777777" w:rsidTr="003914D9">
        <w:tc>
          <w:tcPr>
            <w:tcW w:w="704" w:type="dxa"/>
            <w:hideMark/>
          </w:tcPr>
          <w:p w14:paraId="1F37B17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1.7</w:t>
            </w:r>
          </w:p>
        </w:tc>
        <w:tc>
          <w:tcPr>
            <w:tcW w:w="4678" w:type="dxa"/>
            <w:hideMark/>
          </w:tcPr>
          <w:p w14:paraId="369F79EC" w14:textId="77777777" w:rsidR="005A1A75" w:rsidRPr="001256A9" w:rsidRDefault="005A1A75" w:rsidP="001256A9">
            <w:pPr>
              <w:ind w:firstLine="31"/>
              <w:jc w:val="both"/>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календарных дней в году (</w:t>
            </w:r>
            <w:r w:rsidRPr="001256A9">
              <w:rPr>
                <w:rFonts w:ascii="Times New Roman" w:eastAsia="Times New Roman" w:hAnsi="Times New Roman" w:cs="Times New Roman"/>
                <w:i/>
                <w:iCs/>
                <w:sz w:val="24"/>
                <w:szCs w:val="24"/>
                <w:bdr w:val="none" w:sz="0" w:space="0" w:color="auto" w:frame="1"/>
                <w:lang w:eastAsia="ru-RU"/>
              </w:rPr>
              <w:t>ДК</w:t>
            </w:r>
            <w:r w:rsidRPr="001256A9">
              <w:rPr>
                <w:rFonts w:ascii="Times New Roman" w:eastAsia="Times New Roman" w:hAnsi="Times New Roman" w:cs="Times New Roman"/>
                <w:sz w:val="24"/>
                <w:szCs w:val="24"/>
                <w:lang w:eastAsia="ru-RU"/>
              </w:rPr>
              <w:t>)</w:t>
            </w:r>
          </w:p>
        </w:tc>
        <w:tc>
          <w:tcPr>
            <w:tcW w:w="1984" w:type="dxa"/>
            <w:hideMark/>
          </w:tcPr>
          <w:p w14:paraId="1F1510DA"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985" w:type="dxa"/>
            <w:hideMark/>
          </w:tcPr>
          <w:p w14:paraId="063444EE" w14:textId="77777777" w:rsidR="005A1A75" w:rsidRPr="001256A9" w:rsidRDefault="005A1A75" w:rsidP="001256A9">
            <w:pPr>
              <w:ind w:firstLine="184"/>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дней</w:t>
            </w:r>
          </w:p>
        </w:tc>
      </w:tr>
    </w:tbl>
    <w:p w14:paraId="59470772" w14:textId="77777777" w:rsidR="003914D9" w:rsidRPr="001256A9" w:rsidRDefault="003914D9"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14F5912F" w14:textId="77777777" w:rsidR="005A1A75"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2. </w:t>
      </w:r>
      <w:r w:rsidR="005A1A75" w:rsidRPr="001256A9">
        <w:rPr>
          <w:rFonts w:ascii="Times New Roman" w:eastAsia="Times New Roman" w:hAnsi="Times New Roman" w:cs="Times New Roman"/>
          <w:color w:val="222222"/>
          <w:sz w:val="24"/>
          <w:szCs w:val="24"/>
          <w:lang w:eastAsia="ru-RU"/>
        </w:rPr>
        <w:t>Расчетные коэффициенты:</w:t>
      </w:r>
    </w:p>
    <w:tbl>
      <w:tblPr>
        <w:tblStyle w:val="a7"/>
        <w:tblW w:w="9379" w:type="dxa"/>
        <w:tblLook w:val="04A0" w:firstRow="1" w:lastRow="0" w:firstColumn="1" w:lastColumn="0" w:noHBand="0" w:noVBand="1"/>
      </w:tblPr>
      <w:tblGrid>
        <w:gridCol w:w="747"/>
        <w:gridCol w:w="6336"/>
        <w:gridCol w:w="2296"/>
      </w:tblGrid>
      <w:tr w:rsidR="005A1A75" w:rsidRPr="001256A9" w14:paraId="474644EB" w14:textId="77777777" w:rsidTr="003914D9">
        <w:tc>
          <w:tcPr>
            <w:tcW w:w="7083" w:type="dxa"/>
            <w:gridSpan w:val="2"/>
            <w:hideMark/>
          </w:tcPr>
          <w:p w14:paraId="2BCF79B7" w14:textId="77777777" w:rsidR="005A1A75" w:rsidRPr="001256A9" w:rsidRDefault="005A1A75" w:rsidP="001256A9">
            <w:pPr>
              <w:shd w:val="clear" w:color="auto" w:fill="FFFFFF"/>
              <w:ind w:left="709"/>
              <w:jc w:val="both"/>
              <w:textAlignment w:val="baseline"/>
              <w:rPr>
                <w:rFonts w:ascii="Times New Roman" w:eastAsia="Times New Roman" w:hAnsi="Times New Roman" w:cs="Times New Roman"/>
                <w:color w:val="222222"/>
                <w:sz w:val="24"/>
                <w:szCs w:val="24"/>
                <w:lang w:eastAsia="ru-RU"/>
              </w:rPr>
            </w:pPr>
          </w:p>
        </w:tc>
        <w:tc>
          <w:tcPr>
            <w:tcW w:w="2296" w:type="dxa"/>
            <w:hideMark/>
          </w:tcPr>
          <w:p w14:paraId="517D1973"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r>
      <w:tr w:rsidR="005A1A75" w:rsidRPr="001256A9" w14:paraId="1509F636" w14:textId="77777777" w:rsidTr="003914D9">
        <w:tc>
          <w:tcPr>
            <w:tcW w:w="747" w:type="dxa"/>
            <w:hideMark/>
          </w:tcPr>
          <w:p w14:paraId="6DCEB3AD"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2.1</w:t>
            </w:r>
          </w:p>
        </w:tc>
        <w:tc>
          <w:tcPr>
            <w:tcW w:w="6336" w:type="dxa"/>
            <w:hideMark/>
          </w:tcPr>
          <w:p w14:paraId="2DCFD88D"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 – ставка ежегодной платы, РУ МЗП</w:t>
            </w:r>
          </w:p>
        </w:tc>
        <w:tc>
          <w:tcPr>
            <w:tcW w:w="2296" w:type="dxa"/>
            <w:hideMark/>
          </w:tcPr>
          <w:p w14:paraId="19B377D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4F6DF4E7" w14:textId="77777777" w:rsidTr="003914D9">
        <w:tc>
          <w:tcPr>
            <w:tcW w:w="747" w:type="dxa"/>
            <w:hideMark/>
          </w:tcPr>
          <w:p w14:paraId="3A372D7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2.2</w:t>
            </w:r>
          </w:p>
        </w:tc>
        <w:tc>
          <w:tcPr>
            <w:tcW w:w="6336" w:type="dxa"/>
            <w:hideMark/>
          </w:tcPr>
          <w:p w14:paraId="71D707E3"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ДИАП</w:t>
            </w:r>
            <w:r w:rsidRPr="001256A9">
              <w:rPr>
                <w:rFonts w:ascii="Times New Roman" w:eastAsia="Times New Roman" w:hAnsi="Times New Roman" w:cs="Times New Roman"/>
                <w:sz w:val="24"/>
                <w:szCs w:val="24"/>
                <w:lang w:eastAsia="ru-RU"/>
              </w:rPr>
              <w:t> – коэффициент, учитывающий используемый диапазон радиочастот</w:t>
            </w:r>
          </w:p>
        </w:tc>
        <w:tc>
          <w:tcPr>
            <w:tcW w:w="2296" w:type="dxa"/>
            <w:hideMark/>
          </w:tcPr>
          <w:p w14:paraId="61568660"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1252F949" w14:textId="77777777" w:rsidTr="003914D9">
        <w:tc>
          <w:tcPr>
            <w:tcW w:w="747" w:type="dxa"/>
            <w:hideMark/>
          </w:tcPr>
          <w:p w14:paraId="48592E9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2.3</w:t>
            </w:r>
          </w:p>
        </w:tc>
        <w:tc>
          <w:tcPr>
            <w:tcW w:w="6336" w:type="dxa"/>
            <w:hideMark/>
          </w:tcPr>
          <w:p w14:paraId="205C32B1"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РЧ </w:t>
            </w:r>
            <w:r w:rsidRPr="001256A9">
              <w:rPr>
                <w:rFonts w:ascii="Times New Roman" w:eastAsia="Times New Roman" w:hAnsi="Times New Roman" w:cs="Times New Roman"/>
                <w:sz w:val="24"/>
                <w:szCs w:val="24"/>
                <w:lang w:eastAsia="ru-RU"/>
              </w:rPr>
              <w:t>– коэффициент, учитывающий количество используемых радиочастот (радиочастотных каналов)</w:t>
            </w:r>
          </w:p>
        </w:tc>
        <w:tc>
          <w:tcPr>
            <w:tcW w:w="2296" w:type="dxa"/>
            <w:hideMark/>
          </w:tcPr>
          <w:p w14:paraId="0C1164C1"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542EDE05" w14:textId="77777777" w:rsidTr="003914D9">
        <w:tc>
          <w:tcPr>
            <w:tcW w:w="747" w:type="dxa"/>
            <w:hideMark/>
          </w:tcPr>
          <w:p w14:paraId="14322F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2.4</w:t>
            </w:r>
          </w:p>
        </w:tc>
        <w:tc>
          <w:tcPr>
            <w:tcW w:w="6336" w:type="dxa"/>
            <w:hideMark/>
          </w:tcPr>
          <w:p w14:paraId="645CB91F"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ЭИМ</w:t>
            </w:r>
            <w:r w:rsidRPr="001256A9">
              <w:rPr>
                <w:rFonts w:ascii="Times New Roman" w:eastAsia="Times New Roman" w:hAnsi="Times New Roman" w:cs="Times New Roman"/>
                <w:sz w:val="24"/>
                <w:szCs w:val="24"/>
                <w:lang w:eastAsia="ru-RU"/>
              </w:rPr>
              <w:t> – коэффициент, учитывающий зону обслуживания РЭС</w:t>
            </w:r>
          </w:p>
        </w:tc>
        <w:tc>
          <w:tcPr>
            <w:tcW w:w="2296" w:type="dxa"/>
            <w:hideMark/>
          </w:tcPr>
          <w:p w14:paraId="5436C4F5"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25D09707" w14:textId="77777777" w:rsidTr="003914D9">
        <w:tc>
          <w:tcPr>
            <w:tcW w:w="747" w:type="dxa"/>
            <w:hideMark/>
          </w:tcPr>
          <w:p w14:paraId="250838B0"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w:t>
            </w:r>
          </w:p>
        </w:tc>
        <w:tc>
          <w:tcPr>
            <w:tcW w:w="6336" w:type="dxa"/>
            <w:hideMark/>
          </w:tcPr>
          <w:p w14:paraId="47738DBB"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коэффициент, учитывающий технологию, применяемую при использовании радиочастотного спектра, К</w:t>
            </w:r>
            <w:r w:rsidRPr="001256A9">
              <w:rPr>
                <w:rFonts w:ascii="Times New Roman" w:eastAsia="Times New Roman" w:hAnsi="Times New Roman" w:cs="Times New Roman"/>
                <w:i/>
                <w:iCs/>
                <w:sz w:val="24"/>
                <w:szCs w:val="24"/>
                <w:bdr w:val="none" w:sz="0" w:space="0" w:color="auto" w:frame="1"/>
                <w:vertAlign w:val="subscript"/>
                <w:lang w:eastAsia="ru-RU"/>
              </w:rPr>
              <w:t>ТЕХ</w:t>
            </w:r>
            <w:r w:rsidRPr="001256A9">
              <w:rPr>
                <w:rFonts w:ascii="Times New Roman" w:eastAsia="Times New Roman" w:hAnsi="Times New Roman" w:cs="Times New Roman"/>
                <w:sz w:val="24"/>
                <w:szCs w:val="24"/>
                <w:lang w:eastAsia="ru-RU"/>
              </w:rPr>
              <w:t> = 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К</w:t>
            </w:r>
            <w:r w:rsidRPr="001256A9">
              <w:rPr>
                <w:rFonts w:ascii="Times New Roman" w:eastAsia="Times New Roman" w:hAnsi="Times New Roman" w:cs="Times New Roman"/>
                <w:i/>
                <w:iCs/>
                <w:sz w:val="24"/>
                <w:szCs w:val="24"/>
                <w:bdr w:val="none" w:sz="0" w:space="0" w:color="auto" w:frame="1"/>
                <w:vertAlign w:val="subscript"/>
                <w:lang w:eastAsia="ru-RU"/>
              </w:rPr>
              <w:t>СОЦ</w:t>
            </w:r>
          </w:p>
        </w:tc>
        <w:tc>
          <w:tcPr>
            <w:tcW w:w="2296" w:type="dxa"/>
            <w:hideMark/>
          </w:tcPr>
          <w:p w14:paraId="371117F3"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6906C56" w14:textId="77777777" w:rsidTr="003914D9">
        <w:tc>
          <w:tcPr>
            <w:tcW w:w="747" w:type="dxa"/>
            <w:hideMark/>
          </w:tcPr>
          <w:p w14:paraId="4E3EA189"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2.5.1</w:t>
            </w:r>
          </w:p>
        </w:tc>
        <w:tc>
          <w:tcPr>
            <w:tcW w:w="6336" w:type="dxa"/>
            <w:hideMark/>
          </w:tcPr>
          <w:p w14:paraId="53C7F53C"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ПЕРСП</w:t>
            </w:r>
            <w:r w:rsidRPr="001256A9">
              <w:rPr>
                <w:rFonts w:ascii="Times New Roman" w:eastAsia="Times New Roman" w:hAnsi="Times New Roman" w:cs="Times New Roman"/>
                <w:sz w:val="24"/>
                <w:szCs w:val="24"/>
                <w:lang w:eastAsia="ru-RU"/>
              </w:rPr>
              <w:t> – коэффициент, учитывающий перспективность технологии, применяемой при использовании радиочастотного спектра</w:t>
            </w:r>
          </w:p>
        </w:tc>
        <w:tc>
          <w:tcPr>
            <w:tcW w:w="2296" w:type="dxa"/>
            <w:hideMark/>
          </w:tcPr>
          <w:p w14:paraId="3917F14A"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8BD3420" w14:textId="77777777" w:rsidTr="003914D9">
        <w:tc>
          <w:tcPr>
            <w:tcW w:w="747" w:type="dxa"/>
            <w:hideMark/>
          </w:tcPr>
          <w:p w14:paraId="4D9911E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2.5.2</w:t>
            </w:r>
          </w:p>
        </w:tc>
        <w:tc>
          <w:tcPr>
            <w:tcW w:w="6336" w:type="dxa"/>
            <w:hideMark/>
          </w:tcPr>
          <w:p w14:paraId="044FE17F"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НШПИ</w:t>
            </w:r>
            <w:r w:rsidRPr="001256A9">
              <w:rPr>
                <w:rFonts w:ascii="Times New Roman" w:eastAsia="Times New Roman" w:hAnsi="Times New Roman" w:cs="Times New Roman"/>
                <w:sz w:val="24"/>
                <w:szCs w:val="24"/>
                <w:lang w:eastAsia="ru-RU"/>
              </w:rPr>
              <w:t> – коэффициент, учитывающий НШПИ радиосигнала для передачи информации с заданным качеством в используемом радиочастотном канале</w:t>
            </w:r>
          </w:p>
        </w:tc>
        <w:tc>
          <w:tcPr>
            <w:tcW w:w="2296" w:type="dxa"/>
            <w:hideMark/>
          </w:tcPr>
          <w:p w14:paraId="078A892D"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r w:rsidR="005A1A75" w:rsidRPr="001256A9" w14:paraId="611EACAD" w14:textId="77777777" w:rsidTr="003914D9">
        <w:tc>
          <w:tcPr>
            <w:tcW w:w="747" w:type="dxa"/>
            <w:hideMark/>
          </w:tcPr>
          <w:p w14:paraId="3D8592FB"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lastRenderedPageBreak/>
              <w:t>2.5.3</w:t>
            </w:r>
          </w:p>
        </w:tc>
        <w:tc>
          <w:tcPr>
            <w:tcW w:w="6336" w:type="dxa"/>
            <w:hideMark/>
          </w:tcPr>
          <w:p w14:paraId="48647B7A" w14:textId="77777777" w:rsidR="005A1A75" w:rsidRPr="001256A9" w:rsidRDefault="005A1A75" w:rsidP="001256A9">
            <w:pPr>
              <w:ind w:hanging="5"/>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w:t>
            </w:r>
            <w:r w:rsidRPr="001256A9">
              <w:rPr>
                <w:rFonts w:ascii="Times New Roman" w:eastAsia="Times New Roman" w:hAnsi="Times New Roman" w:cs="Times New Roman"/>
                <w:i/>
                <w:iCs/>
                <w:sz w:val="24"/>
                <w:szCs w:val="24"/>
                <w:bdr w:val="none" w:sz="0" w:space="0" w:color="auto" w:frame="1"/>
                <w:vertAlign w:val="subscript"/>
                <w:lang w:eastAsia="ru-RU"/>
              </w:rPr>
              <w:t>СОЦ</w:t>
            </w:r>
            <w:r w:rsidRPr="001256A9">
              <w:rPr>
                <w:rFonts w:ascii="Times New Roman" w:eastAsia="Times New Roman" w:hAnsi="Times New Roman" w:cs="Times New Roman"/>
                <w:sz w:val="24"/>
                <w:szCs w:val="24"/>
                <w:lang w:eastAsia="ru-RU"/>
              </w:rPr>
              <w:t> – коэффициент, учитывающий степень социальной направленности внедрения технологии</w:t>
            </w:r>
          </w:p>
        </w:tc>
        <w:tc>
          <w:tcPr>
            <w:tcW w:w="2296" w:type="dxa"/>
            <w:hideMark/>
          </w:tcPr>
          <w:p w14:paraId="51E1DE6C"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70D341B6" w14:textId="77777777" w:rsidR="003914D9" w:rsidRPr="001256A9" w:rsidRDefault="003914D9"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p>
    <w:p w14:paraId="738CCD4A" w14:textId="77777777" w:rsidR="005A1A75"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3. </w:t>
      </w:r>
      <w:r w:rsidR="005A1A75" w:rsidRPr="001256A9">
        <w:rPr>
          <w:rFonts w:ascii="Times New Roman" w:eastAsia="Times New Roman" w:hAnsi="Times New Roman" w:cs="Times New Roman"/>
          <w:color w:val="222222"/>
          <w:sz w:val="24"/>
          <w:szCs w:val="24"/>
          <w:lang w:eastAsia="ru-RU"/>
        </w:rPr>
        <w:t>На основании исходных данных и расчетных коэффициентов размер ежегодной платы (ПГ) для одного РИС (одной БС) составляет:</w:t>
      </w:r>
    </w:p>
    <w:p w14:paraId="7BAC788E" w14:textId="77777777" w:rsidR="003914D9" w:rsidRPr="001256A9" w:rsidRDefault="003914D9"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p>
    <w:p w14:paraId="2299D659" w14:textId="77777777" w:rsidR="005A1A75" w:rsidRPr="001256A9" w:rsidRDefault="003914D9" w:rsidP="001256A9">
      <w:pPr>
        <w:shd w:val="clear" w:color="auto" w:fill="FFFFFF"/>
        <w:spacing w:after="0" w:line="240" w:lineRule="auto"/>
        <w:ind w:left="4955" w:firstLine="1"/>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p>
    <w:p w14:paraId="02C0EA6E"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 С</w:t>
      </w:r>
      <w:r w:rsidRPr="001256A9">
        <w:rPr>
          <w:rFonts w:ascii="Times New Roman" w:eastAsia="Times New Roman" w:hAnsi="Times New Roman" w:cs="Times New Roman"/>
          <w:i/>
          <w:iCs/>
          <w:color w:val="222222"/>
          <w:sz w:val="24"/>
          <w:szCs w:val="24"/>
          <w:bdr w:val="none" w:sz="0" w:space="0" w:color="auto" w:frame="1"/>
          <w:vertAlign w:val="subscript"/>
          <w:lang w:eastAsia="ru-RU"/>
        </w:rPr>
        <w:t>Г </w:t>
      </w:r>
      <w:r w:rsidRPr="001256A9">
        <w:rPr>
          <w:rFonts w:ascii="Times New Roman" w:eastAsia="Times New Roman" w:hAnsi="Times New Roman" w:cs="Times New Roman"/>
          <w:i/>
          <w:iCs/>
          <w:color w:val="222222"/>
          <w:sz w:val="24"/>
          <w:szCs w:val="24"/>
          <w:bdr w:val="none" w:sz="0" w:space="0" w:color="auto" w:frame="1"/>
          <w:lang w:eastAsia="ru-RU"/>
        </w:rPr>
        <w:t>R</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ДИАП</w:t>
      </w:r>
      <w:r w:rsidRPr="001256A9">
        <w:rPr>
          <w:rFonts w:ascii="Times New Roman" w:eastAsia="Times New Roman" w:hAnsi="Times New Roman" w:cs="Times New Roman"/>
          <w:color w:val="222222"/>
          <w:sz w:val="24"/>
          <w:szCs w:val="24"/>
          <w:lang w:eastAsia="ru-RU"/>
        </w:rPr>
        <w:t> К</w:t>
      </w:r>
      <w:r w:rsidRPr="001256A9">
        <w:rPr>
          <w:rFonts w:ascii="Times New Roman" w:eastAsia="Times New Roman" w:hAnsi="Times New Roman" w:cs="Times New Roman"/>
          <w:i/>
          <w:iCs/>
          <w:color w:val="222222"/>
          <w:sz w:val="24"/>
          <w:szCs w:val="24"/>
          <w:bdr w:val="none" w:sz="0" w:space="0" w:color="auto" w:frame="1"/>
          <w:vertAlign w:val="subscript"/>
          <w:lang w:eastAsia="ru-RU"/>
        </w:rPr>
        <w:t>РЧ </w:t>
      </w:r>
      <w:r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i/>
          <w:iCs/>
          <w:color w:val="222222"/>
          <w:sz w:val="24"/>
          <w:szCs w:val="24"/>
          <w:bdr w:val="none" w:sz="0" w:space="0" w:color="auto" w:frame="1"/>
          <w:vertAlign w:val="subscript"/>
          <w:lang w:eastAsia="ru-RU"/>
        </w:rPr>
        <w:t>ЭИМ</w:t>
      </w:r>
      <w:r w:rsidRPr="001256A9">
        <w:rPr>
          <w:rFonts w:ascii="Times New Roman" w:eastAsia="Times New Roman" w:hAnsi="Times New Roman" w:cs="Times New Roman"/>
          <w:color w:val="222222"/>
          <w:sz w:val="24"/>
          <w:szCs w:val="24"/>
          <w:lang w:eastAsia="ru-RU"/>
        </w:rPr>
        <w:t> </w:t>
      </w:r>
      <w:proofErr w:type="gramStart"/>
      <w:r w:rsidRPr="001256A9">
        <w:rPr>
          <w:rFonts w:ascii="Times New Roman" w:eastAsia="Times New Roman" w:hAnsi="Times New Roman" w:cs="Times New Roman"/>
          <w:color w:val="222222"/>
          <w:sz w:val="24"/>
          <w:szCs w:val="24"/>
          <w:lang w:eastAsia="ru-RU"/>
        </w:rPr>
        <w:t>К</w:t>
      </w:r>
      <w:r w:rsidRPr="001256A9">
        <w:rPr>
          <w:rFonts w:ascii="Times New Roman" w:eastAsia="Times New Roman" w:hAnsi="Times New Roman" w:cs="Times New Roman"/>
          <w:i/>
          <w:iCs/>
          <w:color w:val="222222"/>
          <w:sz w:val="24"/>
          <w:szCs w:val="24"/>
          <w:bdr w:val="none" w:sz="0" w:space="0" w:color="auto" w:frame="1"/>
          <w:vertAlign w:val="subscript"/>
          <w:lang w:eastAsia="ru-RU"/>
        </w:rPr>
        <w:t>ТЕХ </w:t>
      </w:r>
      <w:r w:rsidR="00660854" w:rsidRPr="001256A9">
        <w:rPr>
          <w:rFonts w:ascii="Times New Roman" w:eastAsia="Times New Roman" w:hAnsi="Times New Roman" w:cs="Times New Roman"/>
          <w:i/>
          <w:iCs/>
          <w:color w:val="222222"/>
          <w:sz w:val="24"/>
          <w:szCs w:val="24"/>
          <w:bdr w:val="none" w:sz="0" w:space="0" w:color="auto" w:frame="1"/>
          <w:vertAlign w:val="subscript"/>
          <w:lang w:eastAsia="ru-RU"/>
        </w:rPr>
        <w:t xml:space="preserve"> </w:t>
      </w:r>
      <w:r w:rsidR="00660854" w:rsidRPr="001256A9">
        <w:rPr>
          <w:rFonts w:ascii="Times New Roman" w:eastAsia="Times New Roman" w:hAnsi="Times New Roman" w:cs="Times New Roman"/>
          <w:iCs/>
          <w:color w:val="222222"/>
          <w:sz w:val="24"/>
          <w:szCs w:val="24"/>
          <w:bdr w:val="none" w:sz="0" w:space="0" w:color="auto" w:frame="1"/>
          <w:lang w:eastAsia="ru-RU"/>
        </w:rPr>
        <w:t>х</w:t>
      </w:r>
      <w:proofErr w:type="gramEnd"/>
      <w:r w:rsidR="003914D9" w:rsidRPr="001256A9">
        <w:rPr>
          <w:rFonts w:ascii="Times New Roman" w:eastAsia="Times New Roman" w:hAnsi="Times New Roman" w:cs="Times New Roman"/>
          <w:iCs/>
          <w:color w:val="222222"/>
          <w:sz w:val="24"/>
          <w:szCs w:val="24"/>
          <w:bdr w:val="none" w:sz="0" w:space="0" w:color="auto" w:frame="1"/>
          <w:lang w:eastAsia="ru-RU"/>
        </w:rPr>
        <w:t>(</w:t>
      </w:r>
      <w:r w:rsidR="003914D9" w:rsidRPr="001256A9">
        <w:rPr>
          <w:rFonts w:ascii="Times New Roman" w:eastAsia="Times New Roman" w:hAnsi="Times New Roman" w:cs="Times New Roman"/>
          <w:i/>
          <w:iCs/>
          <w:color w:val="222222"/>
          <w:sz w:val="24"/>
          <w:szCs w:val="24"/>
          <w:bdr w:val="none" w:sz="0" w:space="0" w:color="auto" w:frame="1"/>
          <w:lang w:eastAsia="ru-RU"/>
        </w:rPr>
        <w:t>ДР/ДК</w:t>
      </w:r>
      <w:r w:rsidR="003914D9" w:rsidRPr="001256A9">
        <w:rPr>
          <w:rFonts w:ascii="Times New Roman" w:eastAsia="Times New Roman" w:hAnsi="Times New Roman" w:cs="Times New Roman"/>
          <w:iCs/>
          <w:color w:val="222222"/>
          <w:sz w:val="24"/>
          <w:szCs w:val="24"/>
          <w:bdr w:val="none" w:sz="0" w:space="0" w:color="auto" w:frame="1"/>
          <w:lang w:eastAsia="ru-RU"/>
        </w:rPr>
        <w:t>)</w:t>
      </w:r>
      <w:r w:rsidRPr="001256A9">
        <w:rPr>
          <w:rFonts w:ascii="Times New Roman" w:eastAsia="Times New Roman" w:hAnsi="Times New Roman" w:cs="Times New Roman"/>
          <w:color w:val="222222"/>
          <w:sz w:val="24"/>
          <w:szCs w:val="24"/>
          <w:lang w:eastAsia="ru-RU"/>
        </w:rPr>
        <w:t>= ______ руб.</w:t>
      </w:r>
    </w:p>
    <w:p w14:paraId="3DEE261F"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i/>
          <w:iCs/>
          <w:color w:val="222222"/>
          <w:sz w:val="24"/>
          <w:szCs w:val="24"/>
          <w:bdr w:val="none" w:sz="0" w:space="0" w:color="auto" w:frame="1"/>
          <w:lang w:eastAsia="ru-RU"/>
        </w:rPr>
        <w:t xml:space="preserve">                          </w:t>
      </w:r>
    </w:p>
    <w:p w14:paraId="74395AE3" w14:textId="77777777" w:rsidR="005A1A75" w:rsidRPr="001256A9" w:rsidRDefault="00660854" w:rsidP="001256A9">
      <w:pPr>
        <w:shd w:val="clear" w:color="auto" w:fill="FFFFFF"/>
        <w:spacing w:after="0" w:line="240" w:lineRule="auto"/>
        <w:ind w:left="360" w:firstLine="348"/>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4. </w:t>
      </w:r>
      <w:r w:rsidR="005A1A75" w:rsidRPr="001256A9">
        <w:rPr>
          <w:rFonts w:ascii="Times New Roman" w:eastAsia="Times New Roman" w:hAnsi="Times New Roman" w:cs="Times New Roman"/>
          <w:color w:val="222222"/>
          <w:sz w:val="24"/>
          <w:szCs w:val="24"/>
          <w:lang w:eastAsia="ru-RU"/>
        </w:rPr>
        <w:t>Размер суммарной ежегодной платы (П</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005A1A75" w:rsidRPr="001256A9">
        <w:rPr>
          <w:rFonts w:ascii="Times New Roman" w:eastAsia="Times New Roman" w:hAnsi="Times New Roman" w:cs="Times New Roman"/>
          <w:color w:val="222222"/>
          <w:sz w:val="24"/>
          <w:szCs w:val="24"/>
          <w:lang w:eastAsia="ru-RU"/>
        </w:rPr>
        <w:t> </w:t>
      </w:r>
      <w:r w:rsidR="005A1A75"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005A1A75" w:rsidRPr="001256A9">
        <w:rPr>
          <w:rFonts w:ascii="Times New Roman" w:eastAsia="Times New Roman" w:hAnsi="Times New Roman" w:cs="Times New Roman"/>
          <w:color w:val="222222"/>
          <w:sz w:val="24"/>
          <w:szCs w:val="24"/>
          <w:lang w:eastAsia="ru-RU"/>
        </w:rPr>
        <w:t>) с учетом количества РИС (БС) (</w:t>
      </w:r>
      <w:r w:rsidR="005A1A75" w:rsidRPr="001256A9">
        <w:rPr>
          <w:rFonts w:ascii="Times New Roman" w:eastAsia="Times New Roman" w:hAnsi="Times New Roman" w:cs="Times New Roman"/>
          <w:i/>
          <w:iCs/>
          <w:color w:val="222222"/>
          <w:sz w:val="24"/>
          <w:szCs w:val="24"/>
          <w:bdr w:val="none" w:sz="0" w:space="0" w:color="auto" w:frame="1"/>
          <w:lang w:eastAsia="ru-RU"/>
        </w:rPr>
        <w:t>N</w:t>
      </w:r>
      <w:r w:rsidR="005A1A75" w:rsidRPr="001256A9">
        <w:rPr>
          <w:rFonts w:ascii="Times New Roman" w:eastAsia="Times New Roman" w:hAnsi="Times New Roman" w:cs="Times New Roman"/>
          <w:color w:val="222222"/>
          <w:sz w:val="24"/>
          <w:szCs w:val="24"/>
          <w:lang w:eastAsia="ru-RU"/>
        </w:rPr>
        <w:t>), в соответствии с разрешениями на эксплуатацию РИС от «____» ___________ 20__ года №№ ___ составляет:</w:t>
      </w:r>
    </w:p>
    <w:p w14:paraId="5760AF53" w14:textId="77777777" w:rsidR="005A1A75" w:rsidRPr="001256A9" w:rsidRDefault="005A1A75"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vertAlign w:val="subscript"/>
          <w:lang w:eastAsia="ru-RU"/>
        </w:rPr>
        <w:t>СУММ</w:t>
      </w:r>
      <w:r w:rsidRPr="001256A9">
        <w:rPr>
          <w:rFonts w:ascii="Times New Roman" w:eastAsia="Times New Roman" w:hAnsi="Times New Roman" w:cs="Times New Roman"/>
          <w:color w:val="222222"/>
          <w:sz w:val="24"/>
          <w:szCs w:val="24"/>
          <w:lang w:eastAsia="ru-RU"/>
        </w:rPr>
        <w:t> = П</w:t>
      </w:r>
      <w:r w:rsidRPr="001256A9">
        <w:rPr>
          <w:rFonts w:ascii="Times New Roman" w:eastAsia="Times New Roman" w:hAnsi="Times New Roman" w:cs="Times New Roman"/>
          <w:i/>
          <w:iCs/>
          <w:color w:val="222222"/>
          <w:sz w:val="24"/>
          <w:szCs w:val="24"/>
          <w:bdr w:val="none" w:sz="0" w:space="0" w:color="auto" w:frame="1"/>
          <w:vertAlign w:val="subscript"/>
          <w:lang w:eastAsia="ru-RU"/>
        </w:rPr>
        <w:t>Г</w:t>
      </w:r>
      <w:r w:rsidRPr="001256A9">
        <w:rPr>
          <w:rFonts w:ascii="Times New Roman" w:eastAsia="Times New Roman" w:hAnsi="Times New Roman" w:cs="Times New Roman"/>
          <w:color w:val="222222"/>
          <w:sz w:val="24"/>
          <w:szCs w:val="24"/>
          <w:lang w:eastAsia="ru-RU"/>
        </w:rPr>
        <w:t> </w:t>
      </w:r>
      <w:r w:rsidRPr="001256A9">
        <w:rPr>
          <w:rFonts w:ascii="Times New Roman" w:eastAsia="Times New Roman" w:hAnsi="Times New Roman" w:cs="Times New Roman"/>
          <w:i/>
          <w:iCs/>
          <w:color w:val="222222"/>
          <w:sz w:val="24"/>
          <w:szCs w:val="24"/>
          <w:bdr w:val="none" w:sz="0" w:space="0" w:color="auto" w:frame="1"/>
          <w:lang w:eastAsia="ru-RU"/>
        </w:rPr>
        <w:t>N</w:t>
      </w:r>
      <w:r w:rsidRPr="001256A9">
        <w:rPr>
          <w:rFonts w:ascii="Times New Roman" w:eastAsia="Times New Roman" w:hAnsi="Times New Roman" w:cs="Times New Roman"/>
          <w:color w:val="222222"/>
          <w:sz w:val="24"/>
          <w:szCs w:val="24"/>
          <w:lang w:eastAsia="ru-RU"/>
        </w:rPr>
        <w:t> = ______ руб.</w:t>
      </w:r>
    </w:p>
    <w:p w14:paraId="3332DC8B" w14:textId="77777777" w:rsidR="00660854" w:rsidRPr="001256A9" w:rsidRDefault="00660854" w:rsidP="001256A9">
      <w:pPr>
        <w:shd w:val="clear" w:color="auto" w:fill="FFFFFF"/>
        <w:spacing w:after="0" w:line="240" w:lineRule="auto"/>
        <w:ind w:firstLine="709"/>
        <w:jc w:val="center"/>
        <w:textAlignment w:val="baseline"/>
        <w:rPr>
          <w:rFonts w:ascii="Times New Roman" w:eastAsia="Times New Roman" w:hAnsi="Times New Roman" w:cs="Times New Roman"/>
          <w:color w:val="222222"/>
          <w:sz w:val="24"/>
          <w:szCs w:val="24"/>
          <w:lang w:eastAsia="ru-RU"/>
        </w:rPr>
      </w:pPr>
    </w:p>
    <w:p w14:paraId="41438EB9" w14:textId="77777777" w:rsidR="005A1A75" w:rsidRPr="001256A9" w:rsidRDefault="00660854" w:rsidP="001256A9">
      <w:pPr>
        <w:shd w:val="clear" w:color="auto" w:fill="FFFFFF"/>
        <w:spacing w:after="0" w:line="240" w:lineRule="auto"/>
        <w:ind w:left="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 xml:space="preserve">5. </w:t>
      </w:r>
      <w:r w:rsidR="005A1A75" w:rsidRPr="001256A9">
        <w:rPr>
          <w:rFonts w:ascii="Times New Roman" w:eastAsia="Times New Roman" w:hAnsi="Times New Roman" w:cs="Times New Roman"/>
          <w:color w:val="222222"/>
          <w:sz w:val="24"/>
          <w:szCs w:val="24"/>
          <w:lang w:eastAsia="ru-RU"/>
        </w:rPr>
        <w:t>Сводная таблица результатов расчета размера ежегодной платы:</w:t>
      </w:r>
    </w:p>
    <w:tbl>
      <w:tblPr>
        <w:tblStyle w:val="a7"/>
        <w:tblW w:w="9457" w:type="dxa"/>
        <w:tblLook w:val="04A0" w:firstRow="1" w:lastRow="0" w:firstColumn="1" w:lastColumn="0" w:noHBand="0" w:noVBand="1"/>
      </w:tblPr>
      <w:tblGrid>
        <w:gridCol w:w="677"/>
        <w:gridCol w:w="4988"/>
        <w:gridCol w:w="778"/>
        <w:gridCol w:w="794"/>
        <w:gridCol w:w="1281"/>
        <w:gridCol w:w="939"/>
      </w:tblGrid>
      <w:tr w:rsidR="00660854" w:rsidRPr="001256A9" w14:paraId="54D27C1F" w14:textId="77777777" w:rsidTr="00660854">
        <w:tc>
          <w:tcPr>
            <w:tcW w:w="677" w:type="dxa"/>
            <w:hideMark/>
          </w:tcPr>
          <w:p w14:paraId="57C71AF5"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w:t>
            </w:r>
          </w:p>
        </w:tc>
        <w:tc>
          <w:tcPr>
            <w:tcW w:w="6560" w:type="dxa"/>
            <w:gridSpan w:val="3"/>
            <w:hideMark/>
          </w:tcPr>
          <w:p w14:paraId="0C621B59"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Наименование предмета расчета</w:t>
            </w:r>
          </w:p>
        </w:tc>
        <w:tc>
          <w:tcPr>
            <w:tcW w:w="1281" w:type="dxa"/>
            <w:hideMark/>
          </w:tcPr>
          <w:p w14:paraId="2ABFDFDA" w14:textId="77777777" w:rsidR="005A1A75" w:rsidRPr="001256A9" w:rsidRDefault="005A1A75" w:rsidP="001256A9">
            <w:pPr>
              <w:ind w:firstLine="26"/>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Значение</w:t>
            </w:r>
          </w:p>
        </w:tc>
        <w:tc>
          <w:tcPr>
            <w:tcW w:w="939" w:type="dxa"/>
            <w:hideMark/>
          </w:tcPr>
          <w:p w14:paraId="1DFB82B8"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Ед. изм.</w:t>
            </w:r>
          </w:p>
        </w:tc>
      </w:tr>
      <w:tr w:rsidR="00660854" w:rsidRPr="001256A9" w14:paraId="2DD65629" w14:textId="77777777" w:rsidTr="00660854">
        <w:tc>
          <w:tcPr>
            <w:tcW w:w="677" w:type="dxa"/>
            <w:hideMark/>
          </w:tcPr>
          <w:p w14:paraId="29F0A2B4"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1.</w:t>
            </w:r>
          </w:p>
        </w:tc>
        <w:tc>
          <w:tcPr>
            <w:tcW w:w="6560" w:type="dxa"/>
            <w:gridSpan w:val="3"/>
            <w:hideMark/>
          </w:tcPr>
          <w:p w14:paraId="0F9EAD62"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Ежегодная плата за период с «___» _________20___года по «___» ________ 20___года (_____ дней) для одного РИС (одной БС) (П</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w:t>
            </w:r>
          </w:p>
        </w:tc>
        <w:tc>
          <w:tcPr>
            <w:tcW w:w="1281" w:type="dxa"/>
            <w:hideMark/>
          </w:tcPr>
          <w:p w14:paraId="556E41D9" w14:textId="77777777" w:rsidR="005A1A75" w:rsidRPr="001256A9" w:rsidRDefault="005A1A75" w:rsidP="001256A9">
            <w:pPr>
              <w:ind w:firstLine="709"/>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w:t>
            </w:r>
          </w:p>
        </w:tc>
        <w:tc>
          <w:tcPr>
            <w:tcW w:w="939" w:type="dxa"/>
            <w:hideMark/>
          </w:tcPr>
          <w:p w14:paraId="01E0F2FC"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660854" w:rsidRPr="001256A9" w14:paraId="26C07860" w14:textId="77777777" w:rsidTr="00660854">
        <w:tc>
          <w:tcPr>
            <w:tcW w:w="677" w:type="dxa"/>
            <w:hideMark/>
          </w:tcPr>
          <w:p w14:paraId="12B4279C"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2.</w:t>
            </w:r>
          </w:p>
        </w:tc>
        <w:tc>
          <w:tcPr>
            <w:tcW w:w="6560" w:type="dxa"/>
            <w:gridSpan w:val="3"/>
            <w:hideMark/>
          </w:tcPr>
          <w:p w14:paraId="24604572"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Количество РИС (БС) (</w:t>
            </w:r>
            <w:r w:rsidRPr="001256A9">
              <w:rPr>
                <w:rFonts w:ascii="Times New Roman" w:eastAsia="Times New Roman" w:hAnsi="Times New Roman" w:cs="Times New Roman"/>
                <w:i/>
                <w:iCs/>
                <w:sz w:val="24"/>
                <w:szCs w:val="24"/>
                <w:bdr w:val="none" w:sz="0" w:space="0" w:color="auto" w:frame="1"/>
                <w:lang w:eastAsia="ru-RU"/>
              </w:rPr>
              <w:t>N</w:t>
            </w:r>
            <w:r w:rsidRPr="001256A9">
              <w:rPr>
                <w:rFonts w:ascii="Times New Roman" w:eastAsia="Times New Roman" w:hAnsi="Times New Roman" w:cs="Times New Roman"/>
                <w:sz w:val="24"/>
                <w:szCs w:val="24"/>
                <w:lang w:eastAsia="ru-RU"/>
              </w:rPr>
              <w:t>)</w:t>
            </w:r>
          </w:p>
        </w:tc>
        <w:tc>
          <w:tcPr>
            <w:tcW w:w="1281" w:type="dxa"/>
            <w:hideMark/>
          </w:tcPr>
          <w:p w14:paraId="1C54DB9E"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39" w:type="dxa"/>
            <w:hideMark/>
          </w:tcPr>
          <w:p w14:paraId="7E79EE86"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шт.</w:t>
            </w:r>
          </w:p>
        </w:tc>
      </w:tr>
      <w:tr w:rsidR="00660854" w:rsidRPr="001256A9" w14:paraId="108BF258" w14:textId="77777777" w:rsidTr="00660854">
        <w:trPr>
          <w:trHeight w:val="431"/>
        </w:trPr>
        <w:tc>
          <w:tcPr>
            <w:tcW w:w="677" w:type="dxa"/>
            <w:hideMark/>
          </w:tcPr>
          <w:p w14:paraId="40D6D1B8"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3.</w:t>
            </w:r>
          </w:p>
        </w:tc>
        <w:tc>
          <w:tcPr>
            <w:tcW w:w="6560" w:type="dxa"/>
            <w:gridSpan w:val="3"/>
            <w:hideMark/>
          </w:tcPr>
          <w:p w14:paraId="0C384754" w14:textId="77777777" w:rsidR="005A1A75" w:rsidRPr="001256A9" w:rsidRDefault="005A1A75" w:rsidP="001256A9">
            <w:pPr>
              <w:ind w:firstLine="28"/>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Суммарная ежегодная плата (П</w:t>
            </w:r>
            <w:r w:rsidRPr="001256A9">
              <w:rPr>
                <w:rFonts w:ascii="Times New Roman" w:eastAsia="Times New Roman" w:hAnsi="Times New Roman" w:cs="Times New Roman"/>
                <w:i/>
                <w:iCs/>
                <w:sz w:val="24"/>
                <w:szCs w:val="24"/>
                <w:bdr w:val="none" w:sz="0" w:space="0" w:color="auto" w:frame="1"/>
                <w:vertAlign w:val="subscript"/>
                <w:lang w:eastAsia="ru-RU"/>
              </w:rPr>
              <w:t>Г</w:t>
            </w:r>
            <w:r w:rsidRPr="001256A9">
              <w:rPr>
                <w:rFonts w:ascii="Times New Roman" w:eastAsia="Times New Roman" w:hAnsi="Times New Roman" w:cs="Times New Roman"/>
                <w:sz w:val="24"/>
                <w:szCs w:val="24"/>
                <w:lang w:eastAsia="ru-RU"/>
              </w:rPr>
              <w:t> </w:t>
            </w:r>
            <w:r w:rsidRPr="001256A9">
              <w:rPr>
                <w:rFonts w:ascii="Times New Roman" w:eastAsia="Times New Roman" w:hAnsi="Times New Roman" w:cs="Times New Roman"/>
                <w:i/>
                <w:iCs/>
                <w:sz w:val="24"/>
                <w:szCs w:val="24"/>
                <w:bdr w:val="none" w:sz="0" w:space="0" w:color="auto" w:frame="1"/>
                <w:vertAlign w:val="subscript"/>
                <w:lang w:eastAsia="ru-RU"/>
              </w:rPr>
              <w:t>СУММ</w:t>
            </w:r>
            <w:r w:rsidRPr="001256A9">
              <w:rPr>
                <w:rFonts w:ascii="Times New Roman" w:eastAsia="Times New Roman" w:hAnsi="Times New Roman" w:cs="Times New Roman"/>
                <w:sz w:val="24"/>
                <w:szCs w:val="24"/>
                <w:lang w:eastAsia="ru-RU"/>
              </w:rPr>
              <w:t>)</w:t>
            </w:r>
          </w:p>
        </w:tc>
        <w:tc>
          <w:tcPr>
            <w:tcW w:w="1281" w:type="dxa"/>
            <w:hideMark/>
          </w:tcPr>
          <w:p w14:paraId="66151FEE" w14:textId="77777777" w:rsidR="005A1A75" w:rsidRPr="001256A9" w:rsidRDefault="005A1A75" w:rsidP="001256A9">
            <w:pPr>
              <w:ind w:firstLine="26"/>
              <w:jc w:val="center"/>
              <w:rPr>
                <w:rFonts w:ascii="Times New Roman" w:eastAsia="Times New Roman" w:hAnsi="Times New Roman" w:cs="Times New Roman"/>
                <w:sz w:val="24"/>
                <w:szCs w:val="24"/>
                <w:lang w:eastAsia="ru-RU"/>
              </w:rPr>
            </w:pPr>
          </w:p>
        </w:tc>
        <w:tc>
          <w:tcPr>
            <w:tcW w:w="939" w:type="dxa"/>
            <w:hideMark/>
          </w:tcPr>
          <w:p w14:paraId="5376D310"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руб.</w:t>
            </w:r>
          </w:p>
        </w:tc>
      </w:tr>
      <w:tr w:rsidR="00660854" w:rsidRPr="001256A9" w14:paraId="224EC3EA" w14:textId="77777777" w:rsidTr="00660854">
        <w:tc>
          <w:tcPr>
            <w:tcW w:w="677" w:type="dxa"/>
            <w:vMerge w:val="restart"/>
            <w:hideMark/>
          </w:tcPr>
          <w:p w14:paraId="63DCD22A"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4.</w:t>
            </w:r>
          </w:p>
        </w:tc>
        <w:tc>
          <w:tcPr>
            <w:tcW w:w="4988" w:type="dxa"/>
            <w:vMerge w:val="restart"/>
            <w:hideMark/>
          </w:tcPr>
          <w:p w14:paraId="297777F1" w14:textId="77777777" w:rsidR="005A1A75" w:rsidRPr="001256A9" w:rsidRDefault="005A1A75" w:rsidP="001256A9">
            <w:pP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Квартальные части ежегодной платы, руб.</w:t>
            </w:r>
          </w:p>
          <w:p w14:paraId="6741147E" w14:textId="77777777" w:rsidR="005A1A75" w:rsidRPr="001256A9" w:rsidRDefault="005A1A75" w:rsidP="001256A9">
            <w:pPr>
              <w:textAlignment w:val="baseline"/>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(в случае поквартальной разбивки)</w:t>
            </w:r>
          </w:p>
        </w:tc>
        <w:tc>
          <w:tcPr>
            <w:tcW w:w="778" w:type="dxa"/>
            <w:hideMark/>
          </w:tcPr>
          <w:p w14:paraId="46BC0B9A"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 </w:t>
            </w:r>
            <w:proofErr w:type="spellStart"/>
            <w:r w:rsidRPr="001256A9">
              <w:rPr>
                <w:rFonts w:ascii="Times New Roman" w:eastAsia="Times New Roman" w:hAnsi="Times New Roman" w:cs="Times New Roman"/>
                <w:sz w:val="24"/>
                <w:szCs w:val="24"/>
                <w:lang w:eastAsia="ru-RU"/>
              </w:rPr>
              <w:t>кв</w:t>
            </w:r>
            <w:proofErr w:type="spellEnd"/>
          </w:p>
        </w:tc>
        <w:tc>
          <w:tcPr>
            <w:tcW w:w="794" w:type="dxa"/>
            <w:hideMark/>
          </w:tcPr>
          <w:p w14:paraId="3715E704" w14:textId="77777777" w:rsidR="005A1A75" w:rsidRPr="001256A9" w:rsidRDefault="005A1A75" w:rsidP="001256A9">
            <w:pPr>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II </w:t>
            </w:r>
            <w:proofErr w:type="spellStart"/>
            <w:r w:rsidRPr="001256A9">
              <w:rPr>
                <w:rFonts w:ascii="Times New Roman" w:eastAsia="Times New Roman" w:hAnsi="Times New Roman" w:cs="Times New Roman"/>
                <w:sz w:val="24"/>
                <w:szCs w:val="24"/>
                <w:lang w:eastAsia="ru-RU"/>
              </w:rPr>
              <w:t>кв</w:t>
            </w:r>
            <w:proofErr w:type="spellEnd"/>
          </w:p>
        </w:tc>
        <w:tc>
          <w:tcPr>
            <w:tcW w:w="1281" w:type="dxa"/>
            <w:hideMark/>
          </w:tcPr>
          <w:p w14:paraId="5E4C56A6" w14:textId="77777777" w:rsidR="005A1A75" w:rsidRPr="001256A9" w:rsidRDefault="005A1A75" w:rsidP="001256A9">
            <w:pPr>
              <w:ind w:firstLine="49"/>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III </w:t>
            </w:r>
            <w:proofErr w:type="spellStart"/>
            <w:r w:rsidRPr="001256A9">
              <w:rPr>
                <w:rFonts w:ascii="Times New Roman" w:eastAsia="Times New Roman" w:hAnsi="Times New Roman" w:cs="Times New Roman"/>
                <w:sz w:val="24"/>
                <w:szCs w:val="24"/>
                <w:lang w:eastAsia="ru-RU"/>
              </w:rPr>
              <w:t>кв</w:t>
            </w:r>
            <w:proofErr w:type="spellEnd"/>
          </w:p>
        </w:tc>
        <w:tc>
          <w:tcPr>
            <w:tcW w:w="939" w:type="dxa"/>
            <w:hideMark/>
          </w:tcPr>
          <w:p w14:paraId="31A5021C" w14:textId="77777777" w:rsidR="005A1A75" w:rsidRPr="001256A9" w:rsidRDefault="005A1A75" w:rsidP="001256A9">
            <w:pPr>
              <w:ind w:firstLine="30"/>
              <w:jc w:val="center"/>
              <w:rPr>
                <w:rFonts w:ascii="Times New Roman" w:eastAsia="Times New Roman" w:hAnsi="Times New Roman" w:cs="Times New Roman"/>
                <w:sz w:val="24"/>
                <w:szCs w:val="24"/>
                <w:lang w:eastAsia="ru-RU"/>
              </w:rPr>
            </w:pPr>
            <w:r w:rsidRPr="001256A9">
              <w:rPr>
                <w:rFonts w:ascii="Times New Roman" w:eastAsia="Times New Roman" w:hAnsi="Times New Roman" w:cs="Times New Roman"/>
                <w:sz w:val="24"/>
                <w:szCs w:val="24"/>
                <w:lang w:eastAsia="ru-RU"/>
              </w:rPr>
              <w:t xml:space="preserve">IV </w:t>
            </w:r>
            <w:proofErr w:type="spellStart"/>
            <w:r w:rsidRPr="001256A9">
              <w:rPr>
                <w:rFonts w:ascii="Times New Roman" w:eastAsia="Times New Roman" w:hAnsi="Times New Roman" w:cs="Times New Roman"/>
                <w:sz w:val="24"/>
                <w:szCs w:val="24"/>
                <w:lang w:eastAsia="ru-RU"/>
              </w:rPr>
              <w:t>кв</w:t>
            </w:r>
            <w:proofErr w:type="spellEnd"/>
          </w:p>
        </w:tc>
      </w:tr>
      <w:tr w:rsidR="00660854" w:rsidRPr="001256A9" w14:paraId="404A6ECE" w14:textId="77777777" w:rsidTr="00660854">
        <w:tc>
          <w:tcPr>
            <w:tcW w:w="677" w:type="dxa"/>
            <w:vMerge/>
            <w:hideMark/>
          </w:tcPr>
          <w:p w14:paraId="42BEB662" w14:textId="77777777" w:rsidR="005A1A75" w:rsidRPr="001256A9" w:rsidRDefault="005A1A75" w:rsidP="001256A9">
            <w:pPr>
              <w:ind w:firstLine="33"/>
              <w:jc w:val="center"/>
              <w:rPr>
                <w:rFonts w:ascii="Times New Roman" w:eastAsia="Times New Roman" w:hAnsi="Times New Roman" w:cs="Times New Roman"/>
                <w:sz w:val="24"/>
                <w:szCs w:val="24"/>
                <w:lang w:eastAsia="ru-RU"/>
              </w:rPr>
            </w:pPr>
          </w:p>
        </w:tc>
        <w:tc>
          <w:tcPr>
            <w:tcW w:w="4988" w:type="dxa"/>
            <w:vMerge/>
            <w:hideMark/>
          </w:tcPr>
          <w:p w14:paraId="2967A74B"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778" w:type="dxa"/>
            <w:hideMark/>
          </w:tcPr>
          <w:p w14:paraId="0889ABFC"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794" w:type="dxa"/>
            <w:hideMark/>
          </w:tcPr>
          <w:p w14:paraId="24979DD1"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1281" w:type="dxa"/>
            <w:hideMark/>
          </w:tcPr>
          <w:p w14:paraId="678E2866" w14:textId="77777777" w:rsidR="005A1A75" w:rsidRPr="001256A9" w:rsidRDefault="005A1A75" w:rsidP="001256A9">
            <w:pPr>
              <w:ind w:firstLine="709"/>
              <w:rPr>
                <w:rFonts w:ascii="Times New Roman" w:eastAsia="Times New Roman" w:hAnsi="Times New Roman" w:cs="Times New Roman"/>
                <w:sz w:val="24"/>
                <w:szCs w:val="24"/>
                <w:lang w:eastAsia="ru-RU"/>
              </w:rPr>
            </w:pPr>
          </w:p>
        </w:tc>
        <w:tc>
          <w:tcPr>
            <w:tcW w:w="939" w:type="dxa"/>
            <w:hideMark/>
          </w:tcPr>
          <w:p w14:paraId="53B0CA36" w14:textId="77777777" w:rsidR="005A1A75" w:rsidRPr="001256A9" w:rsidRDefault="005A1A75" w:rsidP="001256A9">
            <w:pPr>
              <w:ind w:firstLine="709"/>
              <w:rPr>
                <w:rFonts w:ascii="Times New Roman" w:eastAsia="Times New Roman" w:hAnsi="Times New Roman" w:cs="Times New Roman"/>
                <w:sz w:val="24"/>
                <w:szCs w:val="24"/>
                <w:lang w:eastAsia="ru-RU"/>
              </w:rPr>
            </w:pPr>
          </w:p>
        </w:tc>
      </w:tr>
    </w:tbl>
    <w:p w14:paraId="0289B1FA" w14:textId="77777777" w:rsidR="00660854" w:rsidRPr="001256A9" w:rsidRDefault="0066085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777D6ED3" w14:textId="77777777" w:rsidR="00923F81" w:rsidRPr="001256A9" w:rsidRDefault="00923F81"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2119EE6"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Начальник Управления                                            ___________                     Ф.И.О.</w:t>
      </w:r>
    </w:p>
    <w:p w14:paraId="1909ACE8" w14:textId="4BFFF736" w:rsidR="005A1A75" w:rsidRPr="00A92621"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0"/>
          <w:szCs w:val="20"/>
          <w:lang w:eastAsia="ru-RU"/>
        </w:rPr>
      </w:pPr>
      <w:r w:rsidRPr="00A92621">
        <w:rPr>
          <w:rFonts w:ascii="Times New Roman" w:eastAsia="Times New Roman" w:hAnsi="Times New Roman" w:cs="Times New Roman"/>
          <w:i/>
          <w:iCs/>
          <w:color w:val="222222"/>
          <w:sz w:val="20"/>
          <w:szCs w:val="20"/>
          <w:bdr w:val="none" w:sz="0" w:space="0" w:color="auto" w:frame="1"/>
          <w:lang w:eastAsia="ru-RU"/>
        </w:rPr>
        <w:t>                                                                                           </w:t>
      </w:r>
      <w:r w:rsidR="00A92621">
        <w:rPr>
          <w:rFonts w:ascii="Times New Roman" w:eastAsia="Times New Roman" w:hAnsi="Times New Roman" w:cs="Times New Roman"/>
          <w:i/>
          <w:iCs/>
          <w:color w:val="222222"/>
          <w:sz w:val="20"/>
          <w:szCs w:val="20"/>
          <w:bdr w:val="none" w:sz="0" w:space="0" w:color="auto" w:frame="1"/>
          <w:lang w:eastAsia="ru-RU"/>
        </w:rPr>
        <w:tab/>
      </w:r>
      <w:r w:rsidRPr="00A92621">
        <w:rPr>
          <w:rFonts w:ascii="Times New Roman" w:eastAsia="Times New Roman" w:hAnsi="Times New Roman" w:cs="Times New Roman"/>
          <w:i/>
          <w:iCs/>
          <w:color w:val="222222"/>
          <w:sz w:val="20"/>
          <w:szCs w:val="20"/>
          <w:bdr w:val="none" w:sz="0" w:space="0" w:color="auto" w:frame="1"/>
          <w:lang w:eastAsia="ru-RU"/>
        </w:rPr>
        <w:t>(подпись)</w:t>
      </w:r>
    </w:p>
    <w:p w14:paraId="233B0179" w14:textId="77777777" w:rsidR="00660854" w:rsidRPr="001256A9" w:rsidRDefault="00660854"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14:paraId="29B4337C"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Исполнитель: Ф.И.О.</w:t>
      </w:r>
    </w:p>
    <w:p w14:paraId="0127DC31" w14:textId="77777777" w:rsidR="005A1A75" w:rsidRPr="001256A9" w:rsidRDefault="005A1A75" w:rsidP="001256A9">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1256A9">
        <w:rPr>
          <w:rFonts w:ascii="Times New Roman" w:eastAsia="Times New Roman" w:hAnsi="Times New Roman" w:cs="Times New Roman"/>
          <w:color w:val="222222"/>
          <w:sz w:val="24"/>
          <w:szCs w:val="24"/>
          <w:lang w:eastAsia="ru-RU"/>
        </w:rPr>
        <w:t>тел.: ______________</w:t>
      </w:r>
    </w:p>
    <w:p w14:paraId="7136E37E" w14:textId="77777777" w:rsidR="00043312" w:rsidRPr="001256A9" w:rsidRDefault="00043312" w:rsidP="001256A9">
      <w:pPr>
        <w:spacing w:after="0" w:line="240" w:lineRule="auto"/>
        <w:ind w:firstLine="709"/>
        <w:rPr>
          <w:rFonts w:ascii="Times New Roman" w:hAnsi="Times New Roman" w:cs="Times New Roman"/>
          <w:sz w:val="24"/>
          <w:szCs w:val="24"/>
        </w:rPr>
      </w:pPr>
    </w:p>
    <w:sectPr w:rsidR="00043312" w:rsidRPr="001256A9" w:rsidSect="00916F64">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2F91" w14:textId="77777777" w:rsidR="00370A7E" w:rsidRDefault="00370A7E" w:rsidP="001A1318">
      <w:pPr>
        <w:spacing w:after="0" w:line="240" w:lineRule="auto"/>
      </w:pPr>
      <w:r>
        <w:separator/>
      </w:r>
    </w:p>
  </w:endnote>
  <w:endnote w:type="continuationSeparator" w:id="0">
    <w:p w14:paraId="57BE81B9" w14:textId="77777777" w:rsidR="00370A7E" w:rsidRDefault="00370A7E" w:rsidP="001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0626" w14:textId="77777777" w:rsidR="00370A7E" w:rsidRDefault="00370A7E" w:rsidP="001A1318">
      <w:pPr>
        <w:spacing w:after="0" w:line="240" w:lineRule="auto"/>
      </w:pPr>
      <w:r>
        <w:separator/>
      </w:r>
    </w:p>
  </w:footnote>
  <w:footnote w:type="continuationSeparator" w:id="0">
    <w:p w14:paraId="12116355" w14:textId="77777777" w:rsidR="00370A7E" w:rsidRDefault="00370A7E" w:rsidP="001A1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732"/>
    <w:multiLevelType w:val="multilevel"/>
    <w:tmpl w:val="D9203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6370"/>
    <w:multiLevelType w:val="hybridMultilevel"/>
    <w:tmpl w:val="1ED2B3D8"/>
    <w:lvl w:ilvl="0" w:tplc="09EE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A0712"/>
    <w:multiLevelType w:val="multilevel"/>
    <w:tmpl w:val="D232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66313"/>
    <w:multiLevelType w:val="multilevel"/>
    <w:tmpl w:val="4512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255E"/>
    <w:multiLevelType w:val="multilevel"/>
    <w:tmpl w:val="A6BE6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B3F8E"/>
    <w:multiLevelType w:val="multilevel"/>
    <w:tmpl w:val="C932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A2B96"/>
    <w:multiLevelType w:val="multilevel"/>
    <w:tmpl w:val="9788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921A6"/>
    <w:multiLevelType w:val="multilevel"/>
    <w:tmpl w:val="178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953A1"/>
    <w:multiLevelType w:val="multilevel"/>
    <w:tmpl w:val="22D47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F4959"/>
    <w:multiLevelType w:val="multilevel"/>
    <w:tmpl w:val="598CE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055E5"/>
    <w:multiLevelType w:val="multilevel"/>
    <w:tmpl w:val="80BAE760"/>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07AAE"/>
    <w:multiLevelType w:val="multilevel"/>
    <w:tmpl w:val="7CC2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078B2"/>
    <w:multiLevelType w:val="multilevel"/>
    <w:tmpl w:val="3132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81757"/>
    <w:multiLevelType w:val="hybridMultilevel"/>
    <w:tmpl w:val="ACBC3872"/>
    <w:lvl w:ilvl="0" w:tplc="BBBC9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D305AE"/>
    <w:multiLevelType w:val="hybridMultilevel"/>
    <w:tmpl w:val="0AE44E00"/>
    <w:lvl w:ilvl="0" w:tplc="C15C6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F34F21"/>
    <w:multiLevelType w:val="multilevel"/>
    <w:tmpl w:val="C4A21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53F07"/>
    <w:multiLevelType w:val="multilevel"/>
    <w:tmpl w:val="3DAC6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414ECD"/>
    <w:multiLevelType w:val="multilevel"/>
    <w:tmpl w:val="7D7C74D6"/>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B11378"/>
    <w:multiLevelType w:val="multilevel"/>
    <w:tmpl w:val="4D60B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9B678A"/>
    <w:multiLevelType w:val="multilevel"/>
    <w:tmpl w:val="E764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1C65D2"/>
    <w:multiLevelType w:val="multilevel"/>
    <w:tmpl w:val="EAEE5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BC12DF"/>
    <w:multiLevelType w:val="multilevel"/>
    <w:tmpl w:val="302C7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7"/>
  </w:num>
  <w:num w:numId="4">
    <w:abstractNumId w:val="2"/>
  </w:num>
  <w:num w:numId="5">
    <w:abstractNumId w:val="5"/>
  </w:num>
  <w:num w:numId="6">
    <w:abstractNumId w:val="17"/>
  </w:num>
  <w:num w:numId="7">
    <w:abstractNumId w:val="10"/>
  </w:num>
  <w:num w:numId="8">
    <w:abstractNumId w:val="11"/>
  </w:num>
  <w:num w:numId="9">
    <w:abstractNumId w:val="19"/>
  </w:num>
  <w:num w:numId="10">
    <w:abstractNumId w:val="3"/>
  </w:num>
  <w:num w:numId="11">
    <w:abstractNumId w:val="9"/>
  </w:num>
  <w:num w:numId="12">
    <w:abstractNumId w:val="18"/>
  </w:num>
  <w:num w:numId="13">
    <w:abstractNumId w:val="21"/>
  </w:num>
  <w:num w:numId="14">
    <w:abstractNumId w:val="16"/>
  </w:num>
  <w:num w:numId="15">
    <w:abstractNumId w:val="6"/>
  </w:num>
  <w:num w:numId="16">
    <w:abstractNumId w:val="4"/>
  </w:num>
  <w:num w:numId="17">
    <w:abstractNumId w:val="0"/>
  </w:num>
  <w:num w:numId="18">
    <w:abstractNumId w:val="20"/>
  </w:num>
  <w:num w:numId="19">
    <w:abstractNumId w:val="15"/>
  </w:num>
  <w:num w:numId="20">
    <w:abstractNumId w:val="13"/>
  </w:num>
  <w:num w:numId="21">
    <w:abstractNumId w:val="14"/>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75"/>
    <w:rsid w:val="00031F0C"/>
    <w:rsid w:val="00043312"/>
    <w:rsid w:val="00074E2A"/>
    <w:rsid w:val="00081280"/>
    <w:rsid w:val="000A12E8"/>
    <w:rsid w:val="000B4D6B"/>
    <w:rsid w:val="001256A9"/>
    <w:rsid w:val="00132837"/>
    <w:rsid w:val="00134410"/>
    <w:rsid w:val="001456A4"/>
    <w:rsid w:val="00157E0F"/>
    <w:rsid w:val="001A1318"/>
    <w:rsid w:val="001A5C99"/>
    <w:rsid w:val="001B0044"/>
    <w:rsid w:val="001D5519"/>
    <w:rsid w:val="002121D5"/>
    <w:rsid w:val="00216B7A"/>
    <w:rsid w:val="00217341"/>
    <w:rsid w:val="00275303"/>
    <w:rsid w:val="002954C4"/>
    <w:rsid w:val="00331951"/>
    <w:rsid w:val="00370A7E"/>
    <w:rsid w:val="0037198F"/>
    <w:rsid w:val="003856DE"/>
    <w:rsid w:val="003914D9"/>
    <w:rsid w:val="003B39F1"/>
    <w:rsid w:val="003C35EE"/>
    <w:rsid w:val="003F0855"/>
    <w:rsid w:val="003F1073"/>
    <w:rsid w:val="00453092"/>
    <w:rsid w:val="00467560"/>
    <w:rsid w:val="004C6CB8"/>
    <w:rsid w:val="004D023C"/>
    <w:rsid w:val="004E6E5F"/>
    <w:rsid w:val="00532812"/>
    <w:rsid w:val="005657EC"/>
    <w:rsid w:val="005769CF"/>
    <w:rsid w:val="005A1A75"/>
    <w:rsid w:val="005C4629"/>
    <w:rsid w:val="005F5D38"/>
    <w:rsid w:val="00630E96"/>
    <w:rsid w:val="006510BB"/>
    <w:rsid w:val="00660854"/>
    <w:rsid w:val="006735A3"/>
    <w:rsid w:val="00693B64"/>
    <w:rsid w:val="006C2A03"/>
    <w:rsid w:val="00702D85"/>
    <w:rsid w:val="00714B28"/>
    <w:rsid w:val="007241A2"/>
    <w:rsid w:val="00743600"/>
    <w:rsid w:val="0075444A"/>
    <w:rsid w:val="0079079D"/>
    <w:rsid w:val="007D5E4B"/>
    <w:rsid w:val="007F113E"/>
    <w:rsid w:val="00806C5F"/>
    <w:rsid w:val="0086109C"/>
    <w:rsid w:val="00874422"/>
    <w:rsid w:val="00877EBC"/>
    <w:rsid w:val="008914D2"/>
    <w:rsid w:val="00910685"/>
    <w:rsid w:val="00916F64"/>
    <w:rsid w:val="00923F81"/>
    <w:rsid w:val="009405CB"/>
    <w:rsid w:val="00941166"/>
    <w:rsid w:val="009C0904"/>
    <w:rsid w:val="009E4D89"/>
    <w:rsid w:val="009F4F50"/>
    <w:rsid w:val="00A74A7C"/>
    <w:rsid w:val="00A90F15"/>
    <w:rsid w:val="00A92621"/>
    <w:rsid w:val="00AD30BA"/>
    <w:rsid w:val="00B06C82"/>
    <w:rsid w:val="00B537CB"/>
    <w:rsid w:val="00B8773C"/>
    <w:rsid w:val="00BD0B6B"/>
    <w:rsid w:val="00BD7233"/>
    <w:rsid w:val="00C002AB"/>
    <w:rsid w:val="00C01FB3"/>
    <w:rsid w:val="00C0789A"/>
    <w:rsid w:val="00C3629E"/>
    <w:rsid w:val="00C36864"/>
    <w:rsid w:val="00C37760"/>
    <w:rsid w:val="00C51896"/>
    <w:rsid w:val="00C53366"/>
    <w:rsid w:val="00CB06CF"/>
    <w:rsid w:val="00CB5CEA"/>
    <w:rsid w:val="00CC7C31"/>
    <w:rsid w:val="00D001CB"/>
    <w:rsid w:val="00D03CAC"/>
    <w:rsid w:val="00D317ED"/>
    <w:rsid w:val="00D375EC"/>
    <w:rsid w:val="00DB7D98"/>
    <w:rsid w:val="00DF4C7C"/>
    <w:rsid w:val="00E45307"/>
    <w:rsid w:val="00E7683D"/>
    <w:rsid w:val="00E8134B"/>
    <w:rsid w:val="00E83DF7"/>
    <w:rsid w:val="00ED4823"/>
    <w:rsid w:val="00EF0400"/>
    <w:rsid w:val="00EF569E"/>
    <w:rsid w:val="00F44922"/>
    <w:rsid w:val="00FA07BE"/>
    <w:rsid w:val="00FB2406"/>
    <w:rsid w:val="00FB4DBF"/>
    <w:rsid w:val="00FE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F6F7"/>
  <w15:chartTrackingRefBased/>
  <w15:docId w15:val="{64ECB7B4-8E97-42E2-8463-32EB9795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A1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A75"/>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5A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A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1A75"/>
    <w:rPr>
      <w:b/>
      <w:bCs/>
    </w:rPr>
  </w:style>
  <w:style w:type="character" w:styleId="a5">
    <w:name w:val="Emphasis"/>
    <w:basedOn w:val="a0"/>
    <w:uiPriority w:val="20"/>
    <w:qFormat/>
    <w:rsid w:val="005A1A75"/>
    <w:rPr>
      <w:i/>
      <w:iCs/>
    </w:rPr>
  </w:style>
  <w:style w:type="paragraph" w:styleId="a6">
    <w:name w:val="List Paragraph"/>
    <w:basedOn w:val="a"/>
    <w:uiPriority w:val="34"/>
    <w:qFormat/>
    <w:rsid w:val="003856DE"/>
    <w:pPr>
      <w:ind w:left="720"/>
      <w:contextualSpacing/>
    </w:pPr>
  </w:style>
  <w:style w:type="table" w:styleId="a7">
    <w:name w:val="Table Grid"/>
    <w:basedOn w:val="a1"/>
    <w:uiPriority w:val="39"/>
    <w:rsid w:val="0071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131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1318"/>
  </w:style>
  <w:style w:type="paragraph" w:styleId="aa">
    <w:name w:val="footer"/>
    <w:basedOn w:val="a"/>
    <w:link w:val="ab"/>
    <w:uiPriority w:val="99"/>
    <w:unhideWhenUsed/>
    <w:rsid w:val="001A131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1318"/>
  </w:style>
  <w:style w:type="paragraph" w:styleId="ac">
    <w:name w:val="Balloon Text"/>
    <w:basedOn w:val="a"/>
    <w:link w:val="ad"/>
    <w:uiPriority w:val="99"/>
    <w:semiHidden/>
    <w:unhideWhenUsed/>
    <w:rsid w:val="005C4629"/>
    <w:pPr>
      <w:spacing w:after="0" w:line="240" w:lineRule="auto"/>
    </w:pPr>
    <w:rPr>
      <w:rFonts w:ascii="Calibri" w:hAnsi="Calibri" w:cs="Calibri"/>
      <w:sz w:val="18"/>
      <w:szCs w:val="18"/>
    </w:rPr>
  </w:style>
  <w:style w:type="character" w:customStyle="1" w:styleId="ad">
    <w:name w:val="Текст выноски Знак"/>
    <w:basedOn w:val="a0"/>
    <w:link w:val="ac"/>
    <w:uiPriority w:val="99"/>
    <w:semiHidden/>
    <w:rsid w:val="005C462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36390">
      <w:bodyDiv w:val="1"/>
      <w:marLeft w:val="0"/>
      <w:marRight w:val="0"/>
      <w:marTop w:val="0"/>
      <w:marBottom w:val="0"/>
      <w:divBdr>
        <w:top w:val="none" w:sz="0" w:space="0" w:color="auto"/>
        <w:left w:val="none" w:sz="0" w:space="0" w:color="auto"/>
        <w:bottom w:val="none" w:sz="0" w:space="0" w:color="auto"/>
        <w:right w:val="none" w:sz="0" w:space="0" w:color="auto"/>
      </w:divBdr>
      <w:divsChild>
        <w:div w:id="1067067160">
          <w:marLeft w:val="0"/>
          <w:marRight w:val="0"/>
          <w:marTop w:val="0"/>
          <w:marBottom w:val="240"/>
          <w:divBdr>
            <w:top w:val="none" w:sz="0" w:space="0" w:color="auto"/>
            <w:left w:val="none" w:sz="0" w:space="0" w:color="auto"/>
            <w:bottom w:val="single" w:sz="6" w:space="0" w:color="F8F8F8"/>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50</Pages>
  <Words>18707</Words>
  <Characters>106630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Клеван</dc:creator>
  <cp:keywords/>
  <dc:description/>
  <cp:lastModifiedBy>Сергей В. Клеван</cp:lastModifiedBy>
  <cp:revision>4</cp:revision>
  <cp:lastPrinted>2024-10-31T14:19:00Z</cp:lastPrinted>
  <dcterms:created xsi:type="dcterms:W3CDTF">2025-11-03T07:38:00Z</dcterms:created>
  <dcterms:modified xsi:type="dcterms:W3CDTF">2025-11-03T12:35:00Z</dcterms:modified>
</cp:coreProperties>
</file>