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0322" w14:textId="60F81432" w:rsidR="008914D2" w:rsidRPr="008111F5" w:rsidRDefault="008914D2" w:rsidP="008914D2">
      <w:pPr>
        <w:spacing w:after="0" w:line="240" w:lineRule="auto"/>
        <w:jc w:val="center"/>
        <w:rPr>
          <w:rFonts w:ascii="Times New Roman" w:hAnsi="Times New Roman" w:cs="Times New Roman"/>
          <w:color w:val="000000" w:themeColor="text1"/>
          <w:sz w:val="24"/>
          <w:szCs w:val="24"/>
        </w:rPr>
      </w:pPr>
      <w:r w:rsidRPr="008111F5">
        <w:rPr>
          <w:rFonts w:ascii="Times New Roman" w:hAnsi="Times New Roman" w:cs="Times New Roman"/>
          <w:color w:val="000000" w:themeColor="text1"/>
          <w:sz w:val="24"/>
          <w:szCs w:val="24"/>
        </w:rPr>
        <w:t>ПРИКАЗ</w:t>
      </w:r>
    </w:p>
    <w:p w14:paraId="191E0320" w14:textId="77777777" w:rsidR="008914D2" w:rsidRPr="008111F5" w:rsidRDefault="008914D2" w:rsidP="008914D2">
      <w:pPr>
        <w:spacing w:after="0" w:line="240" w:lineRule="auto"/>
        <w:jc w:val="center"/>
        <w:rPr>
          <w:rFonts w:ascii="Times New Roman" w:hAnsi="Times New Roman" w:cs="Times New Roman"/>
          <w:color w:val="000000" w:themeColor="text1"/>
          <w:sz w:val="24"/>
          <w:szCs w:val="24"/>
        </w:rPr>
      </w:pPr>
      <w:r w:rsidRPr="008111F5">
        <w:rPr>
          <w:rFonts w:ascii="Times New Roman" w:hAnsi="Times New Roman" w:cs="Times New Roman"/>
          <w:color w:val="000000" w:themeColor="text1"/>
          <w:sz w:val="24"/>
          <w:szCs w:val="24"/>
        </w:rPr>
        <w:t>МИНИСТЕРСТВА ЦИФРОВОГО РАЗВИТИЯ, СВЯЗИ И МАССОВЫХ КОММУНИКАЦИЙ ПРИДНЕСТРОВСКОЙ МОЛДАВСКОЙ РЕСПУБЛИКИ</w:t>
      </w:r>
    </w:p>
    <w:p w14:paraId="2F6A98F3" w14:textId="77777777" w:rsidR="008914D2" w:rsidRDefault="008914D2" w:rsidP="00E45307">
      <w:pPr>
        <w:pBdr>
          <w:bottom w:val="single" w:sz="6" w:space="6" w:color="F8F8F8"/>
        </w:pBdr>
        <w:spacing w:after="0" w:line="240" w:lineRule="auto"/>
        <w:ind w:firstLine="709"/>
        <w:jc w:val="center"/>
        <w:textAlignment w:val="baseline"/>
        <w:outlineLvl w:val="0"/>
        <w:rPr>
          <w:rFonts w:ascii="Times New Roman" w:eastAsia="Times New Roman" w:hAnsi="Times New Roman" w:cs="Times New Roman"/>
          <w:b/>
          <w:bCs/>
          <w:kern w:val="36"/>
          <w:sz w:val="24"/>
          <w:szCs w:val="24"/>
          <w:lang w:eastAsia="ru-RU"/>
        </w:rPr>
      </w:pPr>
    </w:p>
    <w:p w14:paraId="277A7034" w14:textId="5C2AF7A3" w:rsidR="005A1A75" w:rsidRDefault="005A1A75" w:rsidP="00E45307">
      <w:pPr>
        <w:pBdr>
          <w:bottom w:val="single" w:sz="6" w:space="6" w:color="F8F8F8"/>
        </w:pBdr>
        <w:spacing w:after="0" w:line="240" w:lineRule="auto"/>
        <w:ind w:firstLine="709"/>
        <w:jc w:val="center"/>
        <w:textAlignment w:val="baseline"/>
        <w:outlineLvl w:val="0"/>
        <w:rPr>
          <w:rFonts w:ascii="Times New Roman" w:eastAsia="Times New Roman" w:hAnsi="Times New Roman" w:cs="Times New Roman"/>
          <w:bCs/>
          <w:kern w:val="36"/>
          <w:sz w:val="24"/>
          <w:szCs w:val="24"/>
          <w:lang w:eastAsia="ru-RU"/>
        </w:rPr>
      </w:pPr>
      <w:r w:rsidRPr="008914D2">
        <w:rPr>
          <w:rFonts w:ascii="Times New Roman" w:eastAsia="Times New Roman" w:hAnsi="Times New Roman" w:cs="Times New Roman"/>
          <w:bCs/>
          <w:kern w:val="36"/>
          <w:sz w:val="24"/>
          <w:szCs w:val="24"/>
          <w:lang w:eastAsia="ru-RU"/>
        </w:rPr>
        <w:t>Об утверждении Положения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w:t>
      </w:r>
    </w:p>
    <w:p w14:paraId="776B07D2" w14:textId="77777777" w:rsidR="003C35EE" w:rsidRDefault="003C35EE" w:rsidP="00E45307">
      <w:pPr>
        <w:pBdr>
          <w:bottom w:val="single" w:sz="6" w:space="6" w:color="F8F8F8"/>
        </w:pBdr>
        <w:spacing w:after="0" w:line="240" w:lineRule="auto"/>
        <w:ind w:firstLine="709"/>
        <w:jc w:val="center"/>
        <w:textAlignment w:val="baseline"/>
        <w:outlineLvl w:val="0"/>
        <w:rPr>
          <w:rFonts w:ascii="Times New Roman" w:eastAsia="Times New Roman" w:hAnsi="Times New Roman" w:cs="Times New Roman"/>
          <w:bCs/>
          <w:kern w:val="36"/>
          <w:sz w:val="24"/>
          <w:szCs w:val="24"/>
          <w:lang w:eastAsia="ru-RU"/>
        </w:rPr>
      </w:pPr>
    </w:p>
    <w:p w14:paraId="754861CF"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Зарегистрирован Министерством юстиции</w:t>
      </w:r>
    </w:p>
    <w:p w14:paraId="74DD47F1"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Приднестровской Молдавской Республики 10 апреля 2014 г</w:t>
      </w:r>
      <w:r w:rsidR="003B39F1">
        <w:rPr>
          <w:rFonts w:ascii="Times New Roman" w:eastAsia="Times New Roman" w:hAnsi="Times New Roman" w:cs="Times New Roman"/>
          <w:color w:val="222222"/>
          <w:sz w:val="24"/>
          <w:szCs w:val="24"/>
          <w:lang w:eastAsia="ru-RU"/>
        </w:rPr>
        <w:t>ода</w:t>
      </w:r>
    </w:p>
    <w:p w14:paraId="681DF198" w14:textId="304A6D52" w:rsidR="009E4D8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Регистрационный № 6762</w:t>
      </w:r>
      <w:r w:rsidR="008914D2">
        <w:rPr>
          <w:rFonts w:ascii="Times New Roman" w:eastAsia="Times New Roman" w:hAnsi="Times New Roman" w:cs="Times New Roman"/>
          <w:color w:val="222222"/>
          <w:sz w:val="24"/>
          <w:szCs w:val="24"/>
          <w:lang w:eastAsia="ru-RU"/>
        </w:rPr>
        <w:t xml:space="preserve"> </w:t>
      </w:r>
    </w:p>
    <w:p w14:paraId="3250ADDE" w14:textId="77777777" w:rsidR="003C35EE" w:rsidRDefault="003C35EE"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6B9D7860" w14:textId="77777777" w:rsidR="005A1A75" w:rsidRPr="001256A9" w:rsidRDefault="005A1A75" w:rsidP="009E4D89">
      <w:pPr>
        <w:shd w:val="clear" w:color="auto" w:fill="FFFFFF"/>
        <w:spacing w:after="0" w:line="240" w:lineRule="auto"/>
        <w:ind w:firstLine="426"/>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(САЗ 14-15)</w:t>
      </w:r>
    </w:p>
    <w:p w14:paraId="131FF131"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6E41BEA" w14:textId="11285073" w:rsidR="003C35EE"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изменениями и дополнениями, внесенными</w:t>
      </w:r>
      <w:r w:rsidR="003C35EE">
        <w:rPr>
          <w:rFonts w:ascii="Times New Roman" w:eastAsia="Times New Roman" w:hAnsi="Times New Roman" w:cs="Times New Roman"/>
          <w:color w:val="222222"/>
          <w:sz w:val="24"/>
          <w:szCs w:val="24"/>
          <w:lang w:eastAsia="ru-RU"/>
        </w:rPr>
        <w:t>:</w:t>
      </w:r>
    </w:p>
    <w:p w14:paraId="518F0999" w14:textId="77777777" w:rsidR="003C35EE"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Приказом Государственной службы связи, информации и СМИ Приднестровской Молдавской Республики от 28 августа 2014 года № 228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6917 от 3 октября 2014 года)</w:t>
      </w:r>
      <w:r w:rsidR="00331951"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(САЗ 14-40)</w:t>
      </w:r>
      <w:r>
        <w:rPr>
          <w:rFonts w:ascii="Times New Roman" w:eastAsia="Times New Roman" w:hAnsi="Times New Roman" w:cs="Times New Roman"/>
          <w:color w:val="222222"/>
          <w:sz w:val="24"/>
          <w:szCs w:val="24"/>
          <w:lang w:eastAsia="ru-RU"/>
        </w:rPr>
        <w:t>;</w:t>
      </w:r>
    </w:p>
    <w:p w14:paraId="4E914648" w14:textId="77777777" w:rsidR="003C35EE"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Приказом Министерства регионального развития, транспорта и связи Приднестровской Молдавской Республики от 23 октября 2015 года № 434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7288 от 23 ноября 2015 года)</w:t>
      </w:r>
      <w:r w:rsidR="00331951"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(САЗ 15-48)</w:t>
      </w:r>
      <w:r>
        <w:rPr>
          <w:rFonts w:ascii="Times New Roman" w:eastAsia="Times New Roman" w:hAnsi="Times New Roman" w:cs="Times New Roman"/>
          <w:color w:val="222222"/>
          <w:sz w:val="24"/>
          <w:szCs w:val="24"/>
          <w:lang w:eastAsia="ru-RU"/>
        </w:rPr>
        <w:t>;</w:t>
      </w:r>
    </w:p>
    <w:p w14:paraId="6F4B0A8C" w14:textId="77777777" w:rsidR="003C35EE"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Приказом Государственной службы связи Приднестровской Молдавской Республики от 27 ноября 2018 года № 188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8801 от 15 апреля 2019 года)</w:t>
      </w:r>
      <w:r w:rsidR="00331951"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(САЗ 19-15)</w:t>
      </w:r>
      <w:r>
        <w:rPr>
          <w:rFonts w:ascii="Times New Roman" w:eastAsia="Times New Roman" w:hAnsi="Times New Roman" w:cs="Times New Roman"/>
          <w:color w:val="222222"/>
          <w:sz w:val="24"/>
          <w:szCs w:val="24"/>
          <w:lang w:eastAsia="ru-RU"/>
        </w:rPr>
        <w:t>:</w:t>
      </w:r>
    </w:p>
    <w:p w14:paraId="4B749115" w14:textId="155182E4" w:rsidR="008914D2" w:rsidRPr="001256A9"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8914D2">
        <w:rPr>
          <w:rFonts w:ascii="Times New Roman" w:eastAsia="Times New Roman" w:hAnsi="Times New Roman" w:cs="Times New Roman"/>
          <w:color w:val="222222"/>
          <w:sz w:val="24"/>
          <w:szCs w:val="24"/>
          <w:lang w:eastAsia="ru-RU"/>
        </w:rPr>
        <w:t xml:space="preserve"> </w:t>
      </w:r>
      <w:r w:rsidR="00C3629E">
        <w:rPr>
          <w:rFonts w:ascii="Times New Roman" w:eastAsia="Times New Roman" w:hAnsi="Times New Roman" w:cs="Times New Roman"/>
          <w:color w:val="222222"/>
          <w:sz w:val="24"/>
          <w:szCs w:val="24"/>
          <w:lang w:eastAsia="ru-RU"/>
        </w:rPr>
        <w:t>п</w:t>
      </w:r>
      <w:r w:rsidR="008914D2">
        <w:rPr>
          <w:rFonts w:ascii="Times New Roman" w:eastAsia="Times New Roman" w:hAnsi="Times New Roman" w:cs="Times New Roman"/>
          <w:color w:val="222222"/>
          <w:sz w:val="24"/>
          <w:szCs w:val="24"/>
          <w:lang w:eastAsia="ru-RU"/>
        </w:rPr>
        <w:t>риказ</w:t>
      </w:r>
      <w:r w:rsidR="00C3629E">
        <w:rPr>
          <w:rFonts w:ascii="Times New Roman" w:eastAsia="Times New Roman" w:hAnsi="Times New Roman" w:cs="Times New Roman"/>
          <w:color w:val="222222"/>
          <w:sz w:val="24"/>
          <w:szCs w:val="24"/>
          <w:lang w:eastAsia="ru-RU"/>
        </w:rPr>
        <w:t>ами</w:t>
      </w:r>
      <w:r w:rsidR="008914D2">
        <w:rPr>
          <w:rFonts w:ascii="Times New Roman" w:eastAsia="Times New Roman" w:hAnsi="Times New Roman" w:cs="Times New Roman"/>
          <w:color w:val="222222"/>
          <w:sz w:val="24"/>
          <w:szCs w:val="24"/>
          <w:lang w:eastAsia="ru-RU"/>
        </w:rPr>
        <w:t xml:space="preserve">  Министерства цифрового развития, связи и массовых коммуникаций </w:t>
      </w:r>
      <w:r w:rsidR="008914D2" w:rsidRPr="001256A9">
        <w:rPr>
          <w:rFonts w:ascii="Times New Roman" w:eastAsia="Times New Roman" w:hAnsi="Times New Roman" w:cs="Times New Roman"/>
          <w:color w:val="222222"/>
          <w:sz w:val="24"/>
          <w:szCs w:val="24"/>
          <w:lang w:eastAsia="ru-RU"/>
        </w:rPr>
        <w:t>Приднестровской Молдавской Республики</w:t>
      </w:r>
      <w:r>
        <w:rPr>
          <w:rFonts w:ascii="Times New Roman" w:eastAsia="Times New Roman" w:hAnsi="Times New Roman" w:cs="Times New Roman"/>
          <w:color w:val="222222"/>
          <w:sz w:val="24"/>
          <w:szCs w:val="24"/>
          <w:lang w:eastAsia="ru-RU"/>
        </w:rPr>
        <w:t>:</w:t>
      </w:r>
      <w:r w:rsidR="008914D2">
        <w:rPr>
          <w:rFonts w:ascii="Times New Roman" w:eastAsia="Times New Roman" w:hAnsi="Times New Roman" w:cs="Times New Roman"/>
          <w:color w:val="222222"/>
          <w:sz w:val="24"/>
          <w:szCs w:val="24"/>
          <w:lang w:eastAsia="ru-RU"/>
        </w:rPr>
        <w:t xml:space="preserve"> от </w:t>
      </w:r>
      <w:r w:rsidR="008914D2" w:rsidRPr="008914D2">
        <w:rPr>
          <w:rFonts w:ascii="Times New Roman" w:eastAsia="Times New Roman" w:hAnsi="Times New Roman" w:cs="Times New Roman"/>
          <w:color w:val="222222"/>
          <w:sz w:val="24"/>
          <w:szCs w:val="24"/>
          <w:lang w:eastAsia="ru-RU"/>
        </w:rPr>
        <w:t xml:space="preserve">2 июня 2022 года № 150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11190 от 9 августа 2022 года)</w:t>
      </w:r>
      <w:r w:rsidR="00331951" w:rsidRPr="008914D2">
        <w:rPr>
          <w:rFonts w:ascii="Times New Roman" w:eastAsia="Times New Roman" w:hAnsi="Times New Roman" w:cs="Times New Roman"/>
          <w:color w:val="222222"/>
          <w:sz w:val="24"/>
          <w:szCs w:val="24"/>
          <w:lang w:eastAsia="ru-RU"/>
        </w:rPr>
        <w:t xml:space="preserve"> </w:t>
      </w:r>
      <w:r w:rsidR="008914D2" w:rsidRPr="008914D2">
        <w:rPr>
          <w:rFonts w:ascii="Times New Roman" w:eastAsia="Times New Roman" w:hAnsi="Times New Roman" w:cs="Times New Roman"/>
          <w:color w:val="222222"/>
          <w:sz w:val="24"/>
          <w:szCs w:val="24"/>
          <w:lang w:eastAsia="ru-RU"/>
        </w:rPr>
        <w:t>(САЗ 22-31)</w:t>
      </w:r>
      <w:r w:rsidR="00C3629E">
        <w:rPr>
          <w:rFonts w:ascii="Times New Roman" w:eastAsia="Times New Roman" w:hAnsi="Times New Roman" w:cs="Times New Roman"/>
          <w:color w:val="222222"/>
          <w:sz w:val="24"/>
          <w:szCs w:val="24"/>
          <w:lang w:eastAsia="ru-RU"/>
        </w:rPr>
        <w:t xml:space="preserve">, от 22 августа 2024 года № 219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12717 от 16 сентября 2024 года)</w:t>
      </w:r>
      <w:r w:rsidR="00331951">
        <w:rPr>
          <w:rFonts w:ascii="Times New Roman" w:eastAsia="Times New Roman" w:hAnsi="Times New Roman" w:cs="Times New Roman"/>
          <w:color w:val="222222"/>
          <w:sz w:val="24"/>
          <w:szCs w:val="24"/>
          <w:lang w:eastAsia="ru-RU"/>
        </w:rPr>
        <w:t xml:space="preserve"> </w:t>
      </w:r>
      <w:r w:rsidR="00C3629E">
        <w:rPr>
          <w:rFonts w:ascii="Times New Roman" w:eastAsia="Times New Roman" w:hAnsi="Times New Roman" w:cs="Times New Roman"/>
          <w:color w:val="222222"/>
          <w:sz w:val="24"/>
          <w:szCs w:val="24"/>
          <w:lang w:eastAsia="ru-RU"/>
        </w:rPr>
        <w:t>(САЗ 24-38)</w:t>
      </w:r>
      <w:r w:rsidR="00331951">
        <w:rPr>
          <w:rFonts w:ascii="Times New Roman" w:eastAsia="Times New Roman" w:hAnsi="Times New Roman" w:cs="Times New Roman"/>
          <w:color w:val="222222"/>
          <w:sz w:val="24"/>
          <w:szCs w:val="24"/>
          <w:lang w:eastAsia="ru-RU"/>
        </w:rPr>
        <w:t>, от 26 августа 2025 года № 149 (р</w:t>
      </w:r>
      <w:r w:rsidR="00331951" w:rsidRPr="00331951">
        <w:rPr>
          <w:rFonts w:ascii="Times New Roman" w:eastAsia="Times New Roman" w:hAnsi="Times New Roman" w:cs="Times New Roman"/>
          <w:color w:val="222222"/>
          <w:sz w:val="24"/>
          <w:szCs w:val="24"/>
          <w:lang w:eastAsia="ru-RU"/>
        </w:rPr>
        <w:t>егистрационный № 13471 от 27 октября 2025 года)</w:t>
      </w:r>
      <w:r w:rsidR="00331951">
        <w:rPr>
          <w:rFonts w:ascii="Times New Roman" w:eastAsia="Times New Roman" w:hAnsi="Times New Roman" w:cs="Times New Roman"/>
          <w:color w:val="222222"/>
          <w:sz w:val="24"/>
          <w:szCs w:val="24"/>
          <w:lang w:eastAsia="ru-RU"/>
        </w:rPr>
        <w:t xml:space="preserve"> (САЗ 25-43)</w:t>
      </w:r>
      <w:r w:rsidR="009B04A1">
        <w:rPr>
          <w:rFonts w:ascii="Times New Roman" w:eastAsia="Times New Roman" w:hAnsi="Times New Roman" w:cs="Times New Roman"/>
          <w:color w:val="222222"/>
          <w:sz w:val="24"/>
          <w:szCs w:val="24"/>
          <w:lang w:eastAsia="ru-RU"/>
        </w:rPr>
        <w:t>, от 5 декабря 2025 года № 229 (р</w:t>
      </w:r>
      <w:r w:rsidR="009B04A1" w:rsidRPr="00331951">
        <w:rPr>
          <w:rFonts w:ascii="Times New Roman" w:eastAsia="Times New Roman" w:hAnsi="Times New Roman" w:cs="Times New Roman"/>
          <w:color w:val="222222"/>
          <w:sz w:val="24"/>
          <w:szCs w:val="24"/>
          <w:lang w:eastAsia="ru-RU"/>
        </w:rPr>
        <w:t>егистрационный № 13</w:t>
      </w:r>
      <w:r w:rsidR="009B04A1">
        <w:rPr>
          <w:rFonts w:ascii="Times New Roman" w:eastAsia="Times New Roman" w:hAnsi="Times New Roman" w:cs="Times New Roman"/>
          <w:color w:val="222222"/>
          <w:sz w:val="24"/>
          <w:szCs w:val="24"/>
          <w:lang w:eastAsia="ru-RU"/>
        </w:rPr>
        <w:t>6</w:t>
      </w:r>
      <w:r w:rsidR="009B04A1" w:rsidRPr="00331951">
        <w:rPr>
          <w:rFonts w:ascii="Times New Roman" w:eastAsia="Times New Roman" w:hAnsi="Times New Roman" w:cs="Times New Roman"/>
          <w:color w:val="222222"/>
          <w:sz w:val="24"/>
          <w:szCs w:val="24"/>
          <w:lang w:eastAsia="ru-RU"/>
        </w:rPr>
        <w:t>7</w:t>
      </w:r>
      <w:r w:rsidR="009B04A1">
        <w:rPr>
          <w:rFonts w:ascii="Times New Roman" w:eastAsia="Times New Roman" w:hAnsi="Times New Roman" w:cs="Times New Roman"/>
          <w:color w:val="222222"/>
          <w:sz w:val="24"/>
          <w:szCs w:val="24"/>
          <w:lang w:eastAsia="ru-RU"/>
        </w:rPr>
        <w:t>5</w:t>
      </w:r>
      <w:r w:rsidR="009B04A1" w:rsidRPr="00331951">
        <w:rPr>
          <w:rFonts w:ascii="Times New Roman" w:eastAsia="Times New Roman" w:hAnsi="Times New Roman" w:cs="Times New Roman"/>
          <w:color w:val="222222"/>
          <w:sz w:val="24"/>
          <w:szCs w:val="24"/>
          <w:lang w:eastAsia="ru-RU"/>
        </w:rPr>
        <w:t xml:space="preserve"> от </w:t>
      </w:r>
      <w:r w:rsidR="009B04A1">
        <w:rPr>
          <w:rFonts w:ascii="Times New Roman" w:eastAsia="Times New Roman" w:hAnsi="Times New Roman" w:cs="Times New Roman"/>
          <w:color w:val="222222"/>
          <w:sz w:val="24"/>
          <w:szCs w:val="24"/>
          <w:lang w:eastAsia="ru-RU"/>
        </w:rPr>
        <w:t>18</w:t>
      </w:r>
      <w:r w:rsidR="009B04A1" w:rsidRPr="00331951">
        <w:rPr>
          <w:rFonts w:ascii="Times New Roman" w:eastAsia="Times New Roman" w:hAnsi="Times New Roman" w:cs="Times New Roman"/>
          <w:color w:val="222222"/>
          <w:sz w:val="24"/>
          <w:szCs w:val="24"/>
          <w:lang w:eastAsia="ru-RU"/>
        </w:rPr>
        <w:t xml:space="preserve"> </w:t>
      </w:r>
      <w:r w:rsidR="009B04A1">
        <w:rPr>
          <w:rFonts w:ascii="Times New Roman" w:eastAsia="Times New Roman" w:hAnsi="Times New Roman" w:cs="Times New Roman"/>
          <w:color w:val="222222"/>
          <w:sz w:val="24"/>
          <w:szCs w:val="24"/>
          <w:lang w:eastAsia="ru-RU"/>
        </w:rPr>
        <w:t>декаб</w:t>
      </w:r>
      <w:r w:rsidR="009B04A1" w:rsidRPr="00331951">
        <w:rPr>
          <w:rFonts w:ascii="Times New Roman" w:eastAsia="Times New Roman" w:hAnsi="Times New Roman" w:cs="Times New Roman"/>
          <w:color w:val="222222"/>
          <w:sz w:val="24"/>
          <w:szCs w:val="24"/>
          <w:lang w:eastAsia="ru-RU"/>
        </w:rPr>
        <w:t>ря 2025 года)</w:t>
      </w:r>
      <w:r w:rsidR="009B04A1">
        <w:rPr>
          <w:rFonts w:ascii="Times New Roman" w:eastAsia="Times New Roman" w:hAnsi="Times New Roman" w:cs="Times New Roman"/>
          <w:color w:val="222222"/>
          <w:sz w:val="24"/>
          <w:szCs w:val="24"/>
          <w:lang w:eastAsia="ru-RU"/>
        </w:rPr>
        <w:t xml:space="preserve"> (САЗ 25-50)</w:t>
      </w:r>
      <w:r w:rsidR="00B427CC">
        <w:rPr>
          <w:rFonts w:ascii="Times New Roman" w:eastAsia="Times New Roman" w:hAnsi="Times New Roman" w:cs="Times New Roman"/>
          <w:color w:val="222222"/>
          <w:sz w:val="24"/>
          <w:szCs w:val="24"/>
          <w:lang w:eastAsia="ru-RU"/>
        </w:rPr>
        <w:t>, от 23 апреля 2026 года № 69 (р</w:t>
      </w:r>
      <w:r w:rsidR="00B427CC" w:rsidRPr="00331951">
        <w:rPr>
          <w:rFonts w:ascii="Times New Roman" w:eastAsia="Times New Roman" w:hAnsi="Times New Roman" w:cs="Times New Roman"/>
          <w:color w:val="222222"/>
          <w:sz w:val="24"/>
          <w:szCs w:val="24"/>
          <w:lang w:eastAsia="ru-RU"/>
        </w:rPr>
        <w:t>егистрационный № 13</w:t>
      </w:r>
      <w:r w:rsidR="00B427CC">
        <w:rPr>
          <w:rFonts w:ascii="Times New Roman" w:eastAsia="Times New Roman" w:hAnsi="Times New Roman" w:cs="Times New Roman"/>
          <w:color w:val="222222"/>
          <w:sz w:val="24"/>
          <w:szCs w:val="24"/>
          <w:lang w:eastAsia="ru-RU"/>
        </w:rPr>
        <w:t>925</w:t>
      </w:r>
      <w:r w:rsidR="00B427CC" w:rsidRPr="00331951">
        <w:rPr>
          <w:rFonts w:ascii="Times New Roman" w:eastAsia="Times New Roman" w:hAnsi="Times New Roman" w:cs="Times New Roman"/>
          <w:color w:val="222222"/>
          <w:sz w:val="24"/>
          <w:szCs w:val="24"/>
          <w:lang w:eastAsia="ru-RU"/>
        </w:rPr>
        <w:t xml:space="preserve"> от </w:t>
      </w:r>
      <w:r w:rsidR="00B427CC">
        <w:rPr>
          <w:rFonts w:ascii="Times New Roman" w:eastAsia="Times New Roman" w:hAnsi="Times New Roman" w:cs="Times New Roman"/>
          <w:color w:val="222222"/>
          <w:sz w:val="24"/>
          <w:szCs w:val="24"/>
          <w:lang w:eastAsia="ru-RU"/>
        </w:rPr>
        <w:t>14 мая</w:t>
      </w:r>
      <w:r w:rsidR="00B427CC" w:rsidRPr="00331951">
        <w:rPr>
          <w:rFonts w:ascii="Times New Roman" w:eastAsia="Times New Roman" w:hAnsi="Times New Roman" w:cs="Times New Roman"/>
          <w:color w:val="222222"/>
          <w:sz w:val="24"/>
          <w:szCs w:val="24"/>
          <w:lang w:eastAsia="ru-RU"/>
        </w:rPr>
        <w:t xml:space="preserve"> 202</w:t>
      </w:r>
      <w:r w:rsidR="00B427CC">
        <w:rPr>
          <w:rFonts w:ascii="Times New Roman" w:eastAsia="Times New Roman" w:hAnsi="Times New Roman" w:cs="Times New Roman"/>
          <w:color w:val="222222"/>
          <w:sz w:val="24"/>
          <w:szCs w:val="24"/>
          <w:lang w:eastAsia="ru-RU"/>
        </w:rPr>
        <w:t>6</w:t>
      </w:r>
      <w:r w:rsidR="00B427CC" w:rsidRPr="00331951">
        <w:rPr>
          <w:rFonts w:ascii="Times New Roman" w:eastAsia="Times New Roman" w:hAnsi="Times New Roman" w:cs="Times New Roman"/>
          <w:color w:val="222222"/>
          <w:sz w:val="24"/>
          <w:szCs w:val="24"/>
          <w:lang w:eastAsia="ru-RU"/>
        </w:rPr>
        <w:t xml:space="preserve"> года)</w:t>
      </w:r>
      <w:r w:rsidR="00B427CC">
        <w:rPr>
          <w:rFonts w:ascii="Times New Roman" w:eastAsia="Times New Roman" w:hAnsi="Times New Roman" w:cs="Times New Roman"/>
          <w:color w:val="222222"/>
          <w:sz w:val="24"/>
          <w:szCs w:val="24"/>
          <w:lang w:eastAsia="ru-RU"/>
        </w:rPr>
        <w:t xml:space="preserve"> (САЗ 26-18).</w:t>
      </w:r>
    </w:p>
    <w:p w14:paraId="51EEB9E1"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4E5DD21E" w14:textId="55DEF87C"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соответствии с Законом Приднестровской Молдавской Республики от 29 августа 2008 года № 536-З-IV «Об электросвязи» (САЗ 08-34) с изменениями, внесенными законами Приднестровской Молдавской Республики от 25 июня 2009 года № 793-ЗИ-IV (САЗ 09-26), от 24 мая 2011 года № 58-ЗИ-V (САЗ 11-21), Постановлением Правительства Приднестровской Молдавской Республики от 13 августа 2013 года № 189 «Об утверждении Положения, структуры и штатной численности Государственной службы связи, информации и СМИ Приднестровской Молдавской Республики» (САЗ 13-34), в целях усовершенствования регламентирования деятельности по рассмотрению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в Приднестровской Молдавской Республике, п</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и</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к</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а</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з</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ы</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в</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а</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ю:</w:t>
      </w:r>
    </w:p>
    <w:p w14:paraId="65EF8190" w14:textId="77777777" w:rsidR="003C35EE" w:rsidRPr="001256A9" w:rsidRDefault="003C35E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BD86E3C"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Утвердить и ввести в действие Положение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(прилагается).</w:t>
      </w:r>
    </w:p>
    <w:p w14:paraId="3909FBB8" w14:textId="77777777" w:rsidR="003856DE"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Признать утратившим силу Приказ Министерства информации и телекоммуникаций Приднестровской Молдавской Республики от 2 марта 2009 года № 24 «Об утверждении Положения, о порядке рассмотрения материалов для принятия решения о назначении радиочастотного присвоения и выдачи разрешения на эксплуатацию радиоизлучающего средства гражданского назначения» (регистрационный № 4831 от 14 мая 2009 года) (САЗ 09-20).</w:t>
      </w:r>
    </w:p>
    <w:p w14:paraId="4F0A96BD"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Настоящий Приказ направить на государственную регистрацию в Министерство юстиции Приднестровской Молдавской Республики.</w:t>
      </w:r>
    </w:p>
    <w:p w14:paraId="6445A2C8" w14:textId="30007684"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4. </w:t>
      </w:r>
      <w:r w:rsidR="005A1A75" w:rsidRPr="001256A9">
        <w:rPr>
          <w:rFonts w:ascii="Times New Roman" w:eastAsia="Times New Roman" w:hAnsi="Times New Roman" w:cs="Times New Roman"/>
          <w:color w:val="222222"/>
          <w:sz w:val="24"/>
          <w:szCs w:val="24"/>
          <w:lang w:eastAsia="ru-RU"/>
        </w:rPr>
        <w:t>Контроль за исполнением настоящего Приказа возложить на начальника Управления государственного регулирования ограниченных ресурсов.</w:t>
      </w:r>
    </w:p>
    <w:p w14:paraId="5E82AF7E"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Настоящий Приказ вступает в силу со дня, следующего за днем официального опубликования.</w:t>
      </w:r>
    </w:p>
    <w:p w14:paraId="569350A2"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C894B3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Начальник                                                                                                  Г. </w:t>
      </w:r>
      <w:proofErr w:type="spellStart"/>
      <w:r w:rsidRPr="001256A9">
        <w:rPr>
          <w:rFonts w:ascii="Times New Roman" w:eastAsia="Times New Roman" w:hAnsi="Times New Roman" w:cs="Times New Roman"/>
          <w:color w:val="222222"/>
          <w:sz w:val="24"/>
          <w:szCs w:val="24"/>
          <w:lang w:eastAsia="ru-RU"/>
        </w:rPr>
        <w:t>Чорба</w:t>
      </w:r>
      <w:proofErr w:type="spellEnd"/>
    </w:p>
    <w:p w14:paraId="6A175A30" w14:textId="77777777" w:rsidR="002954C4"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p>
    <w:p w14:paraId="1CEBE22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Тирасполь</w:t>
      </w:r>
    </w:p>
    <w:p w14:paraId="204F5ED7" w14:textId="1CF42070" w:rsidR="005A1A75" w:rsidRPr="001256A9" w:rsidRDefault="009F4F50" w:rsidP="009F4F50">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14 января 2014 г.</w:t>
      </w:r>
    </w:p>
    <w:p w14:paraId="1FF616D4" w14:textId="287F2A9A"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 11</w:t>
      </w:r>
    </w:p>
    <w:p w14:paraId="3ED689C0"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76F5035"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Приложение</w:t>
      </w:r>
    </w:p>
    <w:p w14:paraId="09F6BDD2" w14:textId="77777777" w:rsidR="003C35EE" w:rsidRDefault="005A1A75"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Приказу </w:t>
      </w:r>
      <w:r w:rsidR="009F4F50">
        <w:rPr>
          <w:rFonts w:ascii="Times New Roman" w:eastAsia="Times New Roman" w:hAnsi="Times New Roman" w:cs="Times New Roman"/>
          <w:color w:val="222222"/>
          <w:sz w:val="24"/>
          <w:szCs w:val="24"/>
          <w:lang w:eastAsia="ru-RU"/>
        </w:rPr>
        <w:t xml:space="preserve">Министерства цифрового развития, </w:t>
      </w:r>
    </w:p>
    <w:p w14:paraId="0A39CBD6" w14:textId="77777777" w:rsidR="003C35EE" w:rsidRDefault="009F4F50"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связи</w:t>
      </w:r>
      <w:r w:rsidR="003C35EE">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 xml:space="preserve">и массовых коммуникаций </w:t>
      </w:r>
    </w:p>
    <w:p w14:paraId="0C163EE1" w14:textId="4FF33972" w:rsidR="003C35EE" w:rsidRDefault="009F4F50"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Приднестровской</w:t>
      </w:r>
      <w:r w:rsidR="003C35EE">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Молдавской Республики</w:t>
      </w:r>
      <w:r>
        <w:rPr>
          <w:rFonts w:ascii="Times New Roman" w:eastAsia="Times New Roman" w:hAnsi="Times New Roman" w:cs="Times New Roman"/>
          <w:color w:val="222222"/>
          <w:sz w:val="24"/>
          <w:szCs w:val="24"/>
          <w:lang w:eastAsia="ru-RU"/>
        </w:rPr>
        <w:t xml:space="preserve"> </w:t>
      </w:r>
    </w:p>
    <w:p w14:paraId="3F395A9C" w14:textId="3E8193F7" w:rsidR="005A1A75" w:rsidRPr="001256A9" w:rsidRDefault="005A1A75"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от 14 января 2014 года № 11</w:t>
      </w:r>
    </w:p>
    <w:p w14:paraId="1655E240"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7D560FA"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Положение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w:t>
      </w:r>
    </w:p>
    <w:p w14:paraId="4FF64BB5"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6C34661" w14:textId="77777777" w:rsidR="005A1A75" w:rsidRPr="009F4F50" w:rsidRDefault="003856DE"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1. </w:t>
      </w:r>
      <w:r w:rsidR="005A1A75" w:rsidRPr="009F4F50">
        <w:rPr>
          <w:rFonts w:ascii="Times New Roman" w:eastAsia="Times New Roman" w:hAnsi="Times New Roman" w:cs="Times New Roman"/>
          <w:bCs/>
          <w:color w:val="222222"/>
          <w:sz w:val="24"/>
          <w:szCs w:val="24"/>
          <w:bdr w:val="none" w:sz="0" w:space="0" w:color="auto" w:frame="1"/>
          <w:lang w:eastAsia="ru-RU"/>
        </w:rPr>
        <w:t>Общие положения</w:t>
      </w:r>
    </w:p>
    <w:p w14:paraId="7C6FD917" w14:textId="77777777" w:rsidR="003856DE"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9E85019"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Настоящее Положение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(далее – Положение) устанавливает порядок принятия исполнительным органом государственной власти в области электросвязи Приднестровской Молдавской Республики (далее – Орган государственной власти) соответствующего решения – правового акта о выдаче, отказе в выдаче, продлении, переоформлении, аннулировании радиочастотного присвоения и/или разрешения на эксплуатацию радиоизлучающего средства, регистрации радиоизлучающего средства, выдачи дубликатов бланка ранее выданного разрешительного документа на радиочастотное присвоение и/или разрешение на эксплуатацию радиоизлучающего средства гражданского назначения (далее – Решение).</w:t>
      </w:r>
    </w:p>
    <w:p w14:paraId="1055BBF5" w14:textId="77777777" w:rsidR="003856DE"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Назначение радиочастотных присвоений радиоизлучающего средства, выдача разрешений на эксплуатацию радиоизлучающего средства и регистрация радиоизлучающего средства используемых для нужд президентской электросвязи, обороны и безопасности государства, обеспечения правопорядка и безопасности граждан, а также экспертиза электромагнитной совместимости радиоэлектронных средств для данных нужд, осуществляется в порядке, установленном действующим законодательством Приднестровской Молдавской Республики.</w:t>
      </w:r>
    </w:p>
    <w:p w14:paraId="7ADD0F3E" w14:textId="09FD6A00" w:rsidR="00C3629E"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C3629E" w:rsidRPr="00C3629E">
        <w:rPr>
          <w:rFonts w:ascii="Times New Roman" w:eastAsia="Times New Roman" w:hAnsi="Times New Roman" w:cs="Times New Roman"/>
          <w:color w:val="222222"/>
          <w:sz w:val="24"/>
          <w:szCs w:val="24"/>
          <w:lang w:eastAsia="ru-RU"/>
        </w:rPr>
        <w:t xml:space="preserve">Перечень радиоизлучающих средств, для которых не требуется регистрация, назначение радиочастотных присвоений и получение разрешений на эксплуатацию радиоизлучающих средств, а также условия использования таких радиоизлучающих средств приведены в Приложении № 9 к настоящему Положению. </w:t>
      </w:r>
      <w:r w:rsidR="00B427CC" w:rsidRPr="00B427CC">
        <w:rPr>
          <w:rFonts w:ascii="Times New Roman" w:eastAsia="Times New Roman" w:hAnsi="Times New Roman" w:cs="Times New Roman"/>
          <w:color w:val="222222"/>
          <w:sz w:val="24"/>
          <w:szCs w:val="24"/>
          <w:lang w:eastAsia="ru-RU"/>
        </w:rPr>
        <w:t>При этом указанные радиоизлучающие средства не должны создавать радиопомехи и требовать защиты от радиопомех со стороны радиоизлучающих средств, эксплуатируемых в соответствии с Таблицей распределения полос радиочастот между службами радиосвязи Приднестровской Молдавской Республики, утвержденной Указом Президента Приднестровской Молдавской Республики от 11 января 2014 года № 14 (САЗ14-2) (далее – Таблица распределения полос радиочастот между службами радиосвязи Приднестровской Молдавской Республики), а также не должны быть предназначены и (или) использоваться для негласного получения информации.</w:t>
      </w:r>
    </w:p>
    <w:p w14:paraId="1ABF5E54" w14:textId="77777777" w:rsidR="00C3629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Право на эксплуатацию (использование) радиоизлучающих средств (за исключением радиоизлучающих средств Любительской службы радиосвязи), технические характеристики и </w:t>
      </w:r>
      <w:proofErr w:type="gramStart"/>
      <w:r w:rsidRPr="00C3629E">
        <w:rPr>
          <w:rFonts w:ascii="Times New Roman" w:eastAsia="Times New Roman" w:hAnsi="Times New Roman" w:cs="Times New Roman"/>
          <w:color w:val="222222"/>
          <w:sz w:val="24"/>
          <w:szCs w:val="24"/>
          <w:lang w:eastAsia="ru-RU"/>
        </w:rPr>
        <w:lastRenderedPageBreak/>
        <w:t>особенности</w:t>
      </w:r>
      <w:proofErr w:type="gramEnd"/>
      <w:r w:rsidRPr="00C3629E">
        <w:rPr>
          <w:rFonts w:ascii="Times New Roman" w:eastAsia="Times New Roman" w:hAnsi="Times New Roman" w:cs="Times New Roman"/>
          <w:color w:val="222222"/>
          <w:sz w:val="24"/>
          <w:szCs w:val="24"/>
          <w:lang w:eastAsia="ru-RU"/>
        </w:rPr>
        <w:t xml:space="preserve"> которых не соответствуют требованиям, определенным пунктом 23 Таблицы Приложения № 9 к настоящему Положению, и по этой причине подлежащие регистрации, имеют только юридические лица. Для указанных радиоизлучающих средств действуют ограничения по максимальной эквивалентной изотропной излучаемой мощности, установленные в Таблице распределения полос радиочастот между службами радиосвязи Приднестровской Молдавской Республики, утвержденной Указом Президента Приднестровской Молдавской Республики от 11 января 2014 года № 14 (САЗ-14-2), в частности: </w:t>
      </w:r>
    </w:p>
    <w:p w14:paraId="1EA2D7AA" w14:textId="77777777" w:rsidR="00C3629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а) в полосе частот 2400 – 2483,5 МГц: 100 мВт; </w:t>
      </w:r>
    </w:p>
    <w:p w14:paraId="539F474D" w14:textId="77777777" w:rsidR="00C3629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б) в полосах частот 5150 – 5350 МГц и 5470 – 5725 МГц: </w:t>
      </w:r>
    </w:p>
    <w:p w14:paraId="25800DB8" w14:textId="77777777" w:rsidR="005F5D38"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1) 1 Вт – для радиоизлучающих средств, обеспечивающих управление мощностью передачи (ее ослабление); </w:t>
      </w:r>
    </w:p>
    <w:p w14:paraId="22641167" w14:textId="77777777" w:rsidR="005F5D38"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2) 0,5 Вт - для радиоизлучающих средств, не обеспечивающих управление мощностью передачи (ее ослабление); </w:t>
      </w:r>
    </w:p>
    <w:p w14:paraId="4418568F" w14:textId="074346BE" w:rsidR="003856D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в) в полосе частот 5725 – 5925 МГц: 4 Вт.</w:t>
      </w:r>
    </w:p>
    <w:p w14:paraId="61BEBB86"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3-1. Радиоизлучающие средства, эффективная излучаемая мощность которых превышает значение, указанное в пункте 25 таблицы Приложения № 9 к настоящему Положению, и по этой причине подлежащие регистрации, должны удовлетворять следующим дополнительным требованиям и условиям: </w:t>
      </w:r>
    </w:p>
    <w:p w14:paraId="6E1E1EC5"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а) максимальная занимаемая ширина полосы радиочастот: ≤ 200 кГц; </w:t>
      </w:r>
    </w:p>
    <w:p w14:paraId="5A4C1729"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б) наличие функции адаптивного управления мощностью передатчика (APC) с возможностью её снижения от максимальной до ≤ 5 мВт. </w:t>
      </w:r>
    </w:p>
    <w:p w14:paraId="011A14D7"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Примечание: в качестве альтернативных вариантов возможно использование других методов снижения помех, которые обеспечивают как минимум эквивалентный уровень электромагнитной совместимости; </w:t>
      </w:r>
    </w:p>
    <w:p w14:paraId="2F57DB85"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в) рабочий цикл: ≤ 10 процентов (для точек доступа к сети в сети передачи данных) и ≤ 2,5 процента (в иных случаях). </w:t>
      </w:r>
    </w:p>
    <w:p w14:paraId="3EB4C977"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Примечание: под точкой доступа к сети в сети передачи данных следует понимать фиксированное наземное устройство малого радиуса действия (далее - SRD), которое выступает в качестве точки соединения для других устройств SRD в сети передачи данных для обслуживания платформ, расположенных за пределами этой сети. Термин «сеть передачи данных» относится к нескольким устройствам SRD, включая точку доступа к сети, как сетевого компонента, и беспроводным соединениям между ними; </w:t>
      </w:r>
    </w:p>
    <w:p w14:paraId="2F3DDFEF" w14:textId="77777777" w:rsidR="00B427CC"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 xml:space="preserve">г) максимальная эффективная излучаемая мощность: 500 мВт. </w:t>
      </w:r>
    </w:p>
    <w:p w14:paraId="3AFD9627" w14:textId="38A1B8DE" w:rsidR="00B427CC" w:rsidRPr="001256A9" w:rsidRDefault="00B427C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427CC">
        <w:rPr>
          <w:rFonts w:ascii="Times New Roman" w:eastAsia="Times New Roman" w:hAnsi="Times New Roman" w:cs="Times New Roman"/>
          <w:color w:val="222222"/>
          <w:sz w:val="24"/>
          <w:szCs w:val="24"/>
          <w:lang w:eastAsia="ru-RU"/>
        </w:rPr>
        <w:t>Если эксплуатация радиоизлучающих средств, указанных в настоящем пункте, осуществляется в рамках внедрения и функционирования государственной автоматизированной системы контроля и учёта энергоресурсов (АСКУЭ), то решение о назначении радиочастотного присвоения, разрешении на эксплуатацию данных радиоизлучающих средств принимается Органом государственной власти в порядке, установленном главой 6 настоящего Положения. При этом, владельцы таких радиоизлучающих средств должны не менее чем за 10 (десять) дней до дня начала их эксплуатации направить в Орган государственной власти соответствующее заявление в письменной форме с указанием основных технических характеристик этих радиоизлучающих средств в соответствии с подпунктом г) пункта 42 настоящего Положения.</w:t>
      </w:r>
    </w:p>
    <w:p w14:paraId="74BD7A65"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Основные понятия, используемые в Положении:</w:t>
      </w:r>
    </w:p>
    <w:p w14:paraId="240D7B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радиоэлектронное средство (далее – РЭС) – техническое средство, предназначенное для передачи и/или приема радиоволн, состоящее из одного или нескольких передающих и/или приемных устройств либо комбинации таких устройств и включающее в себя вспомогательное оборудование;</w:t>
      </w:r>
    </w:p>
    <w:p w14:paraId="344FDB3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радиоизлучающее средство (далее – РИС) – разновидность РЭС, любое устройство, излучающее энергию электромагнитных волн, в установленной Международным союзом электросвязи полосе радиочастот, которая может быть использована для функционирования РИС;</w:t>
      </w:r>
    </w:p>
    <w:p w14:paraId="769AC97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владелец РИС – юридическое или физическое лицо, у которого РИС находятся во владении, пользовании или распоряжении;</w:t>
      </w:r>
    </w:p>
    <w:p w14:paraId="2B2FC24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г) РИС гражданского назначения – РИС, которое используется для любых нужд, не противоречащих действующему законодательству, за исключением нужд президентской связи, обороны страны, безопасности государства и обеспечения правопорядка;</w:t>
      </w:r>
    </w:p>
    <w:p w14:paraId="623E0FB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 заявитель (далее – Заявитель) – юридическое или физическое лицо, которое намеревается пользоваться радиочастотным спектром и подавшее в Орган государственной власти заявление на радиочастотное присвоение с приложением пакета документов (Приложение № 1 к настоящему Положению) (далее – радиочастотная заявка);</w:t>
      </w:r>
    </w:p>
    <w:p w14:paraId="01EDB01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е) радиочастотное присвоение – предоставление права юридическому или физическому лицу на использование конкретного РИС (характеристики РИС: выходная мощность, класс излучения, радиочастота (полоса радиочастот) излучения и т.д.; характеристики антенно-фидерного устройства: затухание фидера, высота подвеса фазового центра антенны, коэффициент усиления антенны, диаграмма направленности антенны, азимут основного лепестка диаграммы направленности антенны, географические координаты места установки антенны, поляризация излучения) на определенной радиочастоте (полосе радиочастот) с конкретными целями и заданными условиями такого использования, обусловленного совокупностью действий по разбору радиочастотной заявки, экспертизе электромагнитной совместимости, мониторингу радиоизлучений данного РИС, выделением конкретной радиочастоты (полосы радиочастот) и оформленного соответствующим документом (Приложение № 11 к настоящему Положению);</w:t>
      </w:r>
    </w:p>
    <w:p w14:paraId="1689C05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ж)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14:paraId="3DA5B7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 электромагнитная совместимость (далее – ЭМС) – способность радиоэлектронных средств и/или высокочастотных устройств функционировать с требуемым качеством в окружающей электромагнитной обстановке и не создавать вредные помехи другим РЭС и/или высокочастотным устройствам;</w:t>
      </w:r>
    </w:p>
    <w:p w14:paraId="1985784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экспертиза ЭМС (далее – Экспертиза) – комплекс мероприятий, включающий в себя проведение расчетов ЭМС предполагаемых к эксплуатации РЭС с планируемыми и уже существующими РЭС, с учетом анализа загрузки радиочастотного спектра, характеристик излучения существующих и планируемых к эксплуатации РЭС и исходных технических характеристик РЭС, представленных Заявителем для определения возможности назначения радиочастотных присвоений РИС с целью организации заявляемой службы радиосвязи для эксплуатации в реальной электромагнитной обстановке;</w:t>
      </w:r>
    </w:p>
    <w:p w14:paraId="306396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 договор на проведение Экспертизы – документ, регулирующий правоотношения между Заявителем и уполномоченной организацией;</w:t>
      </w:r>
    </w:p>
    <w:p w14:paraId="779394D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 заключение Экспертизы – оформленные результаты Экспертизы (Приложение № 2 к настоящему Положению);</w:t>
      </w:r>
    </w:p>
    <w:p w14:paraId="73C29C8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 обладатель радиочастотного присвоения (далее – Обладатель) – юридическое или физическое лицо, в отношении которого Органом государственной власти принято решение о назначении радиочастотного присвоения;</w:t>
      </w:r>
    </w:p>
    <w:p w14:paraId="0BFADFF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 измерение параметров излучений РИС (далее – Измерение) – установление соответствия технических характеристик РИС условиям радиочастотного присвоения, путем организации и проведения измерений конкретных параметров РИС;</w:t>
      </w:r>
    </w:p>
    <w:p w14:paraId="326E341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договор на проведение Измерений – документ, регулирующий отношения между Обладателем и уполномоченной организацией с целью проведения Измерений;</w:t>
      </w:r>
    </w:p>
    <w:p w14:paraId="48D0FC6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 служба радиосвязи – служба, включающая передачу, излучение и/или прием радиоволн для определенных целей электросвязи;</w:t>
      </w:r>
    </w:p>
    <w:p w14:paraId="1470793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 любительская служба – служба радиосвязи для самосовершенствования, взаимной связи и технических исследований, осуществляемая любителями, то есть лицами, имеющими соответствующее разрешение и занимающимися радиотехникой исключительно из личного интереса и без извлечения материальной выгоды;</w:t>
      </w:r>
    </w:p>
    <w:p w14:paraId="39E67BA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с) станция – один или несколько </w:t>
      </w:r>
      <w:proofErr w:type="gramStart"/>
      <w:r w:rsidRPr="001256A9">
        <w:rPr>
          <w:rFonts w:ascii="Times New Roman" w:eastAsia="Times New Roman" w:hAnsi="Times New Roman" w:cs="Times New Roman"/>
          <w:color w:val="222222"/>
          <w:sz w:val="24"/>
          <w:szCs w:val="24"/>
          <w:lang w:eastAsia="ru-RU"/>
        </w:rPr>
        <w:t>передатчиков</w:t>
      </w:r>
      <w:proofErr w:type="gramEnd"/>
      <w:r w:rsidRPr="001256A9">
        <w:rPr>
          <w:rFonts w:ascii="Times New Roman" w:eastAsia="Times New Roman" w:hAnsi="Times New Roman" w:cs="Times New Roman"/>
          <w:color w:val="222222"/>
          <w:sz w:val="24"/>
          <w:szCs w:val="24"/>
          <w:lang w:eastAsia="ru-RU"/>
        </w:rPr>
        <w:t xml:space="preserve"> или приемников, или комбинация передатчиков и приемников, включая вспомогательное оборудование, необходимые в определенном месте для осуществления службы радиосвязи;</w:t>
      </w:r>
    </w:p>
    <w:p w14:paraId="5A23C077" w14:textId="7389AA2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т) эксплуатация РИС – </w:t>
      </w:r>
      <w:r w:rsidR="005F5D38" w:rsidRPr="005F5D38">
        <w:rPr>
          <w:rFonts w:ascii="Times New Roman" w:eastAsia="Times New Roman" w:hAnsi="Times New Roman" w:cs="Times New Roman"/>
          <w:color w:val="222222"/>
          <w:sz w:val="24"/>
          <w:szCs w:val="24"/>
          <w:lang w:eastAsia="ru-RU"/>
        </w:rPr>
        <w:t>реализация права юридического или физического лица, установленного радиочастотным присвоением, на основании разрешения на эксплуатацию РИС, выдаваемого Органом государственной власти в установленном настоящим Положением порядке, посредством использования РИС для целей радиосвязи либо их использование без указанных разрешительных документов в случаях и при условиях, установленных Приложением № 9 к настоящему Положению</w:t>
      </w:r>
      <w:r w:rsidRPr="001256A9">
        <w:rPr>
          <w:rFonts w:ascii="Times New Roman" w:eastAsia="Times New Roman" w:hAnsi="Times New Roman" w:cs="Times New Roman"/>
          <w:color w:val="222222"/>
          <w:sz w:val="24"/>
          <w:szCs w:val="24"/>
          <w:lang w:eastAsia="ru-RU"/>
        </w:rPr>
        <w:t>;</w:t>
      </w:r>
    </w:p>
    <w:p w14:paraId="289B718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 разрешение на эксплуатацию РИС – документ, выдаваемый Органом государственной власти, предоставляющий право эксплуатации РИС;</w:t>
      </w:r>
    </w:p>
    <w:p w14:paraId="6E5FB2F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 пользователь радиочастотным спектром (далее – Пользователь) – юридическое или физическое лицо, владеющее РИС, в отношении которого Органом государственной власти принято решение о выдаче разрешения на эксплуатацию РИС;</w:t>
      </w:r>
    </w:p>
    <w:p w14:paraId="6860B2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х) уполномоченная организация – организация – хозяйствующий субъект, уполномоченный Органом государственной власти на проведение Экспертизы и Измерений;</w:t>
      </w:r>
    </w:p>
    <w:p w14:paraId="60A8CDC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ц) регистрация РИС – занесение данных о РИС в базу данных Органа государственной власти, в целях учета источников электромагнитного излучения;</w:t>
      </w:r>
    </w:p>
    <w:p w14:paraId="46EBBD5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ч) администрация связи – Орган государственной власти, ответственный за выполнение международных обязательств в области электросвязи;</w:t>
      </w:r>
    </w:p>
    <w:p w14:paraId="5CCA745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ш) международная координация радиочастот – процедура соглашения между администрациями связи нескольких стран о совместном использовании радиочастот;</w:t>
      </w:r>
    </w:p>
    <w:p w14:paraId="5DDEE68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щ) разовая плата – плата, перечисляемая Обладателем в доход республиканского бюджета при назначении радиочастотного присвоения;</w:t>
      </w:r>
    </w:p>
    <w:p w14:paraId="4B3DD11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ы) ежегодная плата – плата, перечисляемая Пользователем в доход республиканского бюджета при выдаче разрешения на эксплуатацию РИС;</w:t>
      </w:r>
    </w:p>
    <w:p w14:paraId="1D8AF3E3" w14:textId="77777777" w:rsidR="003856DE"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 сеть радиосвязи (далее – радиосеть) – совокупность станций службы (служб) радиосвязи, которые используют совместно одну или несколько радиочастот в определенном режиме работы в определенной зоне.</w:t>
      </w:r>
    </w:p>
    <w:p w14:paraId="76BB1C76" w14:textId="77777777" w:rsidR="00467560"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Назначение радиочастотных присвоений производится для РИС, принадлежащих юридическим лицам, внесенным в Единый государственный реестр юридических лиц Приднестровской Молдавской Республики, и физическим лицам – гражданам Приднестровской Молдавской Республики на заявленный срок, но не более чем на 10 (десять) лет. Если решение о назначении радиочастотного присвоения принимается в рамках обеспечения деятельности по предоставлению услуг электросвязи, на которую требуется получение лицензии, назначение радиочастотного присвоения производится на срок действия лицензии, если иное не предусмотрено действующим законодательством.</w:t>
      </w:r>
    </w:p>
    <w:p w14:paraId="033FC246"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Назначение радиочастотного присвоения для РИС, планируемых к эксплуатации для целей предоставления услуг электросвязи, производится в течение 4 (четырех) рабочих дней, исчисляемых со дня внесения лицензионной комиссией предложения о возможности выдачи лицензии.</w:t>
      </w:r>
    </w:p>
    <w:p w14:paraId="400C9E05" w14:textId="730F585B" w:rsidR="00467560"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Изменение условий назначенных радиочастотных присвоений без соответствующего Решения Органа государственной власти запрещается</w:t>
      </w:r>
      <w:r w:rsidR="00401B19">
        <w:rPr>
          <w:rFonts w:ascii="Times New Roman" w:eastAsia="Times New Roman" w:hAnsi="Times New Roman" w:cs="Times New Roman"/>
          <w:color w:val="222222"/>
          <w:sz w:val="24"/>
          <w:szCs w:val="24"/>
          <w:lang w:eastAsia="ru-RU"/>
        </w:rPr>
        <w:t xml:space="preserve">, </w:t>
      </w:r>
      <w:r w:rsidR="00401B19" w:rsidRPr="00401B19">
        <w:rPr>
          <w:rFonts w:ascii="Times New Roman" w:eastAsia="Times New Roman" w:hAnsi="Times New Roman" w:cs="Times New Roman"/>
          <w:color w:val="222222"/>
          <w:sz w:val="24"/>
          <w:szCs w:val="24"/>
          <w:lang w:eastAsia="ru-RU"/>
        </w:rPr>
        <w:t>за исключением случаев, определенных пунктом 7-1 настоящего Положения</w:t>
      </w:r>
      <w:r w:rsidR="005A1A75" w:rsidRPr="001256A9">
        <w:rPr>
          <w:rFonts w:ascii="Times New Roman" w:eastAsia="Times New Roman" w:hAnsi="Times New Roman" w:cs="Times New Roman"/>
          <w:color w:val="222222"/>
          <w:sz w:val="24"/>
          <w:szCs w:val="24"/>
          <w:lang w:eastAsia="ru-RU"/>
        </w:rPr>
        <w:t>.</w:t>
      </w:r>
    </w:p>
    <w:p w14:paraId="0CD2A7E9" w14:textId="77777777" w:rsidR="00401B19" w:rsidRDefault="00401B1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401B19">
        <w:rPr>
          <w:rFonts w:ascii="Times New Roman" w:eastAsia="Times New Roman" w:hAnsi="Times New Roman" w:cs="Times New Roman"/>
          <w:color w:val="222222"/>
          <w:sz w:val="24"/>
          <w:szCs w:val="24"/>
          <w:lang w:eastAsia="ru-RU"/>
        </w:rPr>
        <w:t xml:space="preserve">7-1. Не требуется внесение изменений в радиочастотные присвоения и в разрешения на эксплуатацию РИС в случаях, когда отклонение приведенных ниже технических характеристик антенно-фидерных устройств, относящихся к РИС, используемым операторами электросвязи на сетях мобильной связи, от их значений, указанных в соответствующих радиочастотных присвоениях, удовлетворяют следующим предельным значениям и условиям: </w:t>
      </w:r>
    </w:p>
    <w:p w14:paraId="3EC0E212" w14:textId="77777777" w:rsidR="00401B19" w:rsidRDefault="00401B1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401B19">
        <w:rPr>
          <w:rFonts w:ascii="Times New Roman" w:eastAsia="Times New Roman" w:hAnsi="Times New Roman" w:cs="Times New Roman"/>
          <w:color w:val="222222"/>
          <w:sz w:val="24"/>
          <w:szCs w:val="24"/>
          <w:lang w:eastAsia="ru-RU"/>
        </w:rPr>
        <w:t xml:space="preserve">а) высота фазового центра передающей антенны над уровнем земли: ± 3 метра - при сохранении этажности и типа антенно-мачтового сооружения; </w:t>
      </w:r>
    </w:p>
    <w:p w14:paraId="05FA89C3" w14:textId="77777777" w:rsidR="00401B19" w:rsidRDefault="00401B1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401B19">
        <w:rPr>
          <w:rFonts w:ascii="Times New Roman" w:eastAsia="Times New Roman" w:hAnsi="Times New Roman" w:cs="Times New Roman"/>
          <w:color w:val="222222"/>
          <w:sz w:val="24"/>
          <w:szCs w:val="24"/>
          <w:lang w:eastAsia="ru-RU"/>
        </w:rPr>
        <w:t xml:space="preserve">б) направление главного лепестка диаграммы направленности передающей антенны по горизонтали (азимут оси максимального излучения передающей антенны): ± 45 градусов; </w:t>
      </w:r>
    </w:p>
    <w:p w14:paraId="13C8AFFF" w14:textId="77777777" w:rsidR="00401B19" w:rsidRDefault="00401B1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401B19">
        <w:rPr>
          <w:rFonts w:ascii="Times New Roman" w:eastAsia="Times New Roman" w:hAnsi="Times New Roman" w:cs="Times New Roman"/>
          <w:color w:val="222222"/>
          <w:sz w:val="24"/>
          <w:szCs w:val="24"/>
          <w:lang w:eastAsia="ru-RU"/>
        </w:rPr>
        <w:t xml:space="preserve">в) угол отклонения главного лепестка диаграммы направленности передающей антенны по вертикали относительно уровня горизонта: ± 10 градусов; </w:t>
      </w:r>
    </w:p>
    <w:p w14:paraId="4DCB964F" w14:textId="77777777" w:rsidR="00401B19" w:rsidRDefault="00401B1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401B19">
        <w:rPr>
          <w:rFonts w:ascii="Times New Roman" w:eastAsia="Times New Roman" w:hAnsi="Times New Roman" w:cs="Times New Roman"/>
          <w:color w:val="222222"/>
          <w:sz w:val="24"/>
          <w:szCs w:val="24"/>
          <w:lang w:eastAsia="ru-RU"/>
        </w:rPr>
        <w:t xml:space="preserve">г) указанные выше отклонения (допуски) разрешены к использованию исполнительным органом государственной власти в области санитарно-эпидемиологического надзора (находятся </w:t>
      </w:r>
      <w:r w:rsidRPr="00401B19">
        <w:rPr>
          <w:rFonts w:ascii="Times New Roman" w:eastAsia="Times New Roman" w:hAnsi="Times New Roman" w:cs="Times New Roman"/>
          <w:color w:val="222222"/>
          <w:sz w:val="24"/>
          <w:szCs w:val="24"/>
          <w:lang w:eastAsia="ru-RU"/>
        </w:rPr>
        <w:lastRenderedPageBreak/>
        <w:t xml:space="preserve">в пределах, указанных данным органом в его заключениях о соответствии этих РИС действующим санитарно-эпидемиологическим правилам и нормативам). </w:t>
      </w:r>
    </w:p>
    <w:p w14:paraId="2EBD9920" w14:textId="15147B51" w:rsidR="00401B19" w:rsidRPr="001256A9" w:rsidRDefault="00401B1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401B19">
        <w:rPr>
          <w:rFonts w:ascii="Times New Roman" w:eastAsia="Times New Roman" w:hAnsi="Times New Roman" w:cs="Times New Roman"/>
          <w:color w:val="222222"/>
          <w:sz w:val="24"/>
          <w:szCs w:val="24"/>
          <w:lang w:eastAsia="ru-RU"/>
        </w:rPr>
        <w:t xml:space="preserve">Уполномоченная организация должна априори учитывать разрешенные к применению на РИС сетей мобильной связи операторов электросвязи отклонения (допуски), указанные в части первой настоящего пункта, при проведении ею Экспертиз, Измерений и </w:t>
      </w:r>
      <w:proofErr w:type="spellStart"/>
      <w:r w:rsidRPr="00401B19">
        <w:rPr>
          <w:rFonts w:ascii="Times New Roman" w:eastAsia="Times New Roman" w:hAnsi="Times New Roman" w:cs="Times New Roman"/>
          <w:color w:val="222222"/>
          <w:sz w:val="24"/>
          <w:szCs w:val="24"/>
          <w:lang w:eastAsia="ru-RU"/>
        </w:rPr>
        <w:t>радиоконтроля</w:t>
      </w:r>
      <w:proofErr w:type="spellEnd"/>
      <w:r w:rsidRPr="00401B19">
        <w:rPr>
          <w:rFonts w:ascii="Times New Roman" w:eastAsia="Times New Roman" w:hAnsi="Times New Roman" w:cs="Times New Roman"/>
          <w:color w:val="222222"/>
          <w:sz w:val="24"/>
          <w:szCs w:val="24"/>
          <w:lang w:eastAsia="ru-RU"/>
        </w:rPr>
        <w:t>.</w:t>
      </w:r>
    </w:p>
    <w:p w14:paraId="3F16EE33"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Назначение радиочастотных присвоений для РИС, устанавливаемых на территории посольств, консульств, представительств иностранных государств, а также для РИС, предназначенных для обеспечения временного пребывания в Приднестровской Молдавской Республике иностранных правительственных делегаций, осуществляет Орган государственной власти, по согласованию с исполнительным органом государственной власти, осуществляющим государственное управление в области отношений Приднестровской Молдавской Республики с иностранными государствами и международными организациями, и исполнительным органом государственной власти, в ведении которого находятся вопросы обеспечения государственной безопасности.</w:t>
      </w:r>
    </w:p>
    <w:p w14:paraId="6DBCF6D6" w14:textId="16CAD59E"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F5D38" w:rsidRPr="005F5D38">
        <w:rPr>
          <w:rFonts w:ascii="Times New Roman" w:eastAsia="Times New Roman" w:hAnsi="Times New Roman" w:cs="Times New Roman"/>
          <w:color w:val="222222"/>
          <w:sz w:val="24"/>
          <w:szCs w:val="24"/>
          <w:lang w:eastAsia="ru-RU"/>
        </w:rPr>
        <w:t>Эксплуатация РИС, за исключением указанных в части первой пункта 3 настоящего Положения, возможна только на основании разрешения на эксплуатацию РИС, выдаваемого Органом государственной власти в порядке, установленном настоящим Положением.</w:t>
      </w:r>
    </w:p>
    <w:p w14:paraId="0556678E"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10. </w:t>
      </w:r>
      <w:r w:rsidR="005A1A75" w:rsidRPr="001256A9">
        <w:rPr>
          <w:rFonts w:ascii="Times New Roman" w:eastAsia="Times New Roman" w:hAnsi="Times New Roman" w:cs="Times New Roman"/>
          <w:color w:val="222222"/>
          <w:sz w:val="24"/>
          <w:szCs w:val="24"/>
          <w:lang w:eastAsia="ru-RU"/>
        </w:rPr>
        <w:t>Разрешение на эксплуатацию РИС выдается на заявленный срок, но не более чем на 1 (один) год. Если решение о выдаче разрешения на эксплуатацию РИС принимается в рамках обеспечения деятельности по предоставлению услуг электросвязи, на которую требуется получение лицензии, разрешение на эксплуатацию РИС выдается на срок действия лицензии, если иное не предусмотрено действующим законодательством.</w:t>
      </w:r>
    </w:p>
    <w:p w14:paraId="5ECF7725"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11. </w:t>
      </w:r>
      <w:r w:rsidR="005A1A75" w:rsidRPr="001256A9">
        <w:rPr>
          <w:rFonts w:ascii="Times New Roman" w:eastAsia="Times New Roman" w:hAnsi="Times New Roman" w:cs="Times New Roman"/>
          <w:color w:val="222222"/>
          <w:sz w:val="24"/>
          <w:szCs w:val="24"/>
          <w:lang w:eastAsia="ru-RU"/>
        </w:rPr>
        <w:t>В случае выявления нарушения Пользователем правил радиообмена (осуществление радиосвязи (радиообмен) с сухопутными подвижными станциями, не принадлежащими к сухопутной подвижной службе радиосвязи Пользователя, за исключением передачи извещения о состоянии и расположении станций, терпящих бедствие, а также в случаях угрозы жизни или здоровья человека и окружающей среде) Орган государственной власти в праве принять решение о приостановлении действия разрешения на эксплуатацию РИС на срок до 90 (девяносто) календарных дней.</w:t>
      </w:r>
    </w:p>
    <w:p w14:paraId="581AA7FF" w14:textId="0EF9E22C" w:rsidR="00467560"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12. </w:t>
      </w:r>
      <w:r w:rsidR="005A1A75" w:rsidRPr="001256A9">
        <w:rPr>
          <w:rFonts w:ascii="Times New Roman" w:eastAsia="Times New Roman" w:hAnsi="Times New Roman" w:cs="Times New Roman"/>
          <w:color w:val="222222"/>
          <w:sz w:val="24"/>
          <w:szCs w:val="24"/>
          <w:lang w:eastAsia="ru-RU"/>
        </w:rPr>
        <w:t>Орган государственной власти ведёт учет зарегистрированных РИС, радиочастотных присвоений и разрешений на эксплуатацию РИС, а также своевременно корректирует эти учетные данные.</w:t>
      </w:r>
    </w:p>
    <w:p w14:paraId="2A10647F" w14:textId="77777777" w:rsidR="005F5D38" w:rsidRDefault="005F5D3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5F5D38">
        <w:rPr>
          <w:rFonts w:ascii="Times New Roman" w:eastAsia="Times New Roman" w:hAnsi="Times New Roman" w:cs="Times New Roman"/>
          <w:color w:val="222222"/>
          <w:sz w:val="24"/>
          <w:szCs w:val="24"/>
          <w:lang w:eastAsia="ru-RU"/>
        </w:rPr>
        <w:t xml:space="preserve">12-1. Юридические и физические лица, во владении, пользовании или управлении которых находятся здания (или их элементы) либо сооружения, в (на) которых оборудование РИС предполагается к размещению иными лицами (или ими уже размещено), вправе требовать от этих лиц наличия у них радиочастотных присвоений, назначенных данным РИС (если РИС согласно настоящему Положению требуют регистрации, назначения радиочастотных присвоений и выдачи разрешений на эксплуатацию РИС), либо письменного заключения исполнительного органа государственной власти в области электросвязи об отсутствии необходимости в регистрации РИС. Непредставление упомянутыми иными лицами указанных документов является основанием для отказа юридическими и физическими лицами в размещении или в дальнейшем продолжении размещения в (на) этих зданиях (или их элементах) либо сооружениях оборудования таких РИС. </w:t>
      </w:r>
    </w:p>
    <w:p w14:paraId="23666E74" w14:textId="72022CEA" w:rsidR="005F5D38" w:rsidRPr="001256A9" w:rsidRDefault="005F5D3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5F5D38">
        <w:rPr>
          <w:rFonts w:ascii="Times New Roman" w:eastAsia="Times New Roman" w:hAnsi="Times New Roman" w:cs="Times New Roman"/>
          <w:color w:val="222222"/>
          <w:sz w:val="24"/>
          <w:szCs w:val="24"/>
          <w:lang w:eastAsia="ru-RU"/>
        </w:rPr>
        <w:t xml:space="preserve">Письменное заключение исполнительного органа государственной власти в области электросвязи об отсутствии необходимости в регистрации РИС согласно нормам, установленным </w:t>
      </w:r>
      <w:r w:rsidR="00401B19" w:rsidRPr="00401B19">
        <w:rPr>
          <w:rFonts w:ascii="Times New Roman" w:eastAsia="Times New Roman" w:hAnsi="Times New Roman" w:cs="Times New Roman"/>
          <w:color w:val="222222"/>
          <w:sz w:val="24"/>
          <w:szCs w:val="24"/>
          <w:lang w:eastAsia="ru-RU"/>
        </w:rPr>
        <w:t>в</w:t>
      </w:r>
      <w:r w:rsidR="00401B19">
        <w:rPr>
          <w:rFonts w:ascii="Times New Roman" w:eastAsia="Times New Roman" w:hAnsi="Times New Roman" w:cs="Times New Roman"/>
          <w:color w:val="222222"/>
          <w:sz w:val="24"/>
          <w:szCs w:val="24"/>
          <w:lang w:eastAsia="ru-RU"/>
        </w:rPr>
        <w:t xml:space="preserve"> </w:t>
      </w:r>
      <w:r w:rsidR="00401B19" w:rsidRPr="00401B19">
        <w:rPr>
          <w:rFonts w:ascii="Times New Roman" w:eastAsia="Times New Roman" w:hAnsi="Times New Roman" w:cs="Times New Roman"/>
          <w:color w:val="222222"/>
          <w:sz w:val="24"/>
          <w:szCs w:val="24"/>
          <w:lang w:eastAsia="ru-RU"/>
        </w:rPr>
        <w:t>таблице</w:t>
      </w:r>
      <w:r w:rsidR="00401B19">
        <w:rPr>
          <w:rFonts w:ascii="Times New Roman" w:eastAsia="Times New Roman" w:hAnsi="Times New Roman" w:cs="Times New Roman"/>
          <w:color w:val="222222"/>
          <w:sz w:val="24"/>
          <w:szCs w:val="24"/>
          <w:lang w:eastAsia="ru-RU"/>
        </w:rPr>
        <w:t xml:space="preserve"> </w:t>
      </w:r>
      <w:r w:rsidRPr="005F5D38">
        <w:rPr>
          <w:rFonts w:ascii="Times New Roman" w:eastAsia="Times New Roman" w:hAnsi="Times New Roman" w:cs="Times New Roman"/>
          <w:color w:val="222222"/>
          <w:sz w:val="24"/>
          <w:szCs w:val="24"/>
          <w:lang w:eastAsia="ru-RU"/>
        </w:rPr>
        <w:t>Приложения № 9 к настоящему Положению, возможно только на основании результатов измерений параметров излучений РИС, проведенных организацией, имеющей право на проведение соответствующих измерений в соответствии с действующим законодательством Приднестровской Молдавской Республики, за счет средств владельца, пользователя РИС.</w:t>
      </w:r>
    </w:p>
    <w:p w14:paraId="11ABCE83"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13. </w:t>
      </w:r>
      <w:r w:rsidR="005A1A75" w:rsidRPr="001256A9">
        <w:rPr>
          <w:rFonts w:ascii="Times New Roman" w:eastAsia="Times New Roman" w:hAnsi="Times New Roman" w:cs="Times New Roman"/>
          <w:color w:val="222222"/>
          <w:sz w:val="24"/>
          <w:szCs w:val="24"/>
          <w:lang w:eastAsia="ru-RU"/>
        </w:rPr>
        <w:t>Подача обращения от Заявителя, Обладателя, Пользователя, уполномоченной организации, определенного настоящим Положением в адрес Органа государственной власти, осуществляется в одном из следующих порядков:</w:t>
      </w:r>
    </w:p>
    <w:p w14:paraId="071E282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лично или через своего представителя;</w:t>
      </w:r>
    </w:p>
    <w:p w14:paraId="2AF6E1E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почтовым отправлением;</w:t>
      </w:r>
    </w:p>
    <w:p w14:paraId="5C44C87C"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в) в форме электронного документа, к которому применена подлинная цифровая подпись, основанная на сертификате открытого ключа, не приостановленном или не отозванном на соответствующий момент.</w:t>
      </w:r>
    </w:p>
    <w:p w14:paraId="55CC2306"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14. </w:t>
      </w:r>
      <w:r w:rsidR="005A1A75" w:rsidRPr="001256A9">
        <w:rPr>
          <w:rFonts w:ascii="Times New Roman" w:eastAsia="Times New Roman" w:hAnsi="Times New Roman" w:cs="Times New Roman"/>
          <w:color w:val="222222"/>
          <w:sz w:val="24"/>
          <w:szCs w:val="24"/>
          <w:lang w:eastAsia="ru-RU"/>
        </w:rPr>
        <w:t>В случае изменения юридического или физического адреса Заявителя, Обладателя, Пользователя, организационно-правовой формы, реквизитов юридического лица, фамилии, имени, отчества физического лица, учредительных документов, смены руководителя юридического лица, Заявитель, Обладатель, Пользователь обязан в течение 10 (десяти) рабочих дней со дня наступления таких изменений известить об этом Орган государственной власти.</w:t>
      </w:r>
    </w:p>
    <w:p w14:paraId="13687F30"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w:t>
      </w:r>
      <w:r w:rsidR="005A1A75" w:rsidRPr="001256A9">
        <w:rPr>
          <w:rFonts w:ascii="Times New Roman" w:eastAsia="Times New Roman" w:hAnsi="Times New Roman" w:cs="Times New Roman"/>
          <w:color w:val="222222"/>
          <w:sz w:val="24"/>
          <w:szCs w:val="24"/>
          <w:lang w:eastAsia="ru-RU"/>
        </w:rPr>
        <w:t>Решения Органа государственной власти входящие в порядок назначения радиочастотного присвоения, выдачи разрешения на эксплуатацию РИС и регистрации РИС, определенные настоящим Положением, могут быть оспорены Заявителем, Обладателем, Пользователем в судебном порядке.</w:t>
      </w:r>
    </w:p>
    <w:p w14:paraId="2AE41E65"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C6EC6E3" w14:textId="77777777" w:rsidR="005A1A75" w:rsidRPr="009F4F50" w:rsidRDefault="00467560"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2. </w:t>
      </w:r>
      <w:r w:rsidR="005A1A75" w:rsidRPr="009F4F50">
        <w:rPr>
          <w:rFonts w:ascii="Times New Roman" w:eastAsia="Times New Roman" w:hAnsi="Times New Roman" w:cs="Times New Roman"/>
          <w:bCs/>
          <w:color w:val="222222"/>
          <w:sz w:val="24"/>
          <w:szCs w:val="24"/>
          <w:bdr w:val="none" w:sz="0" w:space="0" w:color="auto" w:frame="1"/>
          <w:lang w:eastAsia="ru-RU"/>
        </w:rPr>
        <w:t>Порядок рассмотрения радиочастотной заявки и принятия решения о назначении, отказе в назначении радиочастотного присвоения</w:t>
      </w:r>
    </w:p>
    <w:p w14:paraId="10D09CCD"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E1C3000"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16. </w:t>
      </w:r>
      <w:r w:rsidR="005A1A75" w:rsidRPr="001256A9">
        <w:rPr>
          <w:rFonts w:ascii="Times New Roman" w:eastAsia="Times New Roman" w:hAnsi="Times New Roman" w:cs="Times New Roman"/>
          <w:color w:val="222222"/>
          <w:sz w:val="24"/>
          <w:szCs w:val="24"/>
          <w:lang w:eastAsia="ru-RU"/>
        </w:rPr>
        <w:t>Решение о назначении радиочастотного присвоения принимается в срок до 2 (двух) месяцев со дня поступления радиочастотной заявки с предоставлением всех необходимых данных от Заявителя. При необходимости проведения международной координации радиочастот срок принятия решения о назначении радиочастотного присвоения продлевается на срок, необходимый для проведения международной координации радиочастот.</w:t>
      </w:r>
    </w:p>
    <w:p w14:paraId="0A6A4D70"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Решение о назначении радиочастотного присвоения принимается Органом государственной власти по обращению Заявителя на основании положительного заключения Экспертизы, а в случае необходимости международной координации радиочастот – положительных итогах ее проведения.</w:t>
      </w:r>
    </w:p>
    <w:p w14:paraId="2B298892"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18. </w:t>
      </w:r>
      <w:r w:rsidR="005A1A75" w:rsidRPr="001256A9">
        <w:rPr>
          <w:rFonts w:ascii="Times New Roman" w:eastAsia="Times New Roman" w:hAnsi="Times New Roman" w:cs="Times New Roman"/>
          <w:color w:val="222222"/>
          <w:sz w:val="24"/>
          <w:szCs w:val="24"/>
          <w:lang w:eastAsia="ru-RU"/>
        </w:rPr>
        <w:t>Для принятия Решения о назначении радиочастотного присвоения Заявитель представляет в Орган государственной власти радиочастотную заявку. В случае необходимости Органом государственной власти в течение 10 (десяти) рабочих дней</w:t>
      </w:r>
      <w:r w:rsidR="00C53366">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исчисляемых со дня, следующего за днем получения радиочастотной заявки, могут быть затребованы дополнительные материалы у Заявителя (сведения технического характера), необходимые для принятия Решения. При этом датой подачи обращения Заявителя будет считаться дата предоставления всех запрашиваемых документов.</w:t>
      </w:r>
    </w:p>
    <w:p w14:paraId="73691C6E"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19. </w:t>
      </w:r>
      <w:r w:rsidR="005A1A75" w:rsidRPr="001256A9">
        <w:rPr>
          <w:rFonts w:ascii="Times New Roman" w:eastAsia="Times New Roman" w:hAnsi="Times New Roman" w:cs="Times New Roman"/>
          <w:color w:val="222222"/>
          <w:sz w:val="24"/>
          <w:szCs w:val="24"/>
          <w:lang w:eastAsia="ru-RU"/>
        </w:rPr>
        <w:t>При рассмотрении радиочастотной заявки Орган государственной власти:</w:t>
      </w:r>
    </w:p>
    <w:p w14:paraId="2274AE8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проверяет:</w:t>
      </w:r>
    </w:p>
    <w:p w14:paraId="715879E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 правильность оформления;</w:t>
      </w:r>
    </w:p>
    <w:p w14:paraId="6A4AC0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2) соответствие заявляемой радиочастоты (радиочастотного канала) Таблице распределения полос радиочастот между службами радиосвязи Приднестровской Молдавской Республики;</w:t>
      </w:r>
    </w:p>
    <w:p w14:paraId="50C9F5C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3) соответствие параметров излучения и/или приема заявленных РЭС требованиям, нормам, стандартам в области обеспечения ЭМС и санитарным нормам и правилам;</w:t>
      </w:r>
    </w:p>
    <w:p w14:paraId="6EE7C11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4) соответствие заявленной деятельности в области электросвязи установленным для данного вида деятельности требования, нормам и правилам.</w:t>
      </w:r>
    </w:p>
    <w:p w14:paraId="4BE786B7"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определяет необходимость проведения Экспертизы.</w:t>
      </w:r>
    </w:p>
    <w:p w14:paraId="0C2801F6"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20. </w:t>
      </w:r>
      <w:r w:rsidR="005A1A75" w:rsidRPr="001256A9">
        <w:rPr>
          <w:rFonts w:ascii="Times New Roman" w:eastAsia="Times New Roman" w:hAnsi="Times New Roman" w:cs="Times New Roman"/>
          <w:color w:val="222222"/>
          <w:sz w:val="24"/>
          <w:szCs w:val="24"/>
          <w:lang w:eastAsia="ru-RU"/>
        </w:rPr>
        <w:t xml:space="preserve">Радиочастотная заявка считается принятой к рассмотрению при выполнении всех требований относительно ее подачи, формы и содержания, определенных пунктом 19 настоящего Положения. В случае, если радиочастотная заявка не соответствует требованиям настоящего Положения, Орган государственной власти, в срок не более 10 (десяти) рабочих дней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его поступления, извещает Заявителя (почтовым отправлением с уведомлением о вручении) об отклонении радиочастотной заявки с указанием причин. При повторном представлении радиочастотной заявки срок ее рассмотрения исчисляется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повторного обращения.</w:t>
      </w:r>
    </w:p>
    <w:p w14:paraId="75DFE7EC"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21. </w:t>
      </w:r>
      <w:r w:rsidR="005A1A75" w:rsidRPr="001256A9">
        <w:rPr>
          <w:rFonts w:ascii="Times New Roman" w:eastAsia="Times New Roman" w:hAnsi="Times New Roman" w:cs="Times New Roman"/>
          <w:color w:val="222222"/>
          <w:sz w:val="24"/>
          <w:szCs w:val="24"/>
          <w:lang w:eastAsia="ru-RU"/>
        </w:rPr>
        <w:t xml:space="preserve">При положительных итогах проверки на правильность оформления радиочастотной заявки и установления нецелесообразности проведения Экспертизы, обусловленной наличием соответствующих государственных обязательств, либо обусловленной тем, что радиочастотное присвоение предназначено для службы радиосвязи «Любительская служба», либо если </w:t>
      </w:r>
      <w:r w:rsidR="005A1A75" w:rsidRPr="001256A9">
        <w:rPr>
          <w:rFonts w:ascii="Times New Roman" w:eastAsia="Times New Roman" w:hAnsi="Times New Roman" w:cs="Times New Roman"/>
          <w:color w:val="222222"/>
          <w:sz w:val="24"/>
          <w:szCs w:val="24"/>
          <w:lang w:eastAsia="ru-RU"/>
        </w:rPr>
        <w:lastRenderedPageBreak/>
        <w:t xml:space="preserve">предполагается увеличение количества подвижных станций службы радиосвязи в действующей радиосети с идентичными режимами работы, техническими характеристиками излучения и приёма, используемыми в данной радиосети, Органом государственной власти в срок до 10 (десяти) рабочих дней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получения радиочастотной заявки принимается Решение о назначении радиочастотного присвоения.</w:t>
      </w:r>
    </w:p>
    <w:p w14:paraId="29D1335C"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22. </w:t>
      </w:r>
      <w:r w:rsidR="005A1A75" w:rsidRPr="001256A9">
        <w:rPr>
          <w:rFonts w:ascii="Times New Roman" w:eastAsia="Times New Roman" w:hAnsi="Times New Roman" w:cs="Times New Roman"/>
          <w:color w:val="222222"/>
          <w:sz w:val="24"/>
          <w:szCs w:val="24"/>
          <w:lang w:eastAsia="ru-RU"/>
        </w:rPr>
        <w:t>При положительных итогах проверки на правильность оформления радиочастотной заявки и необходимости проведения Экспертизы Орган государственной власти в срок не более 5 (пяти) рабочих дней, исчисляемых со дня, следующего за днем подачи радиочастотной заявки, направляет в адрес уполномоченной организации уведомление о необходимости проведения Экспертизы и электронную копию радиочастотной заявки для расчета стоимости работ по проведению Экспертизы.</w:t>
      </w:r>
    </w:p>
    <w:p w14:paraId="59AC162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Уполномоченная организация в течение 3 (трех) рабочих дней, исчисляемых со дня, следующего за днем получения ею радиочастотной заявки, обязана направить Заявителю (почтовым отправлением с уведомлением о вручении или непосредственным вручением с отметкой о вручении) договор на проведение Экспертизы в 2 (двух) экземплярах с приложением калькуляции стоимости работ по проведению Экспертизы и выставляемого счета. В договоре на проведение Экспертизы предусматриваются: возможное присутствие представителя Заявителя при проведении работ по измерениям загрузки радиочастотного спектра с целью осуществления контроля выполнения этих работ; отношения уполномоченной организации, представителя Заявителя, Заявителя, обуславливающие окончательные расчеты по Экспертизе.</w:t>
      </w:r>
    </w:p>
    <w:p w14:paraId="39DBC0A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стоимости работ по проведению Экспертизы осуществляется на основании утвержденного Органом государственной власти нормативно-правового акта, определяющего порядок калькулирования стоимости услуг по экспертизе электромагнитной совместимости.</w:t>
      </w:r>
    </w:p>
    <w:p w14:paraId="3E7B57C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Договором на проведение Экспертизы предусматривается предоплата в размере 100 % от стоимости работ по проведению Экспертизы.</w:t>
      </w:r>
    </w:p>
    <w:p w14:paraId="1CE3709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Заявитель обязан в течение 3 (трех) рабочих дней, исчисляемых со дня, следующего за днем получения договора на проведение Экспертизы, произвести предоплату за проведение Экспертизы по указанным в счете реквизитам и направить в уполномоченную организацию 1 (один) экземпляр подписанного им договора на проведение Экспертизы с приложением копии платежного документа, либо направить уведомление об отказе в заключении договора на проведение Экспертизы.</w:t>
      </w:r>
    </w:p>
    <w:p w14:paraId="5C624D81"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отказа Заявителя от заключения договора на проведение Экспертизы уполномоченная организация в течение 2 (двух) рабочих дней уведомляет Орган государственной власти о невозможности проведения Экспертизы с указанием причины.</w:t>
      </w:r>
    </w:p>
    <w:p w14:paraId="42443E1B"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23. </w:t>
      </w:r>
      <w:r w:rsidR="005A1A75" w:rsidRPr="001256A9">
        <w:rPr>
          <w:rFonts w:ascii="Times New Roman" w:eastAsia="Times New Roman" w:hAnsi="Times New Roman" w:cs="Times New Roman"/>
          <w:color w:val="222222"/>
          <w:sz w:val="24"/>
          <w:szCs w:val="24"/>
          <w:lang w:eastAsia="ru-RU"/>
        </w:rPr>
        <w:t>Уполномоченная организация в срок не позднее 3 (трех) календарных дней со дня получения 1 (одного) экземпляра договора на проведение Экспертизы, подписанного Заявителем, и документов, подтверждающих осуществление предоплаты за проведение Экспертизы, обязана приступить к проведению Экспертизы. Уполномоченная организация проводит Экспертизу и оформляет заключение Экспертизы по установленной форме (Приложение № 2 к настоящему Положению) в сроки, определяемые нормами времени на проведение экспертизы электромагнитной совместимости, приведенными в утвержденном Органом государственной власти нормативно-правовом акте, определяющем порядок калькулирования стоимости услуг по экспертизе электромагнитной совместимости. При этом срок проведения Экспертизы может быть продлен в случае необходимости выполнения уполномоченной организацией требований Органа государственной власти по поиску и локализации помех или проведения уполномоченной организацией необходимых плановых регламентных работ на измерительном оборудовании.</w:t>
      </w:r>
    </w:p>
    <w:p w14:paraId="4F0F6F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Окончательный расчет за проведенные уполномоченной организацией работ по Экспертизе осуществляется на основании Акта выполненных работ, учитывающего результаты контроля этих работ представителем Заявителя.</w:t>
      </w:r>
    </w:p>
    <w:p w14:paraId="1E314A8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Оригинал заключения Экспертизы уполномоченная организация направляет Заявителю (почтовым отправлением с уведомлением о вручении или непосредственным вручением с отметкой о вручении) в течение следующего рабочего дня после проведения окончательного расчета с Заявителем за Экспертизу, а копию – в Орган государственной власти.</w:t>
      </w:r>
    </w:p>
    <w:p w14:paraId="64044EBE"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 проведении Экспертизы уполномоченная организация должна руководствоваться нормативными правовыми и нормативно-техническими актами Приднестровской Молдавской Республики в области использования радиочастотного спектра и РЭС, а также документами в этой области Международного союза электросвязи и Европейской конференции администраций почтовых служб и служб электросвязи.</w:t>
      </w:r>
    </w:p>
    <w:p w14:paraId="144DAFFC"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24. </w:t>
      </w:r>
      <w:r w:rsidR="005A1A75" w:rsidRPr="001256A9">
        <w:rPr>
          <w:rFonts w:ascii="Times New Roman" w:eastAsia="Times New Roman" w:hAnsi="Times New Roman" w:cs="Times New Roman"/>
          <w:color w:val="222222"/>
          <w:sz w:val="24"/>
          <w:szCs w:val="24"/>
          <w:lang w:eastAsia="ru-RU"/>
        </w:rPr>
        <w:t>Орган государственной власти отказывает в назначении радиочастотного присвоения на основании отрицательного заключения Экспертизы в срок до 3 (трех) рабочих дней, исчисляемых со дня, следующего за днем получения отрицательного заключения о возможности назначения радиочастотного присвоения, а при международной координации радиочастот – в срок до 3 (трех) рабочих дней, исчисляемых со дня, следующего за днем получения отрицательных итогов международной координации радиочастот, и в течение 3 (трех) рабочих дней извещает Заявителя (почтовым отправлением с уведомлением о вручении) об отказе в назначении радиочастотного присвоения с указанием причин отказа.</w:t>
      </w:r>
    </w:p>
    <w:p w14:paraId="03650BAD"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25. </w:t>
      </w:r>
      <w:r w:rsidR="005A1A75" w:rsidRPr="001256A9">
        <w:rPr>
          <w:rFonts w:ascii="Times New Roman" w:eastAsia="Times New Roman" w:hAnsi="Times New Roman" w:cs="Times New Roman"/>
          <w:color w:val="222222"/>
          <w:sz w:val="24"/>
          <w:szCs w:val="24"/>
          <w:lang w:eastAsia="ru-RU"/>
        </w:rPr>
        <w:t>При положительных результатах Экспертизы и необходимости проведения процедуры международной координации радиочастот для определения возможности назначения радиочастотного присвоения уполномоченная организация направляет в адрес Органа государственной власти извещение о необходимости международной координации радиочастот.</w:t>
      </w:r>
    </w:p>
    <w:p w14:paraId="567D9701"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26. </w:t>
      </w:r>
      <w:r w:rsidR="005A1A75" w:rsidRPr="001256A9">
        <w:rPr>
          <w:rFonts w:ascii="Times New Roman" w:eastAsia="Times New Roman" w:hAnsi="Times New Roman" w:cs="Times New Roman"/>
          <w:color w:val="222222"/>
          <w:sz w:val="24"/>
          <w:szCs w:val="24"/>
          <w:lang w:eastAsia="ru-RU"/>
        </w:rPr>
        <w:t>Орган государственной власти при получении извещения уполномоченной организации о необходимости проведения процедуры международной координации радиочастот обязан в течение 3 (трех) рабочих дней, исчисляемых со дня, следующего за днем получения извещения, уведомить Заявителя (почтовым отправлением с уведомлением о вручении) о продлении срока принятия решения о назначения радиочастотного присвоения на срок проведения процедуры международной координации радиочастот.</w:t>
      </w:r>
    </w:p>
    <w:p w14:paraId="2B16F32E"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 государственной власти принимает Решение о назначении радиочастотного присвоения на основании положительного заключения Экспертизы в срок до 3 (трех) рабочих дней, исчисляемых со дня, следующего за днем получения положительного заключения о возможности назначения радиочастотного присвоения, а при международной координации радиочастот – в срок до 3 (трех) рабочих дней, исчисляемых со дня, следующего за днем получения положительных итогов международной координации радиочастот.</w:t>
      </w:r>
    </w:p>
    <w:p w14:paraId="2A7C022E"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27. </w:t>
      </w:r>
      <w:r w:rsidR="005A1A75" w:rsidRPr="001256A9">
        <w:rPr>
          <w:rFonts w:ascii="Times New Roman" w:eastAsia="Times New Roman" w:hAnsi="Times New Roman" w:cs="Times New Roman"/>
          <w:color w:val="222222"/>
          <w:sz w:val="24"/>
          <w:szCs w:val="24"/>
          <w:lang w:eastAsia="ru-RU"/>
        </w:rPr>
        <w:t xml:space="preserve">В срок до 3 (трех) рабочих дней, исчисляемых со дня, следующего за днем принятия Решения о назначении радиочастотного присвоения, Орган государственной власти извещает Обладателя (почтовым отправлением с уведомлением о вручении) о принятом Решении и необходимости в течение 5 (пяти) рабочих дней, исчисляемых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получения извещения о принятии Органом государственной власти Решения о назначении радиочастотного присвоения, перечислить в доход республиканского бюджета одним платежом разовую плату по указанным реквизитам, с приложением выставляемого счета и расчетом разовой платы (Приложение № 14 к настоящему Положению).</w:t>
      </w:r>
    </w:p>
    <w:p w14:paraId="726C69B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После перечисления разовой платы Обладатель должен в течение 3 (трех) рабочих дней, исчисляемых со дня, следующего за днем проведения разового платежа, прибыть в Орган государственной власти</w:t>
      </w:r>
      <w:r w:rsidR="00C53366">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для получения радиочастотного присвоения по установленной форме (Приложение № 11 к настоящему Положению).</w:t>
      </w:r>
    </w:p>
    <w:p w14:paraId="44206480" w14:textId="77777777" w:rsidR="00BD7233" w:rsidRDefault="00BD723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D7233">
        <w:rPr>
          <w:rFonts w:ascii="Times New Roman" w:eastAsia="Times New Roman" w:hAnsi="Times New Roman" w:cs="Times New Roman"/>
          <w:color w:val="222222"/>
          <w:sz w:val="24"/>
          <w:szCs w:val="24"/>
          <w:lang w:eastAsia="ru-RU"/>
        </w:rPr>
        <w:t>В случае неоплаты Обладателем разового платежа в течение 5 (пяти) рабочих дней, исчисляемых со дня получения извещения о принятии Органом государственной власти Решения о назначении радиочастотного присвоения, Орган государственной власти вправе принять решение об аннулировании радиочастотного присвоения.</w:t>
      </w:r>
    </w:p>
    <w:p w14:paraId="29BC663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Обладателя радиочастотного присвоения для службы радиосвязи «Любительская служба» разовая плата не взымается.</w:t>
      </w:r>
    </w:p>
    <w:p w14:paraId="3BAAB635"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 государственной власти в трехдневный срок уведомляет уполномоченную организацию о назначении Обладателю радиочастотного присвоения.</w:t>
      </w:r>
    </w:p>
    <w:p w14:paraId="1F1CE1C1" w14:textId="1289EFA5" w:rsidR="005A1A75"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28. </w:t>
      </w:r>
      <w:r w:rsidR="005A1A75" w:rsidRPr="001256A9">
        <w:rPr>
          <w:rFonts w:ascii="Times New Roman" w:eastAsia="Times New Roman" w:hAnsi="Times New Roman" w:cs="Times New Roman"/>
          <w:color w:val="222222"/>
          <w:sz w:val="24"/>
          <w:szCs w:val="24"/>
          <w:lang w:eastAsia="ru-RU"/>
        </w:rPr>
        <w:t>Орган государственной власти вправе принять Решение об аннулировании радиочастотного присвоения в случае не ввода РИС в эксплуатацию в срок, определенный условиями радиочастотного присвоения, в порядке, определенном настоящим Положением.</w:t>
      </w:r>
    </w:p>
    <w:p w14:paraId="082DC95F" w14:textId="148C5A03"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28-1. </w:t>
      </w:r>
      <w:r w:rsidR="00AF3B52" w:rsidRPr="00347FFC">
        <w:rPr>
          <w:rFonts w:ascii="Times New Roman" w:eastAsia="Times New Roman" w:hAnsi="Times New Roman" w:cs="Times New Roman"/>
          <w:color w:val="222222"/>
          <w:sz w:val="24"/>
          <w:szCs w:val="24"/>
          <w:lang w:eastAsia="ru-RU"/>
        </w:rPr>
        <w:t xml:space="preserve">В случаях, не относящихся к предусмотренным пунктом 7-1 настоящего Положения, при </w:t>
      </w:r>
      <w:r w:rsidR="00347FFC" w:rsidRPr="00347FFC">
        <w:rPr>
          <w:rFonts w:ascii="Times New Roman" w:eastAsia="Times New Roman" w:hAnsi="Times New Roman" w:cs="Times New Roman"/>
          <w:color w:val="222222"/>
          <w:sz w:val="24"/>
          <w:szCs w:val="24"/>
          <w:lang w:eastAsia="ru-RU"/>
        </w:rPr>
        <w:t xml:space="preserve">поступлении </w:t>
      </w:r>
      <w:r w:rsidR="00347FFC" w:rsidRPr="00806C5F">
        <w:rPr>
          <w:rFonts w:ascii="Times New Roman" w:eastAsia="Times New Roman" w:hAnsi="Times New Roman" w:cs="Times New Roman"/>
          <w:color w:val="222222"/>
          <w:sz w:val="24"/>
          <w:szCs w:val="24"/>
          <w:lang w:eastAsia="ru-RU"/>
        </w:rPr>
        <w:t>от</w:t>
      </w:r>
      <w:r w:rsidRPr="00806C5F">
        <w:rPr>
          <w:rFonts w:ascii="Times New Roman" w:eastAsia="Times New Roman" w:hAnsi="Times New Roman" w:cs="Times New Roman"/>
          <w:color w:val="222222"/>
          <w:sz w:val="24"/>
          <w:szCs w:val="24"/>
          <w:lang w:eastAsia="ru-RU"/>
        </w:rPr>
        <w:t xml:space="preserve"> Обладателя заявления о внесении изменений в технические характеристики </w:t>
      </w:r>
      <w:r w:rsidRPr="00806C5F">
        <w:rPr>
          <w:rFonts w:ascii="Times New Roman" w:eastAsia="Times New Roman" w:hAnsi="Times New Roman" w:cs="Times New Roman"/>
          <w:color w:val="222222"/>
          <w:sz w:val="24"/>
          <w:szCs w:val="24"/>
          <w:lang w:eastAsia="ru-RU"/>
        </w:rPr>
        <w:lastRenderedPageBreak/>
        <w:t xml:space="preserve">РИС, определенные радиочастотным присвоением, обусловленного результатами проведенных Измерений и получением отрицательного заключения о соответствии технических характеристик РИС Обладателя условиям радиочастотного присвоения, Орган государственной власти может принять Решение о внесении таких изменений в радиочастотное присвоение, если данное РИС планируется к эксплуатации в действующей сети электросвязи общего пользования оператора электросвязи с </w:t>
      </w:r>
      <w:proofErr w:type="spellStart"/>
      <w:r w:rsidRPr="00806C5F">
        <w:rPr>
          <w:rFonts w:ascii="Times New Roman" w:eastAsia="Times New Roman" w:hAnsi="Times New Roman" w:cs="Times New Roman"/>
          <w:color w:val="222222"/>
          <w:sz w:val="24"/>
          <w:szCs w:val="24"/>
          <w:lang w:eastAsia="ru-RU"/>
        </w:rPr>
        <w:t>радиопокрытием</w:t>
      </w:r>
      <w:proofErr w:type="spellEnd"/>
      <w:r w:rsidRPr="00806C5F">
        <w:rPr>
          <w:rFonts w:ascii="Times New Roman" w:eastAsia="Times New Roman" w:hAnsi="Times New Roman" w:cs="Times New Roman"/>
          <w:color w:val="222222"/>
          <w:sz w:val="24"/>
          <w:szCs w:val="24"/>
          <w:lang w:eastAsia="ru-RU"/>
        </w:rPr>
        <w:t xml:space="preserve"> на всей территории Приднестровской Молдавской Республики, в том же стандарте данной сети электросвязи, с тем же видом (классом) излучения, в той же полосе используемых радиочастот, и если изменение технических характеристик данного РИС не повлияет на условия эксплуатации иных РЭС в реальной электромагнитной обстановке. </w:t>
      </w:r>
    </w:p>
    <w:p w14:paraId="252C0FCE"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При этом, Обладателем должно быть получено новое заключение исполнительного органа государственной власти в области санитарно-эпидемиологического надзора </w:t>
      </w:r>
      <w:proofErr w:type="gramStart"/>
      <w:r w:rsidRPr="00806C5F">
        <w:rPr>
          <w:rFonts w:ascii="Times New Roman" w:eastAsia="Times New Roman" w:hAnsi="Times New Roman" w:cs="Times New Roman"/>
          <w:color w:val="222222"/>
          <w:sz w:val="24"/>
          <w:szCs w:val="24"/>
          <w:lang w:eastAsia="ru-RU"/>
        </w:rPr>
        <w:t>на соответствие</w:t>
      </w:r>
      <w:proofErr w:type="gramEnd"/>
      <w:r w:rsidRPr="00806C5F">
        <w:rPr>
          <w:rFonts w:ascii="Times New Roman" w:eastAsia="Times New Roman" w:hAnsi="Times New Roman" w:cs="Times New Roman"/>
          <w:color w:val="222222"/>
          <w:sz w:val="24"/>
          <w:szCs w:val="24"/>
          <w:lang w:eastAsia="ru-RU"/>
        </w:rPr>
        <w:t xml:space="preserve"> планируемого к вводу в эксплуатацию РИС с измененными техническими характеристиками действующим санитарно-эпидемиологическим правилам и нормативам либо согласование с исполнительным органом государственной власти в области санитарно-эпидемиологического надзора указанных изменений в технические характеристики РИС. </w:t>
      </w:r>
    </w:p>
    <w:p w14:paraId="5E56E547"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Орган государственной власти в течение 7 (семи) рабочих дней со дня поступления направляет указанные заявления в уполномоченную организацию для выдачи заключения о возможности эксплуатации РИС в реальной электромагнитной обстановке с учетом изменения его технических характеристик. Проведение для этих целей Экспертизы, порядок заключения договора на ее проведение и сроки ее проведения определяются в соответствии с пунктами 22, 23 настоящего Положения. </w:t>
      </w:r>
    </w:p>
    <w:p w14:paraId="060471D1"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Орган государственной власти принимает Решение о внесении изменений в радиочастотное присвоение в срок до 3 (трех) рабочих дней, исчисляемых со дня получения заключения уполномоченной организацией о возможности эксплуатации РИС в реальной электромагнитной обстановке с учетом изменения его технических характеристик. </w:t>
      </w:r>
    </w:p>
    <w:p w14:paraId="5390C1C7"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срок до 3 (трех) рабочих дней, исчисляемых со дня, следующего за днем принятия Решения о внесении изменений в радиочастотное присвоение, Орган государственной власти извещает Обладателя о принятом Решении и необходимости прибытия в Орган государственной власти для получения нового радиочастотного присвоения по установленной форме. </w:t>
      </w:r>
    </w:p>
    <w:p w14:paraId="50BB4849" w14:textId="3F9844C0" w:rsidR="00331951" w:rsidRPr="001256A9"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Орган государственной власти в трехдневный срок уведомляет уполномоченную организацию о назначении Обладателю нового радиочастотного присвоения взамен прежнего (аннулированного) для РИС, технические характеристики которого изменились.</w:t>
      </w:r>
    </w:p>
    <w:p w14:paraId="320D5C11"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591BF6F" w14:textId="77777777" w:rsidR="005A1A75" w:rsidRPr="009F4F50" w:rsidRDefault="00467560"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3. </w:t>
      </w:r>
      <w:r w:rsidR="005A1A75" w:rsidRPr="009F4F50">
        <w:rPr>
          <w:rFonts w:ascii="Times New Roman" w:eastAsia="Times New Roman" w:hAnsi="Times New Roman" w:cs="Times New Roman"/>
          <w:bCs/>
          <w:color w:val="222222"/>
          <w:sz w:val="24"/>
          <w:szCs w:val="24"/>
          <w:bdr w:val="none" w:sz="0" w:space="0" w:color="auto" w:frame="1"/>
          <w:lang w:eastAsia="ru-RU"/>
        </w:rPr>
        <w:t>Порядок принятия Решения о выдаче, отказе в выдаче разрешения на эксплуатацию РИС</w:t>
      </w:r>
    </w:p>
    <w:p w14:paraId="0369D534"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E24D122"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29. </w:t>
      </w:r>
      <w:r w:rsidR="005A1A75" w:rsidRPr="001256A9">
        <w:rPr>
          <w:rFonts w:ascii="Times New Roman" w:eastAsia="Times New Roman" w:hAnsi="Times New Roman" w:cs="Times New Roman"/>
          <w:color w:val="222222"/>
          <w:sz w:val="24"/>
          <w:szCs w:val="24"/>
          <w:lang w:eastAsia="ru-RU"/>
        </w:rPr>
        <w:t>Обладатель обязан в срок, определенный условиями радиочастотного присвоения, ввести РИС в эксплуатацию в соответствие с требованиями настоящего Положения.</w:t>
      </w:r>
    </w:p>
    <w:p w14:paraId="3577C365" w14:textId="4C6701D1"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Обладатель обязан в течение срока, определенного условиями радиочастотного присвоения для ввода РИС в эксплуатацию, заявить в Орган государственной власти о технической готовности РИС к эксплуатации по установленной форме (Приложение № 8 к настоящему Положению).</w:t>
      </w:r>
      <w:r w:rsidR="001524AF">
        <w:rPr>
          <w:rFonts w:ascii="Times New Roman" w:eastAsia="Times New Roman" w:hAnsi="Times New Roman" w:cs="Times New Roman"/>
          <w:color w:val="222222"/>
          <w:sz w:val="24"/>
          <w:szCs w:val="24"/>
          <w:lang w:eastAsia="ru-RU"/>
        </w:rPr>
        <w:t xml:space="preserve"> </w:t>
      </w:r>
      <w:r w:rsidR="001524AF" w:rsidRPr="001524AF">
        <w:rPr>
          <w:rFonts w:ascii="Times New Roman" w:eastAsia="Times New Roman" w:hAnsi="Times New Roman" w:cs="Times New Roman"/>
          <w:color w:val="222222"/>
          <w:sz w:val="24"/>
          <w:szCs w:val="24"/>
          <w:lang w:eastAsia="ru-RU"/>
        </w:rPr>
        <w:t>В случае внесения изменений в радиочастотное присвоение в соответствии с пунктом 28-1 настоящего Положения посредством назначения нового радиочастотного присвоения его Обладатель в аналогичном порядке направляет в Орган государственной власти заявление о технической готовности к эксплуатации РИС с измененными техническими характеристиками и их соответствии условиям нового радиочастотного присвоения.</w:t>
      </w:r>
    </w:p>
    <w:p w14:paraId="4E8FBC7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РИС Обладателя, за исключением РИС, предназначенной для использования в качестве станции службы радиосвязи «Любительская служба», должно иметь однозначный идентификатор (заводской номер).</w:t>
      </w:r>
    </w:p>
    <w:p w14:paraId="7B3D81E8"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 государственной власти отказывает в выдаче разрешения на эксплуатацию РИС в случае невозможности однозначно идентифицировать РИС Обладателя.</w:t>
      </w:r>
    </w:p>
    <w:p w14:paraId="6C9A997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lastRenderedPageBreak/>
        <w:t>30. Орган государственной власти в течение 3 (трех) рабочих дней, исчисляемых со дня, следующего за днем получения извещения Обладателя о технической готовности РИС к эксплуатации, уведомляет уполномоченную организацию о необходимости проведения Измерений с приложением к уведомлению копии заявления Обладателя о технической готовности РИС к эксплуатации.</w:t>
      </w:r>
    </w:p>
    <w:p w14:paraId="0B0D40AD"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Уполномоченная организация в течение 3 (трех) рабочих дней, исчисляемых со дня, следующего за днем получения уведомления, обязана направить Обладателю (почтовым отправлением с уведомлением о вручении или непосредственным вручением с отметкой о вручении) договор на проведение Измерений в 2 (двух) экземплярах с приложением к нему калькуляции стоимости работ по проведению Измерений и выставляемого счета. В договоре на проведение Измерений предусматриваются: возможное присутствие представителя Обладателя при проведении работ по Измерениям с целью осуществления контроля выполнения этих работ; отношения уполномоченной организации, представителя Обладателя, Обладателя, обуславливающие окончательные расчеты по Измерениям. </w:t>
      </w:r>
    </w:p>
    <w:p w14:paraId="6C57417E"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Расчет стоимости работ по проведению Измерений осуществляется на основании утвержденного Органом государственной власти нормативно-правового акта, определяющего порядок калькулирования стоимости услуг по измерению параметров, планируемых к вводу в эксплуатацию РИС. </w:t>
      </w:r>
    </w:p>
    <w:p w14:paraId="0E15B70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Договором на проведение Измерений предусматривается предоплата в размере 100 (ста) процентов от стоимости работ по проведению Измерений. </w:t>
      </w:r>
    </w:p>
    <w:p w14:paraId="314B9008" w14:textId="28CE5167" w:rsid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Обладатель обязан в течение 3 (трех) рабочих дней, исчисляемых со дня, следующего за днем получения договора на проведение Измерений, произвести предоплату за проведение Измерений по указанным в счете реквизитам и направить в уполномоченную организацию 1 (один) экземпляр подписанного им договора на проведение Измерений с приложением к нему копии платежного документа, либо направить уведомление об отказе в заключении договора на проведение Измерений.</w:t>
      </w:r>
    </w:p>
    <w:p w14:paraId="5EFF2E8E"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случае отказа Обладателя от заключения договора на проведение Измерений уполномоченная организация в течение 2 (двух) рабочих дней уведомляет Орган государственной власти о невозможности проведения Измерений с указанием причины. </w:t>
      </w:r>
    </w:p>
    <w:p w14:paraId="54896478"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Уполномоченная организация в срок не позднее 3 (трех) календарных дней со дня получения 1 (одного) экземпляра договора на проведение Измерений, подписанного Обладателем, и документов, подтверждающих осуществление предоплаты за проведение Измерений, обязана приступить к проведению Измерений. Уполномоченная организация проводит Измерения и оформляет заключение о соответствии технических характеристик РИС Обладателя условиям радиочастотного присвоения по установленной форме (Приложение № 10 к настоящему Положению) в сроки, определяемые нормами времени на проведение Измерений, приведенными в утвержденном Органом государственной власти нормативно-правовом акте, определяющем порядок калькулирования стоимости услуг по измерению параметров излучений планируемых к вводу в эксплуатацию РИС. При этом срок проведения Измерений может быть продлен в случае необходимости выполнения уполномоченной организацией требований Органа государственной власти по поиску и локализации помех или проведения уполномоченной организацией необходимых плановых регламентных работ на измерительном оборудовании.</w:t>
      </w:r>
    </w:p>
    <w:p w14:paraId="3862264E"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Окончательный расчет за проведенные уполномоченной организацией работы по Измерениям осуществляется на основании Акта выполненных работ, учитывающих результаты контроля этих работ представителем Обладателя. </w:t>
      </w:r>
    </w:p>
    <w:p w14:paraId="2B559681"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Оригинал заключения о соответствии технических характеристик РИС Обладателя условиям радиочастотного присвоения уполномоченная организация направляет Обладателю (почтовым отправлением с уведомлением о вручении или непосредственным вручением с отметкой о вручении) в течение следующего рабочего дня после проведения окончательного расчета с Обладателем за Измерения, а копию – в Орган государственной власти. Орган государственной власти в срок до 3 (трех) рабочих дней, исчисляемых со дня, следующего за днем получения копии отрицательного заключения о соответствии технических характеристик РИС Обладателя условиям радиочастотного присвоения, извещает Обладателя (почтовым отправлением с уведомлением о вручении или непосредственным вручением с отметкой о </w:t>
      </w:r>
      <w:r w:rsidRPr="00806C5F">
        <w:rPr>
          <w:rFonts w:ascii="Times New Roman" w:eastAsia="Times New Roman" w:hAnsi="Times New Roman" w:cs="Times New Roman"/>
          <w:color w:val="222222"/>
          <w:sz w:val="24"/>
          <w:szCs w:val="24"/>
          <w:lang w:eastAsia="ru-RU"/>
        </w:rPr>
        <w:lastRenderedPageBreak/>
        <w:t xml:space="preserve">вручении) об установлении нового срока (не более 60 (шестидесяти) календарных дней) для приведения технических характеристик РИС в соответствие с условиями радиочастотного присвоения либо внесения соответствующих изменений в радиочастотное присвоение, в случае, предусмотренном пунктом 28-1 настоящего Положения. </w:t>
      </w:r>
    </w:p>
    <w:p w14:paraId="6EFB47BC" w14:textId="28644FC9" w:rsid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В течение данного срока Обладатель обязан привести технические характеристики РИС в соответствие с условиями радиочастотного присвоения и уведомить об этом уполномоченную организацию либо направить в адрес Органа государственной власти заявление о внесении изменений в радиочастотное присвоение в соответствии с пунктом 28-1 настоящего Положения.</w:t>
      </w:r>
    </w:p>
    <w:p w14:paraId="0CBF3BC2" w14:textId="312B960A" w:rsidR="00806C5F" w:rsidRPr="00806C5F" w:rsidRDefault="001524A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524AF">
        <w:rPr>
          <w:rFonts w:ascii="Times New Roman" w:eastAsia="Times New Roman" w:hAnsi="Times New Roman" w:cs="Times New Roman"/>
          <w:color w:val="222222"/>
          <w:sz w:val="24"/>
          <w:szCs w:val="24"/>
          <w:lang w:eastAsia="ru-RU"/>
        </w:rPr>
        <w:t>При внесении изменений в радиочастотное присвоение в соответствии с пунктом 28-1 настоящего Положения Орган государственной власти после поступления от Обладателя заявления, определенного частью второй пункта 29 настоящего Положения, о технической готовности к эксплуатации РИС с измененными техническими характеристиками и о его соответствии условиям нового радиочастотного присвоения, направляет его в уполномоченную организацию и запрашивает у неё заключение о соответствии технических характеристик РИС Обладателя условиям нового радиочастотного присвоения (с измененными техническими характеристиками РИС) с учетом результатов предыдущих Измерений. Повторных Измерений не требуется при соответствии согласно результатам предыдущих Измерений технических характеристик РИС Обладателя условиям нового радиочастотного присвоения (с измененными техническими характеристиками РИС), вследствие чего уполномоченная организация направляет Обладателю в течение 3 (трех) рабочих дней, со дня поступления запроса Органа государственной власти, соответствующее положительное заключение (почтовым отправлением с уведомлением о вручении или непосредственным вручением с отметкой о вручении), а копию – в Орган государственной власти</w:t>
      </w:r>
      <w:r w:rsidR="00806C5F" w:rsidRPr="00806C5F">
        <w:rPr>
          <w:rFonts w:ascii="Times New Roman" w:eastAsia="Times New Roman" w:hAnsi="Times New Roman" w:cs="Times New Roman"/>
          <w:color w:val="222222"/>
          <w:sz w:val="24"/>
          <w:szCs w:val="24"/>
          <w:lang w:eastAsia="ru-RU"/>
        </w:rPr>
        <w:t xml:space="preserve">. </w:t>
      </w:r>
    </w:p>
    <w:p w14:paraId="64BA4A81"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случае отрицательного заключения о соответствии технических характеристик РИС Обладателя условиям радиочастотного присвоения, при поступлении от Обладателя уведомления о приведении технических характеристик РИС в соответствие с условиями радиочастотного присвоения, уполномоченная организация в течение 3 (трех) рабочих дней, исчисляемых со дня, следующего за днем поступления от Обладателя уведомления о приведении технических характеристик РИС в соответствие с условиями радиочастотного присвоения, направляет Обладателю (почтовым отправлением с уведомлением о вручении или непосредственным вручением с отметкой о вручении) договор на проведение повторных Измерений в 2 (двух) экземплярах с приложением к нему калькуляции стоимости работ по проведению повторных Измерений и выставляемого счета. В договоре на проведение повторных Измерений предусматриваются: возможное присутствие представителя Обладателя при проведении работ по Измерениям с целью осуществления контроля выполнения этих работ; отношения уполномоченной организации, представителя Обладателя, Обладателя, обуславливающие окончательные расчеты по Измерениям. </w:t>
      </w:r>
    </w:p>
    <w:p w14:paraId="16B43FF7"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Договором на проведение повторных Измерений предусматривается предоплата в размере 100 (ста) процентов от стоимости работ по проведению повторных Измерений. </w:t>
      </w:r>
    </w:p>
    <w:p w14:paraId="3216E07E" w14:textId="1C06963D"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Для проведения повторных Измерений Обладатель обязан заключить договор на проведение повторных Измерений, произвести предоплату за повторные Измерения.</w:t>
      </w:r>
    </w:p>
    <w:p w14:paraId="3F3941B9"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Уполномоченная организация проводит повторные Измерения и оформляет заключение о соответствии технических характеристик РИС Обладателя условиям радиочастотного присвоения по установленной форме (Приложение № 10 к настоящему Положению) в сроки, определяемые нормами времени на проведение Измерений, приведенными в утвержденном Органом государственной власти нормативно-правовом акте, определяющем порядок калькулирования стоимости услуг по измерению параметров излучений планируемых к вводу в эксплуатацию РИС. При этом срок проведения Измерений может быть продлен в случае необходимости выполнения уполномоченной организацией требований Органа государственной власти по поиску и локализации помех или проведения уполномоченной организацией необходимых плановых регламентных работ на измерительном оборудовании.</w:t>
      </w:r>
    </w:p>
    <w:p w14:paraId="26E6D32C"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Окончательный расчет за проведенные уполномоченной организацией работы по повторным Измерениям осуществляется на основании Акта выполненных работ, учитывающих результаты контроля этих работ представителем Обладателя. </w:t>
      </w:r>
    </w:p>
    <w:p w14:paraId="33D4A18B"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lastRenderedPageBreak/>
        <w:t xml:space="preserve">Оригинал заключения о соответствии технических характеристик РИС Обладателя условиям радиочастотного присвоения уполномоченная организация направляет Обладателю (почтовым отправлением с уведомлением о вручении или непосредственным вручением с отметкой о вручении) в течение следующего рабочего дня после проведения окончательного расчета с Обладателем за повторные Измерения, а копию – в Орган государственной власти. </w:t>
      </w:r>
    </w:p>
    <w:p w14:paraId="419A8691"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При повторном отрицательном заключении о соответствии технических характеристик РИС Обладателя условиям радиочастотного присвоения, либо отказе Обладателя от заключения договора на проведение повторных Измерений в установленный настоящим пунктом срок, Орган государственной власти отказывает в выдаче разрешения на эксплуатацию РИС. </w:t>
      </w:r>
    </w:p>
    <w:p w14:paraId="43BE5BC8" w14:textId="60295240"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Отказ в выдаче разрешения на эксплуатацию РИС принимается Органом государственной власти в срок до 3 (трех) рабочих дней, исчисляемых со дня, следующего за днем получения копии повторного отрицательного заключения о соответствии параметров РИС условиям радиочастотного присвоения, о чем Орган государственной власти извещает Обладателя (почтовым отправлением с уведомлением о вручении или непосредственным вручением с отметкой о вручении) с указанием причин отказа. При этом Орган государственной власти может принять Решение об аннулировании радиочастотного присвоения Обладателя.</w:t>
      </w:r>
    </w:p>
    <w:p w14:paraId="705E427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Орган государственной власти в течение 3 (трех) рабочих дней, исчисляемых со дня, следующего за днем получения от уполномоченной организации копии заключения о соответствии технических характеристик РИС Обладателя условиям радиочастотного присвоения по результатам Измерений, принимает Решение о выдаче разрешения на эксплуатацию РИС и регистрирует РИС. </w:t>
      </w:r>
    </w:p>
    <w:p w14:paraId="2C453878" w14:textId="6B27F4CA" w:rsid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В случае, если нецелесообразность проведения Измерений обуславливается наличием соответствующих государственных обязательств, либо если разрешение на эксплуатацию РИС предназначено для службы радиосвязи «Любительская служба», проведение Измерений не требуется. При этом Решение о выдаче разрешения на эксплуатацию РИС принимается Органом государственной власти в срок до 10 (десяти) рабочих дней со дня поступления от Обладателя заявления о технической готовности РИС к эксплуатации, представленного по форме, указанной в Приложении № 8 к настоящему Положению.</w:t>
      </w:r>
    </w:p>
    <w:p w14:paraId="40B473EC" w14:textId="77777777" w:rsidR="00BD7233"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31. </w:t>
      </w:r>
      <w:r w:rsidR="00BD7233" w:rsidRPr="00BD7233">
        <w:rPr>
          <w:rFonts w:ascii="Times New Roman" w:eastAsia="Times New Roman" w:hAnsi="Times New Roman" w:cs="Times New Roman"/>
          <w:color w:val="222222"/>
          <w:sz w:val="24"/>
          <w:szCs w:val="24"/>
          <w:lang w:eastAsia="ru-RU"/>
        </w:rPr>
        <w:t xml:space="preserve">Орган государственной власти в течение 3 (трех) рабочих дней, исчисляемых со дня, следующего за днем принятия Решения о выдаче разрешения на эксплуатацию РИС, направляет Пользователю (почтовым отправлением с уведомлением о вручении) извещение о необходимости в срок не более 30 (тридцати) календарных дней, исчисляемых со дня, следующего за днем получения Пользователем извещения о принятии Органом государственной власти Решения о выдаче разрешения на эксплуатацию РИС, перечислить в республиканский бюджет ежегодную плату либо ее часть, определяемую пропорционально количеству календарных дней, исчисляемых со дня принятия Органом государственной власти Решения о выдаче Пользователю разрешения на эксплуатацию РИС, оставшихся до истечения квартала, в котором Органом государственной власти было принято Решение о выдаче разрешения на эксплуатацию РИС, по указанным реквизитам, с приложением выставляемого счета и расчетом ежегодной платы (Приложение № 15 к настоящему Положению). О принятом Решении в течение 3 (трех) рабочих дней, исчисляемых со дня, следующего за днем принятия Решения о выдаче разрешения на эксплуатацию РИС, уведомляется и уполномоченная организация. </w:t>
      </w:r>
    </w:p>
    <w:p w14:paraId="65CFEE16" w14:textId="785E3136" w:rsidR="00BD7233" w:rsidRDefault="00BD723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D7233">
        <w:rPr>
          <w:rFonts w:ascii="Times New Roman" w:eastAsia="Times New Roman" w:hAnsi="Times New Roman" w:cs="Times New Roman"/>
          <w:color w:val="222222"/>
          <w:sz w:val="24"/>
          <w:szCs w:val="24"/>
          <w:lang w:eastAsia="ru-RU"/>
        </w:rPr>
        <w:t>После внесения ежегодной платы, либо ее части в соответствии с данным пунктом настоящего Положения, Пользователь должен в течение 3 (трех) рабочих дней прибыть в Орган государственной власти с документом, подтверждающим перечисление платежа, для получения разрешения на эксплуатацию РИС установленной формы (Приложение № 12 к настоящему Положению – для стационарных РИС, Приложение № 13 к настоящему Положению – для подвижных РИС</w:t>
      </w:r>
      <w:r w:rsidR="001524AF">
        <w:rPr>
          <w:rFonts w:ascii="Times New Roman" w:eastAsia="Times New Roman" w:hAnsi="Times New Roman" w:cs="Times New Roman"/>
          <w:color w:val="222222"/>
          <w:sz w:val="24"/>
          <w:szCs w:val="24"/>
          <w:lang w:eastAsia="ru-RU"/>
        </w:rPr>
        <w:t xml:space="preserve">). </w:t>
      </w:r>
      <w:r w:rsidRPr="00BD7233">
        <w:rPr>
          <w:rFonts w:ascii="Times New Roman" w:eastAsia="Times New Roman" w:hAnsi="Times New Roman" w:cs="Times New Roman"/>
          <w:color w:val="222222"/>
          <w:sz w:val="24"/>
          <w:szCs w:val="24"/>
          <w:lang w:eastAsia="ru-RU"/>
        </w:rPr>
        <w:t xml:space="preserve">В случае неоплаты Пользователем ежегодной платы (или </w:t>
      </w:r>
      <w:proofErr w:type="spellStart"/>
      <w:r w:rsidRPr="00BD7233">
        <w:rPr>
          <w:rFonts w:ascii="Times New Roman" w:eastAsia="Times New Roman" w:hAnsi="Times New Roman" w:cs="Times New Roman"/>
          <w:color w:val="222222"/>
          <w:sz w:val="24"/>
          <w:szCs w:val="24"/>
          <w:lang w:eastAsia="ru-RU"/>
        </w:rPr>
        <w:t>еѐ</w:t>
      </w:r>
      <w:proofErr w:type="spellEnd"/>
      <w:r w:rsidRPr="00BD7233">
        <w:rPr>
          <w:rFonts w:ascii="Times New Roman" w:eastAsia="Times New Roman" w:hAnsi="Times New Roman" w:cs="Times New Roman"/>
          <w:color w:val="222222"/>
          <w:sz w:val="24"/>
          <w:szCs w:val="24"/>
          <w:lang w:eastAsia="ru-RU"/>
        </w:rPr>
        <w:t xml:space="preserve"> квартальной части) в течение 30 (тридцати) календарных дней, исчисляемых со дня, следующего за днем получения Пользователем извещения о принятии Органом государственной власти Решения о выдаче разрешения на эксплуатацию РИС, Орган государственной власти принимает Решение о</w:t>
      </w:r>
      <w:r w:rsidR="00806C5F">
        <w:rPr>
          <w:rFonts w:ascii="Times New Roman" w:eastAsia="Times New Roman" w:hAnsi="Times New Roman" w:cs="Times New Roman"/>
          <w:color w:val="222222"/>
          <w:sz w:val="24"/>
          <w:szCs w:val="24"/>
          <w:lang w:eastAsia="ru-RU"/>
        </w:rPr>
        <w:t xml:space="preserve"> </w:t>
      </w:r>
      <w:r w:rsidRPr="00BD7233">
        <w:rPr>
          <w:rFonts w:ascii="Times New Roman" w:eastAsia="Times New Roman" w:hAnsi="Times New Roman" w:cs="Times New Roman"/>
          <w:color w:val="222222"/>
          <w:sz w:val="24"/>
          <w:szCs w:val="24"/>
          <w:lang w:eastAsia="ru-RU"/>
        </w:rPr>
        <w:t xml:space="preserve">прекращении действия разрешения на эксплуатацию РИС Пользователя, при этом Орган государственной власти вправе аннулировать радиочастотное присвоение Обладателя. О принятом Решении Орган государственной власти в течение 3 (трех) рабочих дней, исчисляемых </w:t>
      </w:r>
      <w:r w:rsidRPr="00BD7233">
        <w:rPr>
          <w:rFonts w:ascii="Times New Roman" w:eastAsia="Times New Roman" w:hAnsi="Times New Roman" w:cs="Times New Roman"/>
          <w:color w:val="222222"/>
          <w:sz w:val="24"/>
          <w:szCs w:val="24"/>
          <w:lang w:eastAsia="ru-RU"/>
        </w:rPr>
        <w:lastRenderedPageBreak/>
        <w:t xml:space="preserve">со дня, следующего за днем принятия Решения, извещает (почтовым отправлением с уведомлением о вручении) юридическое либо физическое лицо, которое обязано было произвести платеж, а также уполномоченную организацию. В случае принятия Органом государственной власти решения о прекращении действия разрешения на эксплуатацию РИС лицо, относительно которого принято данное решение, обязано в течение 60 (шестидесяти) календарных дней, исчисляемых со дня, следующего за днем получения извещения о принятом Органом государственной власти решении о прекращении действия разрешения на эксплуатацию РИС, выплатить в полном объеме задолженность по оплате ежегодной платы, сформировавшуюся за период действия разрешения на эксплуатацию РИС. </w:t>
      </w:r>
    </w:p>
    <w:p w14:paraId="74EDBB86" w14:textId="77777777" w:rsidR="00BD7233" w:rsidRDefault="00BD723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D7233">
        <w:rPr>
          <w:rFonts w:ascii="Times New Roman" w:eastAsia="Times New Roman" w:hAnsi="Times New Roman" w:cs="Times New Roman"/>
          <w:color w:val="222222"/>
          <w:sz w:val="24"/>
          <w:szCs w:val="24"/>
          <w:lang w:eastAsia="ru-RU"/>
        </w:rPr>
        <w:t>В период действия разрешения на эксплуатацию РИС Пользователь обязан производить перечисление в республиканский бюджет ежегодной платы или каждой части указанного ежегодного платежа (если этот ежегодный плат</w:t>
      </w:r>
      <w:r>
        <w:rPr>
          <w:rFonts w:ascii="Times New Roman" w:eastAsia="Times New Roman" w:hAnsi="Times New Roman" w:cs="Times New Roman"/>
          <w:color w:val="222222"/>
          <w:sz w:val="24"/>
          <w:szCs w:val="24"/>
          <w:lang w:eastAsia="ru-RU"/>
        </w:rPr>
        <w:t>ё</w:t>
      </w:r>
      <w:r w:rsidRPr="00BD7233">
        <w:rPr>
          <w:rFonts w:ascii="Times New Roman" w:eastAsia="Times New Roman" w:hAnsi="Times New Roman" w:cs="Times New Roman"/>
          <w:color w:val="222222"/>
          <w:sz w:val="24"/>
          <w:szCs w:val="24"/>
          <w:lang w:eastAsia="ru-RU"/>
        </w:rPr>
        <w:t>ж перечисляется частями) в сроки, определенные частью первой настоящего пункта. В этих целях Орган государственной власти ежеквартально направляет Пользователю извещение и счет на оплату соответствующей ежеквартальной части ежегодной платы.</w:t>
      </w:r>
    </w:p>
    <w:p w14:paraId="5F3FF558"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3B41FF0" w14:textId="77777777" w:rsidR="005A1A75" w:rsidRPr="009F4F50" w:rsidRDefault="00714B28"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4. </w:t>
      </w:r>
      <w:r w:rsidR="005A1A75" w:rsidRPr="009F4F50">
        <w:rPr>
          <w:rFonts w:ascii="Times New Roman" w:eastAsia="Times New Roman" w:hAnsi="Times New Roman" w:cs="Times New Roman"/>
          <w:bCs/>
          <w:color w:val="222222"/>
          <w:sz w:val="24"/>
          <w:szCs w:val="24"/>
          <w:bdr w:val="none" w:sz="0" w:space="0" w:color="auto" w:frame="1"/>
          <w:lang w:eastAsia="ru-RU"/>
        </w:rPr>
        <w:t>Порядок рассмотрения заявлений и принятия решения о продлении, переоформлении и выдачи дубликатов в случае утраты (порчи) документов на радиочастотное присвоение и/или разрешение на эксплуатацию РИС</w:t>
      </w:r>
    </w:p>
    <w:p w14:paraId="203A1467"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F2D8191"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32. </w:t>
      </w:r>
      <w:r w:rsidR="005A1A75" w:rsidRPr="001256A9">
        <w:rPr>
          <w:rFonts w:ascii="Times New Roman" w:eastAsia="Times New Roman" w:hAnsi="Times New Roman" w:cs="Times New Roman"/>
          <w:color w:val="222222"/>
          <w:sz w:val="24"/>
          <w:szCs w:val="24"/>
          <w:lang w:eastAsia="ru-RU"/>
        </w:rPr>
        <w:t>Орган государственной власти обязан не менее чем за 35 (тридцать пять) календарных дней до окончания действия радиочастотного присвоения и/или разрешения на эксплуатацию РИС (почтовым отправлением с уведомлением о вручении) известить Пользователя, что в случае необходимости продления действия радиочастотного присвоения и/или разрешения на эксплуатацию РИС Пользователь должен обратится в Орган государственной власти с соответствующим заявлением о продлении. К извещению о продлении Орган государственной власти прилагает образец бланка заявления установленной формы (Приложение № 3 к настоящему Положению).</w:t>
      </w:r>
    </w:p>
    <w:p w14:paraId="3FD082D3"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33. </w:t>
      </w:r>
      <w:r w:rsidR="005A1A75" w:rsidRPr="001256A9">
        <w:rPr>
          <w:rFonts w:ascii="Times New Roman" w:eastAsia="Times New Roman" w:hAnsi="Times New Roman" w:cs="Times New Roman"/>
          <w:color w:val="222222"/>
          <w:sz w:val="24"/>
          <w:szCs w:val="24"/>
          <w:lang w:eastAsia="ru-RU"/>
        </w:rPr>
        <w:t>В случае необходимости продления срока действия радиочастотного присвоения и/или разрешения на эксплуатацию РИС Обладатель/Пользователь обязан представить в Орган государственной власти не менее чем за 30 (тридцать) календарных дней до окончания срока действия радиочастотного присвоения и/или разрешения на эксплуатацию РИС заявление установленной формы (Приложение № 3 к настоящему Положению) с приложением к нему продлеваемого радиочастотного присвоения (для всех РИС) и/или разрешения на эксплуатацию РИС (за исключением разрешений на эксплуатацию подвижных станций служб радиосвязи).</w:t>
      </w:r>
    </w:p>
    <w:p w14:paraId="3D37A8E7"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если заявление представлено менее чем за 30 (тридцать) календарных дней до окончания срока действия радиочастотного присвоения и/или разрешения на эксплуатацию РИС, Орган государственной власти вправе отказать Обладателю/Пользователю в продлении срока действия радиочастотного присвоения и/или разрешения на эксплуатацию РИС.</w:t>
      </w:r>
    </w:p>
    <w:p w14:paraId="1B576E00"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34. </w:t>
      </w:r>
      <w:r w:rsidR="005A1A75" w:rsidRPr="001256A9">
        <w:rPr>
          <w:rFonts w:ascii="Times New Roman" w:eastAsia="Times New Roman" w:hAnsi="Times New Roman" w:cs="Times New Roman"/>
          <w:color w:val="222222"/>
          <w:sz w:val="24"/>
          <w:szCs w:val="24"/>
          <w:lang w:eastAsia="ru-RU"/>
        </w:rPr>
        <w:t>Решение о продлении (отказ в продлении) срока действия радиочастотного присвоения и/или разрешения на эксплуатацию РИС принимается Органом государственной власти в срок до 30 (тридцати) календарных дней со дня поступления заявления.</w:t>
      </w:r>
    </w:p>
    <w:p w14:paraId="0423C5C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принятом Решении о продлении (отказе в продлении), в срок до 3 (трех) рабочих дней, исчисляемых со дня, следующего за днем принятия Решения, Орган государственной власти извещает:</w:t>
      </w:r>
    </w:p>
    <w:p w14:paraId="6B680E1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Пользователя (почтовым отправлением с уведомлением о вручении) о необходимости прибытия в Орган государственной власти для получения радиочастотного присвоения и/или разрешения на эксплуатацию РИС – в случае принятия Решения о продлении радиочастотного присвоения и/или разрешения на эксплуатацию РИС, либо об отказе в продлении радиочастотного присвоения и/или разрешения на эксплуатацию РИС – в случае отказа в продлении, с указанием причин отказа. К извещению о продлении разрешения на эксплуатацию РИС прилагается счет на проведение ежегодной платы, либо ее квартальной части и расчет ежегодной платы (Приложение № 15 к настоящему Положению);</w:t>
      </w:r>
    </w:p>
    <w:p w14:paraId="11F20A5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уполномоченную организацию о принятом Решении либо отказе в продлении.</w:t>
      </w:r>
    </w:p>
    <w:p w14:paraId="0D8347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Продление радиочастотного присвоения может быть произведено на заявляемый срок, но не более чем на 10 (десять) лет, либо, если продление радиочастотного присвоения осуществляется в рамках обеспечения деятельности по предоставлению услуги электросвязи, на которую имеется лицензия, на срок действия лицензии.</w:t>
      </w:r>
    </w:p>
    <w:p w14:paraId="0062A2A8"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Продление разрешения на эксплуатацию РИС может быть произведено на заявляемый срок, но не более чем на 1 (один) год, либо, если продление разрешения на эксплуатацию РИС осуществляется в рамках обеспечения деятельности по предоставлению услуги электросвязи, на которую имеется лицензия, на срок действия лицензии.</w:t>
      </w:r>
    </w:p>
    <w:p w14:paraId="6306A779"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35. </w:t>
      </w:r>
      <w:r w:rsidR="005A1A75" w:rsidRPr="001256A9">
        <w:rPr>
          <w:rFonts w:ascii="Times New Roman" w:eastAsia="Times New Roman" w:hAnsi="Times New Roman" w:cs="Times New Roman"/>
          <w:color w:val="222222"/>
          <w:sz w:val="24"/>
          <w:szCs w:val="24"/>
          <w:lang w:eastAsia="ru-RU"/>
        </w:rPr>
        <w:t>В случае неоплаты Пользователем ежегодного платежа за текущий квартал в течение 30 (тридцати) календарных дней, исчисляемых со дня, следующего за днем последнего установленного срока платежа, Орган государственной власти вправе принять Решение о прекращении действия разрешения на эксплуатацию РИС. Орган государственной власти вправе принять Решение об аннулировании радиочастотного присвоения для РИС данного Обладателя в случае неоплаты им квартальной части ежегодного платежа за текущий квартал в течение 60 (шестидесяти) дней со дня, следующего за днем последнего установленного срока платежа. В случае принятия Органом государственной власти решения о прекращении действия разрешения на эксплуатацию РИС лицо, относительно которого принято данное решение, обязано в течение 60 (шестидесяти) календарных дней, исчисляемых со дня, следующего за днем получения извещения о принятом Органом государственной власти решении о прекращении действия разрешения на эксплуатацию РИС, выплатить в полном объеме задолженность по оплате ежегодной платы, сформировавшуюся в период действия выданного ему разрешения на эксплуатацию РИС.</w:t>
      </w:r>
    </w:p>
    <w:p w14:paraId="1153BFC0"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принятом Решении Орган государственной власти в течение 3 (трех) рабочих дней, исчисляемых со дня, следующего за днем принятия Решения, извещает (почтовым отправлением с уведомлением о вручении) юридическое либо физическое лицо, которое обязано было произвести платеж. В этот же срок о принятом Решении уведомляется и уполномоченная организация.</w:t>
      </w:r>
    </w:p>
    <w:p w14:paraId="54EFF51A"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36. </w:t>
      </w:r>
      <w:r w:rsidR="005A1A75" w:rsidRPr="001256A9">
        <w:rPr>
          <w:rFonts w:ascii="Times New Roman" w:eastAsia="Times New Roman" w:hAnsi="Times New Roman" w:cs="Times New Roman"/>
          <w:color w:val="222222"/>
          <w:sz w:val="24"/>
          <w:szCs w:val="24"/>
          <w:lang w:eastAsia="ru-RU"/>
        </w:rPr>
        <w:t>Радиочастотное присвоение и разрешение на эксплуатацию РИС в период срока их действия могут быть переоформлены на условиях, установленных в действующем радиочастотном присвоении и разрешении на эксплуатацию РИС, Органом государственной власти по заявлению установленной формы с приложением к нему установленных настоящим Положением документов (Приложения № 4, № 5, № 6, № 6а к настоящему Положению).</w:t>
      </w:r>
    </w:p>
    <w:p w14:paraId="149AC3C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о переоформлении радиочастотного присвоения и разрешения на эксплуатацию РИС представляется правопреемником юридического лица (в случае реорганизации юридического лица), физическим лицом (по факту вступления в наследство), а также Обладателем либо Пользователем (в случае изменения реквизитов юридического лица – организационно-правовой формы, полного наименования юридического лица, или физического лица – фамилии, имени, отчества физического лица, а также в случае прекращения использования одной из радиочастот или радиочастотного канала, содержащихся в радиочастотном присвоении и разрешения на эксплуатацию РИС, либо при замене действующего РЭС на РЭС с идентичным режимом эксплуатации и идентичными техническими характеристиками излучения и приёма и без изменения места установки РЭС), с предоставлением документов, подтверждающих соответствующий факт.</w:t>
      </w:r>
    </w:p>
    <w:p w14:paraId="10569C1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 реорганизации юридического лица в форме разделения или выделения, радиочастотное присвоение и разрешение на эксплуатацию РИС переоформляется по заявлению правопреемника или правопреемников реорганизованного юридического лица с учётом разделительного баланса.</w:t>
      </w:r>
    </w:p>
    <w:p w14:paraId="65AFDC0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 оспаривании другими правопреемниками прав заинтересованного правопреемника или правопреемников на переоформление радиочастотного присвоения и разрешения на эксплуатацию РИС спор между сторонами разрешается в судебном порядке. Право на переоформление радиочастотного присвоения и разрешения на эксплуатацию РИС возникает у правопреемника или правопреемников на основании вступившего в законную силу решения суда.</w:t>
      </w:r>
    </w:p>
    <w:p w14:paraId="2699BE8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Решение о переоформлении радиочастотного присвоения и разрешения на эксплуатацию РИС принимается Органом государственной власти на основании поступившего заявления либо на основании вступившего в законную силу решения суда, в срок до 30 (тридцати) календарных дней со дня поступления заявления, либо исчисляемых со дня поступления в Орган государственной власти вступившего в законную силу решения суда.</w:t>
      </w:r>
    </w:p>
    <w:p w14:paraId="733033A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срок до 3 (трех) рабочих дней, исчисляемых со дня, следующего за днем принятия Решения, Орган государственной власти извещает заявителя (почтовым отправлением с уведомлением вручении) о принятом Решении и о необходимости его прибытия в Орган государственной власти для получения переоформленного радиочастотного присвоения и разрешения на эксплуатацию РИС (в случае принятия положительного решения о переоформлении), либо отказе в переоформлении с указанием причины отказа, о чем в тот же срок уведомляется и уполномоченная организация.</w:t>
      </w:r>
    </w:p>
    <w:p w14:paraId="1B39DD31"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утраты (порчи) выданного радиочастотного присвоения и/или разрешения на эксплуатацию РИС Орган государственной власти по заявлению установленной формы Обладателя или Пользователя (Приложение № 7 к настоящему Положению) принимает Решение о выдаче дубликата радиочастотного присвоения и/или разрешения на эксплуатацию РИС в срок до 10 (десяти) рабочих дней со дня поступления заявления. В срок до 3 (трех) рабочих дней, исчисляемых со дня, следующего за днем принятия Решения, Орган государственной власти извещает Обладателя или Пользователя (почтовым отправлением с уведомлением вручении) о принятом Решении и необходимости его прибытия в Орган государственной власти для получения дубликата радиочастотного присвоения и/или разрешения на эксплуатацию РИС (в случае принятия положительного Решения о выдаче дубликата), либо об отказе в выдаче дубликата с указанием причины отказа.</w:t>
      </w:r>
    </w:p>
    <w:p w14:paraId="15E766B6"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37. </w:t>
      </w:r>
      <w:r w:rsidR="005A1A75" w:rsidRPr="001256A9">
        <w:rPr>
          <w:rFonts w:ascii="Times New Roman" w:eastAsia="Times New Roman" w:hAnsi="Times New Roman" w:cs="Times New Roman"/>
          <w:color w:val="222222"/>
          <w:sz w:val="24"/>
          <w:szCs w:val="24"/>
          <w:lang w:eastAsia="ru-RU"/>
        </w:rPr>
        <w:t>В случае необходимости отказа Обладателя или Пользователя от радиочастотного присвоения и/или разрешения на эксплуатацию РИС он может подать в Орган государственной власти соответствующее заявление произвольной формы с приложением радиочастотного присвоения и/или разрешения на эксплуатацию РИС, ранее выданных Органом государственной власти.</w:t>
      </w:r>
    </w:p>
    <w:p w14:paraId="695C19A6"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Решение об аннулировании радиочастотного присвоения и/или прекращении действия разрешения на эксплуатацию РИС принимается Органом государственной власти в срок до 10 (десяти) рабочих дней со дня поступления заявления.</w:t>
      </w:r>
    </w:p>
    <w:p w14:paraId="0D50E4BA"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38. </w:t>
      </w:r>
      <w:r w:rsidR="005A1A75" w:rsidRPr="001256A9">
        <w:rPr>
          <w:rFonts w:ascii="Times New Roman" w:eastAsia="Times New Roman" w:hAnsi="Times New Roman" w:cs="Times New Roman"/>
          <w:color w:val="222222"/>
          <w:sz w:val="24"/>
          <w:szCs w:val="24"/>
          <w:lang w:eastAsia="ru-RU"/>
        </w:rPr>
        <w:t>В случае аннулирования Решением Органа государственной власти радиочастотного присвоения действующее разрешение на эксплуатацию данного РИС прекращает свое действие.</w:t>
      </w:r>
    </w:p>
    <w:p w14:paraId="73636AD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если по заявлению Обладателя Орган государственной власти принимает Решение о переоформлении радиочастотного присвоения в связи с прекращением использования одной или более радиочастоты или полосы (полос) радиочастот, этим Органом государственной власти также принимается решение о переоформлении разрешения на эксплуатацию РИС или о прекращении действия разрешения на эксплуатацию РИС в части использования исключаемой радиочастоты (радиочастот) или полосы (полос) радиочастот.</w:t>
      </w:r>
    </w:p>
    <w:p w14:paraId="4807A26F"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7EF69CB" w14:textId="77777777" w:rsidR="005A1A75" w:rsidRPr="009F4F50" w:rsidRDefault="00714B28"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5. </w:t>
      </w:r>
      <w:r w:rsidR="005A1A75" w:rsidRPr="009F4F50">
        <w:rPr>
          <w:rFonts w:ascii="Times New Roman" w:eastAsia="Times New Roman" w:hAnsi="Times New Roman" w:cs="Times New Roman"/>
          <w:bCs/>
          <w:color w:val="222222"/>
          <w:sz w:val="24"/>
          <w:szCs w:val="24"/>
          <w:bdr w:val="none" w:sz="0" w:space="0" w:color="auto" w:frame="1"/>
          <w:lang w:eastAsia="ru-RU"/>
        </w:rPr>
        <w:t>Принятие решения о назначении радиочастотного присвоения, разрешении на эксплуатацию РИС, привлекаемых к обеспечению трансляции и ретрансляции программ, определяемых государственным заказом на трансляцию, ретрансляцию теле- и радиопрограмм</w:t>
      </w:r>
    </w:p>
    <w:p w14:paraId="66BA790B"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1AC29535"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39. </w:t>
      </w:r>
      <w:r w:rsidR="005A1A75" w:rsidRPr="001256A9">
        <w:rPr>
          <w:rFonts w:ascii="Times New Roman" w:eastAsia="Times New Roman" w:hAnsi="Times New Roman" w:cs="Times New Roman"/>
          <w:color w:val="222222"/>
          <w:sz w:val="24"/>
          <w:szCs w:val="24"/>
          <w:lang w:eastAsia="ru-RU"/>
        </w:rPr>
        <w:t>Орган государственной власти утверждает Решение о назначении радиочастотного присвоения, выдаче разрешения на эксплуатацию РИС, привлекаемых к обеспечению трансляции и ретрансляции программ, определяемых государственным заказом на теле- и радиотрансляцию, в форме соответствующего Приказа о выполнении государственного заказа на трансляцию, ретрансляцию теле- и радиопрограмм. При этом с владельцев данных РИС не взымается разовая и ежегодная плата, а также оплата за проведение Экспертизы и Измерений.</w:t>
      </w:r>
    </w:p>
    <w:p w14:paraId="35E2CF8C" w14:textId="44A60FC2" w:rsidR="005A1A75"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40. </w:t>
      </w:r>
      <w:r w:rsidR="005A1A75" w:rsidRPr="001256A9">
        <w:rPr>
          <w:rFonts w:ascii="Times New Roman" w:eastAsia="Times New Roman" w:hAnsi="Times New Roman" w:cs="Times New Roman"/>
          <w:color w:val="222222"/>
          <w:sz w:val="24"/>
          <w:szCs w:val="24"/>
          <w:lang w:eastAsia="ru-RU"/>
        </w:rPr>
        <w:t xml:space="preserve">При назначении радиочастотного присвоения и выдаче разрешения на эксплуатацию РИС, используемых при реализации Программы развития наземного цифрового телевизионного вещания на территории Приднестровской Молдавской Республики, утвержденной Постановлением Правительства Приднестровской Молдавской Республики от 22 мая 2015 года </w:t>
      </w:r>
      <w:r w:rsidR="005A1A75" w:rsidRPr="001256A9">
        <w:rPr>
          <w:rFonts w:ascii="Times New Roman" w:eastAsia="Times New Roman" w:hAnsi="Times New Roman" w:cs="Times New Roman"/>
          <w:color w:val="222222"/>
          <w:sz w:val="24"/>
          <w:szCs w:val="24"/>
          <w:lang w:eastAsia="ru-RU"/>
        </w:rPr>
        <w:lastRenderedPageBreak/>
        <w:t>№ 114 «Об утверждении Программы развития наземного цифрового телевизионного вещания на территории Приднестровской Молдавской Республики», с владельцев данных РИС оплата за проведение Экспертизы и Измерений не взымается.</w:t>
      </w:r>
    </w:p>
    <w:p w14:paraId="31B74D1C" w14:textId="6015F786" w:rsidR="009B04A1" w:rsidRDefault="009B04A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B8C3EE9" w14:textId="77777777" w:rsidR="009B04A1" w:rsidRPr="009B04A1" w:rsidRDefault="009B04A1" w:rsidP="009B04A1">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B04A1">
        <w:rPr>
          <w:rFonts w:ascii="Times New Roman" w:eastAsia="Times New Roman" w:hAnsi="Times New Roman" w:cs="Times New Roman"/>
          <w:bCs/>
          <w:color w:val="222222"/>
          <w:sz w:val="24"/>
          <w:szCs w:val="24"/>
          <w:bdr w:val="none" w:sz="0" w:space="0" w:color="auto" w:frame="1"/>
          <w:lang w:eastAsia="ru-RU"/>
        </w:rPr>
        <w:t>6. Принятие решения о назначении радиочастотного присвоения, разрешении на эксплуатацию РИС на время проведения тестовых испытаний</w:t>
      </w:r>
    </w:p>
    <w:p w14:paraId="5E564829" w14:textId="77777777" w:rsidR="009B04A1" w:rsidRDefault="009B04A1" w:rsidP="009B04A1"/>
    <w:p w14:paraId="2F1B2CBB"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41. Орган государственной власти вправе принимать решение о назначении радиочастотного присвоения, разрешении на эксплуатацию РИС в полосах радиочастот гражданского назначения или совместного использования на время проведения тестовых испытаний РИС на основании заявлений операторов электросвязи или органов государственной власти и управления (далее – заявления о проведении тестовых испытаний).</w:t>
      </w:r>
    </w:p>
    <w:p w14:paraId="408FC19F"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Указанные решения оформляются Органом государственной власти в форме соответствующих распоряжений (далее – Распоряжения о проведении тестовых испытаний).</w:t>
      </w:r>
    </w:p>
    <w:p w14:paraId="6603D9BC"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42. В заявлениях о проведении тестовых испытаний должны быть указаны:</w:t>
      </w:r>
    </w:p>
    <w:p w14:paraId="3CC4ED7E"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а) цели тестовых испытаний;</w:t>
      </w:r>
    </w:p>
    <w:p w14:paraId="69D7DFB3"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б) диапазоны (полосы), номиналы используемых радиочастот;</w:t>
      </w:r>
    </w:p>
    <w:p w14:paraId="19ADC992"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в) период проведения тестовых испытаний;</w:t>
      </w:r>
    </w:p>
    <w:p w14:paraId="3B1A9CF6" w14:textId="2BC363B5"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 xml:space="preserve">г) сведения об основных характеристиках применяемых в тестировании РИС: месте размещения радиоизлучающих средств (с указанием географических координат </w:t>
      </w:r>
      <w:r w:rsidR="001524AF" w:rsidRPr="001524AF">
        <w:rPr>
          <w:rFonts w:ascii="Times New Roman" w:eastAsia="Times New Roman" w:hAnsi="Times New Roman" w:cs="Times New Roman"/>
          <w:color w:val="222222"/>
          <w:sz w:val="24"/>
          <w:szCs w:val="24"/>
          <w:lang w:eastAsia="ru-RU"/>
        </w:rPr>
        <w:t>и системы координат</w:t>
      </w:r>
      <w:r w:rsidRPr="009B04A1">
        <w:rPr>
          <w:rFonts w:ascii="Times New Roman" w:eastAsia="Times New Roman" w:hAnsi="Times New Roman" w:cs="Times New Roman"/>
          <w:color w:val="222222"/>
          <w:sz w:val="24"/>
          <w:szCs w:val="24"/>
          <w:lang w:eastAsia="ru-RU"/>
        </w:rPr>
        <w:t>), полосах излучения, моделях радиопередающих (приемопередающих) устройств и выходных мощностях их передатчиков, видах излучения, затуханиях антенно-фидерного тракта, коэффициентах усиления передающих антенн и высотах их фазового центра над поверхностью земли.</w:t>
      </w:r>
    </w:p>
    <w:p w14:paraId="070468AE"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 xml:space="preserve">43. Использование предназначенных для тестирования РИС не должно нарушать условий электромагнитной совместимости в реальной электромагнитной обстановке и не создавать вредных помех иным действующим РЭС в их зонах обслуживания, что должно быть подтверждено заключением Уполномоченной организации. </w:t>
      </w:r>
    </w:p>
    <w:p w14:paraId="4F30907C"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44. В ходе рассмотрения заявлений о проведении тестовых испытаний Орган государственной власти вправе затребовать от заявителей дополнительные сведения об условиях использования радиочастотного спектра, если необходимость располагать этими сведениями возникает у Органа государственной власти ввиду сложившейся в эфире электромагнитной обстановки и требуется ему для целей обеспечения электромагнитной совместимости.</w:t>
      </w:r>
    </w:p>
    <w:p w14:paraId="1523C482" w14:textId="77777777" w:rsidR="009B04A1" w:rsidRPr="009B04A1"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 xml:space="preserve">45. Распоряжение о проведении тестовых испытаний является документом, подтверждающим факт назначения на период проведения тестовых испытаний радиочастотных присвоений и выдачи разрешений на эксплуатацию РИС для конкретных РИС, определенных данным Распоряжением, либо для РИС, конкретно в нём не указанных, но имеющих характеристики, соответствующие условиям и требованиям, установленным данным Распоряжением.  </w:t>
      </w:r>
    </w:p>
    <w:p w14:paraId="45C5AD0A" w14:textId="54B2D1E3" w:rsidR="009B04A1" w:rsidRPr="001256A9" w:rsidRDefault="009B04A1" w:rsidP="009B04A1">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9B04A1">
        <w:rPr>
          <w:rFonts w:ascii="Times New Roman" w:eastAsia="Times New Roman" w:hAnsi="Times New Roman" w:cs="Times New Roman"/>
          <w:color w:val="222222"/>
          <w:sz w:val="24"/>
          <w:szCs w:val="24"/>
          <w:lang w:eastAsia="ru-RU"/>
        </w:rPr>
        <w:t>46. Орган государственной власти оставляет за собой право приостановить или отменить Распоряжение о проведении тестовых испытаний в случае, если в ходе тестирования выяснится, что не соблюдаются условия, установленные пунктом 43 настоящего Положения, или если владельцем тестируемых РИС не соблюдаются условия радиочастотного присвоения, установленные данным Распоряжением</w:t>
      </w:r>
      <w:r>
        <w:rPr>
          <w:rFonts w:ascii="Times New Roman" w:eastAsia="Times New Roman" w:hAnsi="Times New Roman" w:cs="Times New Roman"/>
          <w:color w:val="222222"/>
          <w:sz w:val="24"/>
          <w:szCs w:val="24"/>
          <w:lang w:eastAsia="ru-RU"/>
        </w:rPr>
        <w:t>.</w:t>
      </w:r>
    </w:p>
    <w:p w14:paraId="5940F7AA" w14:textId="77777777" w:rsidR="002954C4" w:rsidRPr="001256A9" w:rsidRDefault="002954C4"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C6A0B60" w14:textId="77777777" w:rsidR="00D03CAC" w:rsidRDefault="00D03CAC">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page"/>
      </w:r>
    </w:p>
    <w:p w14:paraId="4343D162"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 к Положению </w:t>
      </w:r>
    </w:p>
    <w:p w14:paraId="497A4461"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решения </w:t>
      </w:r>
    </w:p>
    <w:p w14:paraId="351EF4FE"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назначении радиочастотного присвоения, выдачи разрешения </w:t>
      </w:r>
    </w:p>
    <w:p w14:paraId="594312C4" w14:textId="729E11D4"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на эксплуатацию и регистрации радиоизлучающего средства </w:t>
      </w:r>
    </w:p>
    <w:p w14:paraId="7B433AD0" w14:textId="1BC46AD4"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5D342EB4" w14:textId="77777777" w:rsidR="002954C4" w:rsidRPr="001256A9" w:rsidRDefault="002954C4"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F0940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Перечень документов, которые необходимо подать Заявителю в Орган государственной власти для принятия решения о назначении радиочастотного присвоения</w:t>
      </w:r>
    </w:p>
    <w:p w14:paraId="696B5B7B"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56A16B74"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Заявление на радиочастотное присвоение (Приложение № 1 к настоящему Приложению № 1 к Положению).</w:t>
      </w:r>
    </w:p>
    <w:p w14:paraId="09A41EF4"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Исходные данные по прилагаемым формам (Приложения №№ 2 – 7 к настоящему Приложению № 1 к Положению «О порядке рассмотрения материалов для принятия решения о назначении радиочастотного присвоения, выдачи разрешения на эксплуатацию радиоизлучающего средства и регистрации радиоизлучающего средства гражданского назначения»).</w:t>
      </w:r>
    </w:p>
    <w:p w14:paraId="78443A00" w14:textId="6CC5D62A"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 xml:space="preserve">Пояснительная записка, в которой приводится обоснование запрашиваемого количества радиочастот или радиочастотных каналов, даётся информация о назначении планируемой службы радиосвязи, о заявляемой деятельности, </w:t>
      </w:r>
      <w:proofErr w:type="gramStart"/>
      <w:r w:rsidR="005A1A75" w:rsidRPr="001256A9">
        <w:rPr>
          <w:rFonts w:ascii="Times New Roman" w:eastAsia="Times New Roman" w:hAnsi="Times New Roman" w:cs="Times New Roman"/>
          <w:color w:val="222222"/>
          <w:sz w:val="24"/>
          <w:szCs w:val="24"/>
          <w:lang w:eastAsia="ru-RU"/>
        </w:rPr>
        <w:t>об</w:t>
      </w:r>
      <w:r w:rsidR="005F5D38">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особенностях</w:t>
      </w:r>
      <w:proofErr w:type="gramEnd"/>
      <w:r w:rsidR="00B537C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применяемых РИС, а также другая информация, относящаяся к данному вопросу.</w:t>
      </w:r>
    </w:p>
    <w:p w14:paraId="6C71F727" w14:textId="20FDBEB0"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 xml:space="preserve">Копия заключения исполнительного органа государственной власти в области санитарно-эпидемиологического надзора </w:t>
      </w:r>
      <w:proofErr w:type="gramStart"/>
      <w:r w:rsidR="005A1A75" w:rsidRPr="001256A9">
        <w:rPr>
          <w:rFonts w:ascii="Times New Roman" w:eastAsia="Times New Roman" w:hAnsi="Times New Roman" w:cs="Times New Roman"/>
          <w:color w:val="222222"/>
          <w:sz w:val="24"/>
          <w:szCs w:val="24"/>
          <w:lang w:eastAsia="ru-RU"/>
        </w:rPr>
        <w:t>на</w:t>
      </w:r>
      <w:r w:rsidR="004E6E5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соответствие</w:t>
      </w:r>
      <w:proofErr w:type="gramEnd"/>
      <w:r w:rsidR="005A1A75" w:rsidRPr="001256A9">
        <w:rPr>
          <w:rFonts w:ascii="Times New Roman" w:eastAsia="Times New Roman" w:hAnsi="Times New Roman" w:cs="Times New Roman"/>
          <w:color w:val="222222"/>
          <w:sz w:val="24"/>
          <w:szCs w:val="24"/>
          <w:lang w:eastAsia="ru-RU"/>
        </w:rPr>
        <w:t xml:space="preserve"> планируемого к эксплуатации РИС действующим санитарно-эпидемиологическим правилам и нормативам.</w:t>
      </w:r>
    </w:p>
    <w:p w14:paraId="6B237566"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Копии документов, подтверждающих согласие собственника (собственников) или лица (лиц), уполномоченных собственником (собственниками), на использование принадлежащего ему (им) здания или сооружения для размещения антенно-фидерных устройств, входящих в состав радиоизлучающего средства.</w:t>
      </w:r>
    </w:p>
    <w:p w14:paraId="4A5BA8FD"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96ED125"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B5A4D1C"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24D0EC1"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13BC506"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0258E3"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18E7E9"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85C19E"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2619A7F"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70DAA5"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580C3F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EB5E6E"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B929188"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E5D3B7"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BF7EDFE"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172134D"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05B2559"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B49FE6"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6708D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2CB8C48"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5D16E04"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764A58" w14:textId="418936A3"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01D6BE" w14:textId="0998147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A55B9C0"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B0F0954"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AE5C2FF"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B765E31"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3E960C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 к Приложению № 1 </w:t>
      </w:r>
    </w:p>
    <w:p w14:paraId="0A5176D0"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485695D6" w14:textId="105917D4"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069215FB"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200B02E2"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689AE35B" w14:textId="2D61E7EC"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1910F805" w14:textId="77777777" w:rsidR="000B4D6B" w:rsidRPr="001256A9" w:rsidRDefault="000B4D6B"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B07A91D" w14:textId="77777777" w:rsidR="000B4D6B"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государственной</w:t>
      </w:r>
      <w:r w:rsidR="000B4D6B"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w:t>
      </w:r>
    </w:p>
    <w:p w14:paraId="2FEF9A73"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области электросвязи</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Приднестровской Молдавской</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Республики</w:t>
      </w:r>
    </w:p>
    <w:p w14:paraId="1604EA3F" w14:textId="77777777" w:rsidR="000B4D6B" w:rsidRPr="001256A9" w:rsidRDefault="000B4D6B"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559B3CC4"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p>
    <w:p w14:paraId="3F7708CA"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Дата заполнения заявления</w:t>
      </w:r>
    </w:p>
    <w:p w14:paraId="54990233" w14:textId="77777777" w:rsidR="002954C4" w:rsidRPr="001256A9" w:rsidRDefault="002954C4"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0CF6500C" w14:textId="3198BF25" w:rsidR="002954C4"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Заявление на радиочастотное присвоение</w:t>
      </w:r>
    </w:p>
    <w:p w14:paraId="4BE9BFF7" w14:textId="77777777" w:rsidR="003C35EE" w:rsidRPr="009F4F50" w:rsidRDefault="003C35EE"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p>
    <w:tbl>
      <w:tblPr>
        <w:tblStyle w:val="a7"/>
        <w:tblW w:w="9351" w:type="dxa"/>
        <w:tblLook w:val="04A0" w:firstRow="1" w:lastRow="0" w:firstColumn="1" w:lastColumn="0" w:noHBand="0" w:noVBand="1"/>
      </w:tblPr>
      <w:tblGrid>
        <w:gridCol w:w="562"/>
        <w:gridCol w:w="5103"/>
        <w:gridCol w:w="2835"/>
        <w:gridCol w:w="851"/>
      </w:tblGrid>
      <w:tr w:rsidR="005A1A75" w:rsidRPr="001256A9" w14:paraId="3AD1C277" w14:textId="77777777" w:rsidTr="00714B28">
        <w:tc>
          <w:tcPr>
            <w:tcW w:w="562" w:type="dxa"/>
            <w:hideMark/>
          </w:tcPr>
          <w:p w14:paraId="4DD0EA2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103" w:type="dxa"/>
            <w:hideMark/>
          </w:tcPr>
          <w:p w14:paraId="62B2C58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3686" w:type="dxa"/>
            <w:gridSpan w:val="2"/>
            <w:hideMark/>
          </w:tcPr>
          <w:p w14:paraId="7F4FFE0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E42B136" w14:textId="77777777" w:rsidTr="00714B28">
        <w:tc>
          <w:tcPr>
            <w:tcW w:w="562" w:type="dxa"/>
            <w:hideMark/>
          </w:tcPr>
          <w:p w14:paraId="1C1E1A6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103" w:type="dxa"/>
            <w:hideMark/>
          </w:tcPr>
          <w:p w14:paraId="49E7028F"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3686" w:type="dxa"/>
            <w:gridSpan w:val="2"/>
            <w:hideMark/>
          </w:tcPr>
          <w:p w14:paraId="3E5A0370"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A1B74B1" w14:textId="77777777" w:rsidTr="00714B28">
        <w:tc>
          <w:tcPr>
            <w:tcW w:w="562" w:type="dxa"/>
            <w:hideMark/>
          </w:tcPr>
          <w:p w14:paraId="7F95301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103" w:type="dxa"/>
            <w:hideMark/>
          </w:tcPr>
          <w:p w14:paraId="1961F90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Служба радиосвязи</w:t>
            </w:r>
          </w:p>
        </w:tc>
        <w:tc>
          <w:tcPr>
            <w:tcW w:w="3686" w:type="dxa"/>
            <w:gridSpan w:val="2"/>
            <w:hideMark/>
          </w:tcPr>
          <w:p w14:paraId="5E9A8CE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A66B443" w14:textId="77777777" w:rsidTr="00714B28">
        <w:tc>
          <w:tcPr>
            <w:tcW w:w="562" w:type="dxa"/>
            <w:vMerge w:val="restart"/>
            <w:hideMark/>
          </w:tcPr>
          <w:p w14:paraId="3A58AC2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103" w:type="dxa"/>
            <w:vMerge w:val="restart"/>
            <w:hideMark/>
          </w:tcPr>
          <w:p w14:paraId="76D125B0"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Категория сети электросвязи</w:t>
            </w:r>
          </w:p>
          <w:p w14:paraId="509FC2C1" w14:textId="77777777" w:rsidR="005A1A75" w:rsidRPr="001256A9" w:rsidRDefault="005A1A75" w:rsidP="001256A9">
            <w:pPr>
              <w:ind w:firstLine="35"/>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i/>
                <w:iCs/>
                <w:sz w:val="24"/>
                <w:szCs w:val="24"/>
                <w:bdr w:val="none" w:sz="0" w:space="0" w:color="auto" w:frame="1"/>
                <w:lang w:eastAsia="ru-RU"/>
              </w:rPr>
              <w:t>(нужное отметить)</w:t>
            </w:r>
          </w:p>
        </w:tc>
        <w:tc>
          <w:tcPr>
            <w:tcW w:w="2835" w:type="dxa"/>
            <w:hideMark/>
          </w:tcPr>
          <w:p w14:paraId="1BFF3CA8" w14:textId="77777777" w:rsidR="005A1A75" w:rsidRPr="001256A9" w:rsidRDefault="005A1A75" w:rsidP="001256A9">
            <w:pPr>
              <w:ind w:firstLine="34"/>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сеть связи общего пользования</w:t>
            </w:r>
          </w:p>
        </w:tc>
        <w:tc>
          <w:tcPr>
            <w:tcW w:w="851" w:type="dxa"/>
            <w:vMerge w:val="restart"/>
            <w:hideMark/>
          </w:tcPr>
          <w:p w14:paraId="29C6CB0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1EAFFCF" w14:textId="77777777" w:rsidTr="00714B28">
        <w:tc>
          <w:tcPr>
            <w:tcW w:w="562" w:type="dxa"/>
            <w:vMerge/>
            <w:hideMark/>
          </w:tcPr>
          <w:p w14:paraId="611E5271"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5103" w:type="dxa"/>
            <w:vMerge/>
            <w:hideMark/>
          </w:tcPr>
          <w:p w14:paraId="634DACAA" w14:textId="77777777" w:rsidR="005A1A75" w:rsidRPr="001256A9" w:rsidRDefault="005A1A75" w:rsidP="001256A9">
            <w:pPr>
              <w:ind w:firstLine="35"/>
              <w:rPr>
                <w:rFonts w:ascii="Times New Roman" w:eastAsia="Times New Roman" w:hAnsi="Times New Roman" w:cs="Times New Roman"/>
                <w:sz w:val="24"/>
                <w:szCs w:val="24"/>
                <w:lang w:eastAsia="ru-RU"/>
              </w:rPr>
            </w:pPr>
          </w:p>
        </w:tc>
        <w:tc>
          <w:tcPr>
            <w:tcW w:w="2835" w:type="dxa"/>
            <w:hideMark/>
          </w:tcPr>
          <w:p w14:paraId="35E5DA03" w14:textId="77777777" w:rsidR="005A1A75" w:rsidRPr="001256A9" w:rsidRDefault="005A1A75" w:rsidP="001256A9">
            <w:pPr>
              <w:ind w:firstLine="34"/>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выделенная сеть связи</w:t>
            </w:r>
          </w:p>
        </w:tc>
        <w:tc>
          <w:tcPr>
            <w:tcW w:w="851" w:type="dxa"/>
            <w:vMerge/>
            <w:hideMark/>
          </w:tcPr>
          <w:p w14:paraId="4DE9804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C6A240D" w14:textId="77777777" w:rsidTr="00714B28">
        <w:tc>
          <w:tcPr>
            <w:tcW w:w="562" w:type="dxa"/>
            <w:vMerge/>
            <w:hideMark/>
          </w:tcPr>
          <w:p w14:paraId="7F645DC5"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5103" w:type="dxa"/>
            <w:vMerge/>
            <w:hideMark/>
          </w:tcPr>
          <w:p w14:paraId="486E49E6" w14:textId="77777777" w:rsidR="005A1A75" w:rsidRPr="001256A9" w:rsidRDefault="005A1A75" w:rsidP="001256A9">
            <w:pPr>
              <w:ind w:firstLine="35"/>
              <w:rPr>
                <w:rFonts w:ascii="Times New Roman" w:eastAsia="Times New Roman" w:hAnsi="Times New Roman" w:cs="Times New Roman"/>
                <w:sz w:val="24"/>
                <w:szCs w:val="24"/>
                <w:lang w:eastAsia="ru-RU"/>
              </w:rPr>
            </w:pPr>
          </w:p>
        </w:tc>
        <w:tc>
          <w:tcPr>
            <w:tcW w:w="2835" w:type="dxa"/>
            <w:hideMark/>
          </w:tcPr>
          <w:p w14:paraId="4A15D5CB" w14:textId="77777777" w:rsidR="005A1A75" w:rsidRPr="001256A9" w:rsidRDefault="005A1A75" w:rsidP="001256A9">
            <w:pPr>
              <w:ind w:firstLine="34"/>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технологическая сеть связи</w:t>
            </w:r>
          </w:p>
        </w:tc>
        <w:tc>
          <w:tcPr>
            <w:tcW w:w="851" w:type="dxa"/>
            <w:vMerge/>
            <w:hideMark/>
          </w:tcPr>
          <w:p w14:paraId="42B7B36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BFA06E0" w14:textId="77777777" w:rsidTr="00714B28">
        <w:tc>
          <w:tcPr>
            <w:tcW w:w="562" w:type="dxa"/>
            <w:hideMark/>
          </w:tcPr>
          <w:p w14:paraId="2EF5D1F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103" w:type="dxa"/>
            <w:hideMark/>
          </w:tcPr>
          <w:p w14:paraId="27843F34"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лицензии на осуществление деятельности в области оказания услуг связи*</w:t>
            </w:r>
          </w:p>
        </w:tc>
        <w:tc>
          <w:tcPr>
            <w:tcW w:w="3686" w:type="dxa"/>
            <w:gridSpan w:val="2"/>
            <w:hideMark/>
          </w:tcPr>
          <w:p w14:paraId="1779854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F77515D" w14:textId="77777777" w:rsidTr="00714B28">
        <w:tc>
          <w:tcPr>
            <w:tcW w:w="562" w:type="dxa"/>
            <w:hideMark/>
          </w:tcPr>
          <w:p w14:paraId="31E6874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5103" w:type="dxa"/>
            <w:hideMark/>
          </w:tcPr>
          <w:p w14:paraId="73E1A38F"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дата начала и окончания срока действия документа о подтверждении соответствия в области связи на заявляемое РИС*</w:t>
            </w:r>
          </w:p>
        </w:tc>
        <w:tc>
          <w:tcPr>
            <w:tcW w:w="3686" w:type="dxa"/>
            <w:gridSpan w:val="2"/>
            <w:hideMark/>
          </w:tcPr>
          <w:p w14:paraId="324C983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F41F608" w14:textId="77777777" w:rsidTr="00714B28">
        <w:tc>
          <w:tcPr>
            <w:tcW w:w="562" w:type="dxa"/>
            <w:hideMark/>
          </w:tcPr>
          <w:p w14:paraId="5F79342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5103" w:type="dxa"/>
            <w:hideMark/>
          </w:tcPr>
          <w:p w14:paraId="47D28E10"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Территория, на которой планируется использование радиоизлучающего средства</w:t>
            </w:r>
          </w:p>
        </w:tc>
        <w:tc>
          <w:tcPr>
            <w:tcW w:w="3686" w:type="dxa"/>
            <w:gridSpan w:val="2"/>
            <w:hideMark/>
          </w:tcPr>
          <w:p w14:paraId="73A0EA1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B4A7829" w14:textId="77777777" w:rsidTr="00714B28">
        <w:tc>
          <w:tcPr>
            <w:tcW w:w="562" w:type="dxa"/>
            <w:hideMark/>
          </w:tcPr>
          <w:p w14:paraId="2088843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5103" w:type="dxa"/>
            <w:hideMark/>
          </w:tcPr>
          <w:p w14:paraId="3045472A"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3686" w:type="dxa"/>
            <w:gridSpan w:val="2"/>
            <w:hideMark/>
          </w:tcPr>
          <w:p w14:paraId="6CC7E28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3C4B14A" w14:textId="77777777" w:rsidTr="00714B28">
        <w:tc>
          <w:tcPr>
            <w:tcW w:w="562" w:type="dxa"/>
            <w:hideMark/>
          </w:tcPr>
          <w:p w14:paraId="02F0A75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5103" w:type="dxa"/>
            <w:hideMark/>
          </w:tcPr>
          <w:p w14:paraId="65519F4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3686" w:type="dxa"/>
            <w:gridSpan w:val="2"/>
            <w:hideMark/>
          </w:tcPr>
          <w:p w14:paraId="0757863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AADA9FC" w14:textId="77777777" w:rsidTr="00714B28">
        <w:tc>
          <w:tcPr>
            <w:tcW w:w="562" w:type="dxa"/>
            <w:hideMark/>
          </w:tcPr>
          <w:p w14:paraId="6BD23E65"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w:t>
            </w:r>
          </w:p>
        </w:tc>
        <w:tc>
          <w:tcPr>
            <w:tcW w:w="5103" w:type="dxa"/>
            <w:hideMark/>
          </w:tcPr>
          <w:p w14:paraId="7BB092B6"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3686" w:type="dxa"/>
            <w:gridSpan w:val="2"/>
            <w:hideMark/>
          </w:tcPr>
          <w:p w14:paraId="3FF9513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34F832B" w14:textId="77777777" w:rsidTr="00714B28">
        <w:tc>
          <w:tcPr>
            <w:tcW w:w="562" w:type="dxa"/>
            <w:hideMark/>
          </w:tcPr>
          <w:p w14:paraId="535EFDD0"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5103" w:type="dxa"/>
            <w:hideMark/>
          </w:tcPr>
          <w:p w14:paraId="7E3C0986"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3686" w:type="dxa"/>
            <w:gridSpan w:val="2"/>
            <w:hideMark/>
          </w:tcPr>
          <w:p w14:paraId="6046484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FAE3084" w14:textId="77777777" w:rsidTr="00714B28">
        <w:tc>
          <w:tcPr>
            <w:tcW w:w="562" w:type="dxa"/>
            <w:hideMark/>
          </w:tcPr>
          <w:p w14:paraId="1C67C50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5103" w:type="dxa"/>
            <w:hideMark/>
          </w:tcPr>
          <w:p w14:paraId="53FDED5E"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заключения Экспертизы *</w:t>
            </w:r>
          </w:p>
        </w:tc>
        <w:tc>
          <w:tcPr>
            <w:tcW w:w="3686" w:type="dxa"/>
            <w:gridSpan w:val="2"/>
            <w:hideMark/>
          </w:tcPr>
          <w:p w14:paraId="4F88017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5E9F095" w14:textId="77777777" w:rsidTr="00714B28">
        <w:tc>
          <w:tcPr>
            <w:tcW w:w="562" w:type="dxa"/>
            <w:hideMark/>
          </w:tcPr>
          <w:p w14:paraId="4888077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5103" w:type="dxa"/>
            <w:hideMark/>
          </w:tcPr>
          <w:p w14:paraId="2592BC44"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Заявляемый срок действия радиочастотного присвоения</w:t>
            </w:r>
          </w:p>
        </w:tc>
        <w:tc>
          <w:tcPr>
            <w:tcW w:w="3686" w:type="dxa"/>
            <w:gridSpan w:val="2"/>
            <w:hideMark/>
          </w:tcPr>
          <w:p w14:paraId="094D4F5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2ABF6982"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C3F70EE" w14:textId="35CED626"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выдать радиочастотное присвоение с целью _______________</w:t>
      </w:r>
      <w:r w:rsidR="003C35EE">
        <w:rPr>
          <w:rFonts w:ascii="Times New Roman" w:eastAsia="Times New Roman" w:hAnsi="Times New Roman" w:cs="Times New Roman"/>
          <w:color w:val="222222"/>
          <w:sz w:val="24"/>
          <w:szCs w:val="24"/>
          <w:lang w:eastAsia="ru-RU"/>
        </w:rPr>
        <w:t>________</w:t>
      </w:r>
    </w:p>
    <w:p w14:paraId="78DBFF9F" w14:textId="6610E7C8"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w:t>
      </w:r>
      <w:r w:rsidR="00743600" w:rsidRPr="001256A9">
        <w:rPr>
          <w:rFonts w:ascii="Times New Roman" w:eastAsia="Times New Roman" w:hAnsi="Times New Roman" w:cs="Times New Roman"/>
          <w:color w:val="222222"/>
          <w:sz w:val="24"/>
          <w:szCs w:val="24"/>
          <w:lang w:eastAsia="ru-RU"/>
        </w:rPr>
        <w:t>___________</w:t>
      </w:r>
      <w:r w:rsidRPr="001256A9">
        <w:rPr>
          <w:rFonts w:ascii="Times New Roman" w:eastAsia="Times New Roman" w:hAnsi="Times New Roman" w:cs="Times New Roman"/>
          <w:color w:val="222222"/>
          <w:sz w:val="24"/>
          <w:szCs w:val="24"/>
          <w:lang w:eastAsia="ru-RU"/>
        </w:rPr>
        <w:t>.</w:t>
      </w:r>
    </w:p>
    <w:p w14:paraId="2AEA7A90" w14:textId="77777777" w:rsidR="00532812" w:rsidRPr="001256A9" w:rsidRDefault="0053281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4400A6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07DCFA0D"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Пункты 3; 4; 7; 13 заполняются юридическими и физическими лицами.</w:t>
      </w:r>
    </w:p>
    <w:p w14:paraId="43718CBB"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p>
    <w:p w14:paraId="7630AAC3"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 Заполняются и предоставляются физическим лицом.</w:t>
      </w:r>
    </w:p>
    <w:p w14:paraId="4413E9F5"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B03443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575D584F"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xml:space="preserve">Пакет документов в соответствии с пунктами 2-4 Приложения № 1 к «Положению о порядке рассмотрения материалов для принятия решения о назначении радиочастотного </w:t>
      </w:r>
      <w:r w:rsidR="005A1A75" w:rsidRPr="001256A9">
        <w:rPr>
          <w:rFonts w:ascii="Times New Roman" w:eastAsia="Times New Roman" w:hAnsi="Times New Roman" w:cs="Times New Roman"/>
          <w:color w:val="222222"/>
          <w:sz w:val="24"/>
          <w:szCs w:val="24"/>
          <w:lang w:eastAsia="ru-RU"/>
        </w:rPr>
        <w:lastRenderedPageBreak/>
        <w:t>присвоения и выдачи разрешения на эксплуатацию для радиоизлучающего средства гражданского назначения» – на _____л.</w:t>
      </w:r>
    </w:p>
    <w:p w14:paraId="3311B67A"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Ксерокопия паспорта гражданина Приднестровской Молдавской Республики – на ____л.*</w:t>
      </w:r>
    </w:p>
    <w:p w14:paraId="49922FC0" w14:textId="77777777" w:rsidR="00A74A7C" w:rsidRPr="001256A9" w:rsidRDefault="00A74A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83EB2E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Предоставляется физическим лицом.</w:t>
      </w:r>
    </w:p>
    <w:p w14:paraId="68619C02"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3AAE80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юридического лица     _____________          </w:t>
      </w:r>
      <w:r w:rsidR="00743600"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____________________</w:t>
      </w:r>
    </w:p>
    <w:p w14:paraId="4E92F15C" w14:textId="63AAE189"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00743600" w:rsidRPr="001256A9">
        <w:rPr>
          <w:rFonts w:ascii="Times New Roman" w:eastAsia="Times New Roman" w:hAnsi="Times New Roman" w:cs="Times New Roman"/>
          <w:i/>
          <w:iCs/>
          <w:color w:val="222222"/>
          <w:sz w:val="24"/>
          <w:szCs w:val="24"/>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w:t>
      </w:r>
      <w:proofErr w:type="gramStart"/>
      <w:r w:rsidRPr="003C35EE">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3C35EE">
        <w:rPr>
          <w:rFonts w:ascii="Times New Roman" w:eastAsia="Times New Roman" w:hAnsi="Times New Roman" w:cs="Times New Roman"/>
          <w:i/>
          <w:iCs/>
          <w:color w:val="222222"/>
          <w:sz w:val="20"/>
          <w:szCs w:val="20"/>
          <w:bdr w:val="none" w:sz="0" w:space="0" w:color="auto" w:frame="1"/>
          <w:lang w:eastAsia="ru-RU"/>
        </w:rPr>
        <w:t>               </w:t>
      </w:r>
      <w:r w:rsidR="003C35EE">
        <w:rPr>
          <w:rFonts w:ascii="Times New Roman" w:eastAsia="Times New Roman" w:hAnsi="Times New Roman" w:cs="Times New Roman"/>
          <w:i/>
          <w:iCs/>
          <w:color w:val="222222"/>
          <w:sz w:val="20"/>
          <w:szCs w:val="20"/>
          <w:bdr w:val="none" w:sz="0" w:space="0" w:color="auto" w:frame="1"/>
          <w:lang w:eastAsia="ru-RU"/>
        </w:rPr>
        <w:tab/>
      </w:r>
      <w:r w:rsid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 (инициалы, фамилия)</w:t>
      </w:r>
    </w:p>
    <w:p w14:paraId="76423A7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743600"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w:t>
      </w:r>
      <w:r w:rsidR="002954C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65C93A6C" w14:textId="77777777" w:rsidR="00743600" w:rsidRPr="001256A9" w:rsidRDefault="00743600"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3D329C2" w14:textId="77777777" w:rsidR="00743600" w:rsidRPr="001256A9" w:rsidRDefault="00743600"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6F5E03B" w14:textId="77777777" w:rsidR="003F0855" w:rsidRPr="001256A9" w:rsidRDefault="003F085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1A7E88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8FC27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23C65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E7BD3A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73EA1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E92DB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88B443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C47BB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9CB333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7871A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EAC5DF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9CDDA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DF17B7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4192AB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4887CB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324F78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38023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BB965C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282317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AFDE6B"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0F4A05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3B70E0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A305A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91BC37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92654E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E9487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0DC2E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1FA24A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45DF31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447974"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4F4096A"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1A2324" w14:textId="35C3CE25"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C841A7" w14:textId="248B5FD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E8691D" w14:textId="1C15453E"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0E2ED7" w14:textId="7627EDB5"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4D71F7A" w14:textId="7BDF8CB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26635B" w14:textId="3DBE854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0BF239" w14:textId="5258511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12BDE23"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2C301C1"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E27359C"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3C7DF6"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2 к Приложению № 1 </w:t>
      </w:r>
    </w:p>
    <w:p w14:paraId="15829E04"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1BF72C58" w14:textId="6B07BB6D"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1099A085"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21E3D7D5"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21E6213B" w14:textId="70AFC34A"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14958CDC"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8498A48"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РС1</w:t>
      </w:r>
    </w:p>
    <w:p w14:paraId="484AD0BF"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Лист _____</w:t>
      </w:r>
    </w:p>
    <w:p w14:paraId="793716C9"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Сведения</w:t>
      </w:r>
    </w:p>
    <w:p w14:paraId="5172105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службе радиосвязи</w:t>
      </w:r>
    </w:p>
    <w:p w14:paraId="1FE97BB3" w14:textId="77777777" w:rsidR="00C36864" w:rsidRPr="001256A9" w:rsidRDefault="00C3686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5B3B4E4E"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Владелец РИС сети радиосвязи__________________________________________</w:t>
      </w:r>
      <w:r w:rsidRPr="001256A9">
        <w:rPr>
          <w:rFonts w:ascii="Times New Roman" w:eastAsia="Times New Roman" w:hAnsi="Times New Roman" w:cs="Times New Roman"/>
          <w:color w:val="222222"/>
          <w:sz w:val="24"/>
          <w:szCs w:val="24"/>
          <w:lang w:eastAsia="ru-RU"/>
        </w:rPr>
        <w:t>_</w:t>
      </w:r>
    </w:p>
    <w:p w14:paraId="0D37DCBB"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Служба радиосвязи _____________________________________________________</w:t>
      </w:r>
    </w:p>
    <w:p w14:paraId="331BB5F8" w14:textId="77777777" w:rsidR="00743600"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Pr="003C35EE">
        <w:rPr>
          <w:rFonts w:ascii="Times New Roman" w:eastAsia="Times New Roman" w:hAnsi="Times New Roman" w:cs="Times New Roman"/>
          <w:i/>
          <w:iCs/>
          <w:color w:val="222222"/>
          <w:sz w:val="20"/>
          <w:szCs w:val="20"/>
          <w:bdr w:val="none" w:sz="0" w:space="0" w:color="auto" w:frame="1"/>
          <w:lang w:eastAsia="ru-RU"/>
        </w:rPr>
        <w:t>(фиксированная, подвижная, радиовещательная и др.)</w:t>
      </w:r>
    </w:p>
    <w:p w14:paraId="4920C23C" w14:textId="77777777" w:rsidR="005A1A75" w:rsidRPr="00B537CB"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 xml:space="preserve">Район построения службы радиосвязи </w:t>
      </w:r>
      <w:r w:rsidR="005A1A75" w:rsidRPr="00B537CB">
        <w:rPr>
          <w:rFonts w:ascii="Times New Roman" w:eastAsia="Times New Roman" w:hAnsi="Times New Roman" w:cs="Times New Roman"/>
          <w:color w:val="222222"/>
          <w:szCs w:val="24"/>
          <w:lang w:eastAsia="ru-RU"/>
        </w:rPr>
        <w:t>__________________________________</w:t>
      </w:r>
      <w:r w:rsidR="00B537CB">
        <w:rPr>
          <w:rFonts w:ascii="Times New Roman" w:eastAsia="Times New Roman" w:hAnsi="Times New Roman" w:cs="Times New Roman"/>
          <w:color w:val="222222"/>
          <w:szCs w:val="24"/>
          <w:lang w:eastAsia="ru-RU"/>
        </w:rPr>
        <w:t>______</w:t>
      </w:r>
    </w:p>
    <w:p w14:paraId="08C85B28" w14:textId="77777777" w:rsidR="00743600"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                                                                                    (населенный пункт, район)</w:t>
      </w:r>
    </w:p>
    <w:p w14:paraId="095DBB77"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Назначение службы радиосвязи _________________________________________</w:t>
      </w:r>
    </w:p>
    <w:p w14:paraId="6BED84F7" w14:textId="77777777" w:rsidR="005A1A75" w:rsidRPr="003C35EE" w:rsidRDefault="005A1A75" w:rsidP="001256A9">
      <w:pPr>
        <w:shd w:val="clear" w:color="auto" w:fill="FFFFFF"/>
        <w:spacing w:after="0" w:line="240" w:lineRule="auto"/>
        <w:ind w:left="2832"/>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(передача данных, персональный радиовызов, беспроводный доступ, распределения программ вещания и др.)</w:t>
      </w:r>
    </w:p>
    <w:p w14:paraId="1212F58A"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Тип сети электросвязи</w:t>
      </w:r>
      <w:r w:rsidR="00B537C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__________________________________</w:t>
      </w:r>
      <w:r w:rsidRPr="001256A9">
        <w:rPr>
          <w:rFonts w:ascii="Times New Roman" w:eastAsia="Times New Roman" w:hAnsi="Times New Roman" w:cs="Times New Roman"/>
          <w:color w:val="222222"/>
          <w:sz w:val="24"/>
          <w:szCs w:val="24"/>
          <w:lang w:eastAsia="ru-RU"/>
        </w:rPr>
        <w:t>________________</w:t>
      </w:r>
    </w:p>
    <w:p w14:paraId="7C6261B5" w14:textId="77777777" w:rsidR="00743600" w:rsidRPr="003C35EE" w:rsidRDefault="005A1A75" w:rsidP="001256A9">
      <w:pPr>
        <w:shd w:val="clear" w:color="auto" w:fill="FFFFFF"/>
        <w:spacing w:after="0" w:line="240" w:lineRule="auto"/>
        <w:ind w:left="3540" w:firstLine="4"/>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(сеть связи общего пользования,</w:t>
      </w:r>
      <w:r w:rsidR="00743600" w:rsidRPr="003C35EE">
        <w:rPr>
          <w:rFonts w:ascii="Times New Roman" w:eastAsia="Times New Roman" w:hAnsi="Times New Roman" w:cs="Times New Roman"/>
          <w:i/>
          <w:iCs/>
          <w:color w:val="222222"/>
          <w:sz w:val="20"/>
          <w:szCs w:val="20"/>
          <w:bdr w:val="none" w:sz="0" w:space="0" w:color="auto" w:frame="1"/>
          <w:lang w:eastAsia="ru-RU"/>
        </w:rPr>
        <w:t xml:space="preserve"> </w:t>
      </w:r>
      <w:r w:rsidRPr="003C35EE">
        <w:rPr>
          <w:rFonts w:ascii="Times New Roman" w:eastAsia="Times New Roman" w:hAnsi="Times New Roman" w:cs="Times New Roman"/>
          <w:i/>
          <w:iCs/>
          <w:color w:val="222222"/>
          <w:sz w:val="20"/>
          <w:szCs w:val="20"/>
          <w:bdr w:val="none" w:sz="0" w:space="0" w:color="auto" w:frame="1"/>
          <w:lang w:eastAsia="ru-RU"/>
        </w:rPr>
        <w:t>ведомственная сеть, внутрипроизводственная и технологическая)</w:t>
      </w:r>
    </w:p>
    <w:p w14:paraId="654B4DE5"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Схема построения службы радиосвязи ____________________________________</w:t>
      </w:r>
    </w:p>
    <w:p w14:paraId="14F82ED3" w14:textId="77777777"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3C35EE">
        <w:rPr>
          <w:rFonts w:ascii="Times New Roman" w:eastAsia="Times New Roman" w:hAnsi="Times New Roman" w:cs="Times New Roman"/>
          <w:i/>
          <w:iCs/>
          <w:color w:val="222222"/>
          <w:sz w:val="20"/>
          <w:szCs w:val="20"/>
          <w:bdr w:val="none" w:sz="0" w:space="0" w:color="auto" w:frame="1"/>
          <w:lang w:eastAsia="ru-RU"/>
        </w:rPr>
        <w:t>(радиальная, радиально-</w:t>
      </w:r>
      <w:proofErr w:type="spellStart"/>
      <w:r w:rsidRPr="003C35EE">
        <w:rPr>
          <w:rFonts w:ascii="Times New Roman" w:eastAsia="Times New Roman" w:hAnsi="Times New Roman" w:cs="Times New Roman"/>
          <w:i/>
          <w:iCs/>
          <w:color w:val="222222"/>
          <w:sz w:val="20"/>
          <w:szCs w:val="20"/>
          <w:bdr w:val="none" w:sz="0" w:space="0" w:color="auto" w:frame="1"/>
          <w:lang w:eastAsia="ru-RU"/>
        </w:rPr>
        <w:t>зоновая</w:t>
      </w:r>
      <w:proofErr w:type="spellEnd"/>
      <w:r w:rsidRPr="003C35EE">
        <w:rPr>
          <w:rFonts w:ascii="Times New Roman" w:eastAsia="Times New Roman" w:hAnsi="Times New Roman" w:cs="Times New Roman"/>
          <w:i/>
          <w:iCs/>
          <w:color w:val="222222"/>
          <w:sz w:val="20"/>
          <w:szCs w:val="20"/>
          <w:bdr w:val="none" w:sz="0" w:space="0" w:color="auto" w:frame="1"/>
          <w:lang w:eastAsia="ru-RU"/>
        </w:rPr>
        <w:t>, сотовая, линейная и др.)</w:t>
      </w:r>
    </w:p>
    <w:p w14:paraId="102905F5"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Радиочастоты (полосы радиочастот), радиочастотные каналы,</w:t>
      </w: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_____Гц ________</w:t>
      </w:r>
    </w:p>
    <w:p w14:paraId="10D64F6A"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Радиочастотный план (для РРЛ)</w:t>
      </w:r>
      <w:r w:rsidR="00B537CB">
        <w:rPr>
          <w:rFonts w:ascii="Times New Roman" w:eastAsia="Times New Roman" w:hAnsi="Times New Roman" w:cs="Times New Roman"/>
          <w:color w:val="222222"/>
          <w:sz w:val="24"/>
          <w:szCs w:val="24"/>
          <w:lang w:eastAsia="ru-RU"/>
        </w:rPr>
        <w:t xml:space="preserve"> </w:t>
      </w:r>
      <w:r w:rsidR="005A1A75" w:rsidRPr="00B537CB">
        <w:rPr>
          <w:rFonts w:ascii="Times New Roman" w:eastAsia="Times New Roman" w:hAnsi="Times New Roman" w:cs="Times New Roman"/>
          <w:color w:val="222222"/>
          <w:szCs w:val="24"/>
          <w:lang w:eastAsia="ru-RU"/>
        </w:rPr>
        <w:t>______________________________</w:t>
      </w:r>
      <w:r w:rsidRPr="00B537CB">
        <w:rPr>
          <w:rFonts w:ascii="Times New Roman" w:eastAsia="Times New Roman" w:hAnsi="Times New Roman" w:cs="Times New Roman"/>
          <w:color w:val="222222"/>
          <w:szCs w:val="24"/>
          <w:lang w:eastAsia="ru-RU"/>
        </w:rPr>
        <w:t>____________</w:t>
      </w:r>
    </w:p>
    <w:p w14:paraId="08B14CF5" w14:textId="77777777"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                                                                      (в соответствии с Рекомендациями МСЭ)</w:t>
      </w:r>
    </w:p>
    <w:p w14:paraId="14E2165E"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Схема организации службы радиосвязи (чертеж).</w:t>
      </w:r>
    </w:p>
    <w:p w14:paraId="4080D2F0"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929234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      </w:t>
      </w:r>
      <w:r w:rsidR="00C36864" w:rsidRPr="001256A9">
        <w:rPr>
          <w:rFonts w:ascii="Times New Roman" w:eastAsia="Times New Roman" w:hAnsi="Times New Roman" w:cs="Times New Roman"/>
          <w:color w:val="222222"/>
          <w:sz w:val="24"/>
          <w:szCs w:val="24"/>
          <w:lang w:eastAsia="ru-RU"/>
        </w:rPr>
        <w:tab/>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        </w:t>
      </w:r>
      <w:r w:rsidR="00C36864" w:rsidRPr="001256A9">
        <w:rPr>
          <w:rFonts w:ascii="Times New Roman" w:eastAsia="Times New Roman" w:hAnsi="Times New Roman" w:cs="Times New Roman"/>
          <w:color w:val="222222"/>
          <w:sz w:val="24"/>
          <w:szCs w:val="24"/>
          <w:lang w:eastAsia="ru-RU"/>
        </w:rPr>
        <w:tab/>
      </w:r>
      <w:r w:rsidR="00B537CB">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w:t>
      </w:r>
    </w:p>
    <w:p w14:paraId="2A3ADEFE" w14:textId="3CCFE27F"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Pr="003C35EE">
        <w:rPr>
          <w:rFonts w:ascii="Times New Roman" w:eastAsia="Times New Roman" w:hAnsi="Times New Roman" w:cs="Times New Roman"/>
          <w:i/>
          <w:iCs/>
          <w:color w:val="222222"/>
          <w:sz w:val="20"/>
          <w:szCs w:val="20"/>
          <w:bdr w:val="none" w:sz="0" w:space="0" w:color="auto" w:frame="1"/>
          <w:lang w:eastAsia="ru-RU"/>
        </w:rPr>
        <w:t> (</w:t>
      </w:r>
      <w:proofErr w:type="gramStart"/>
      <w:r w:rsidRPr="003C35EE">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3C35EE">
        <w:rPr>
          <w:rFonts w:ascii="Times New Roman" w:eastAsia="Times New Roman" w:hAnsi="Times New Roman" w:cs="Times New Roman"/>
          <w:i/>
          <w:iCs/>
          <w:color w:val="222222"/>
          <w:sz w:val="20"/>
          <w:szCs w:val="20"/>
          <w:bdr w:val="none" w:sz="0" w:space="0" w:color="auto" w:frame="1"/>
          <w:lang w:eastAsia="ru-RU"/>
        </w:rPr>
        <w:t xml:space="preserve">              </w:t>
      </w:r>
      <w:r w:rsidR="00B537CB" w:rsidRPr="003C35EE">
        <w:rPr>
          <w:rFonts w:ascii="Times New Roman" w:eastAsia="Times New Roman" w:hAnsi="Times New Roman" w:cs="Times New Roman"/>
          <w:i/>
          <w:iCs/>
          <w:color w:val="222222"/>
          <w:sz w:val="20"/>
          <w:szCs w:val="20"/>
          <w:bdr w:val="none" w:sz="0" w:space="0" w:color="auto" w:frame="1"/>
          <w:lang w:eastAsia="ru-RU"/>
        </w:rPr>
        <w:tab/>
      </w:r>
      <w:r w:rsidR="003C35EE">
        <w:rPr>
          <w:rFonts w:ascii="Times New Roman" w:eastAsia="Times New Roman" w:hAnsi="Times New Roman" w:cs="Times New Roman"/>
          <w:i/>
          <w:iCs/>
          <w:color w:val="222222"/>
          <w:sz w:val="20"/>
          <w:szCs w:val="20"/>
          <w:bdr w:val="none" w:sz="0" w:space="0" w:color="auto" w:frame="1"/>
          <w:lang w:eastAsia="ru-RU"/>
        </w:rPr>
        <w:tab/>
      </w:r>
      <w:r w:rsid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(подпись)                    </w:t>
      </w:r>
      <w:r w:rsidR="00C36864" w:rsidRP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  (инициалы, фамилия)</w:t>
      </w:r>
    </w:p>
    <w:p w14:paraId="2F89705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6A7B10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2A3FBB0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РРЛ        радиорелейная линия</w:t>
      </w:r>
    </w:p>
    <w:p w14:paraId="69F5DE3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РИС        радиоизлучающее средство</w:t>
      </w:r>
    </w:p>
    <w:p w14:paraId="1859ECE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МСЭ       Международный союз электросвязи</w:t>
      </w:r>
    </w:p>
    <w:p w14:paraId="4CE2DB85"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60C699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153B8B64"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285F4463"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Форма представляется:</w:t>
      </w:r>
    </w:p>
    <w:p w14:paraId="69CF414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для оформления радиочастотного присвоения;</w:t>
      </w:r>
    </w:p>
    <w:p w14:paraId="4F078320" w14:textId="77777777" w:rsidR="00C3686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при необходимости проведения модернизации (реконструкции) службы радиосвязи.</w:t>
      </w:r>
    </w:p>
    <w:p w14:paraId="6E3E5005"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 Схеме организации службы радиосвязи (пункт 9 Приложения № 2 к Приложению № 1 к Положению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указываются:</w:t>
      </w:r>
    </w:p>
    <w:p w14:paraId="6790B12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индивидуально фиксированные станции, сухопутные станции (базовые станции), радиовещательные станции (с указанием модели и места размещения);</w:t>
      </w:r>
    </w:p>
    <w:p w14:paraId="34E8D6D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подвижные станции группируются по моделям (отдельно установленные на транспортные средства и отдельно носимые) с указанием модели и количества;</w:t>
      </w:r>
    </w:p>
    <w:p w14:paraId="638706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радиочастоты приема и передачи для каждой станции службы радиосвязи;</w:t>
      </w:r>
    </w:p>
    <w:p w14:paraId="4E198A0C" w14:textId="77777777" w:rsidR="00C3686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номинальное расстояние между фиксированными станциями, сухопутными станциями (базовыми станциями), одночастотными радиовещательными станциями (максимальное для подвижных станций).</w:t>
      </w:r>
    </w:p>
    <w:p w14:paraId="44D1D9F5"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4. </w:t>
      </w:r>
      <w:r w:rsidR="005A1A75" w:rsidRPr="001256A9">
        <w:rPr>
          <w:rFonts w:ascii="Times New Roman" w:eastAsia="Times New Roman" w:hAnsi="Times New Roman" w:cs="Times New Roman"/>
          <w:color w:val="222222"/>
          <w:sz w:val="24"/>
          <w:szCs w:val="24"/>
          <w:lang w:eastAsia="ru-RU"/>
        </w:rPr>
        <w:t>Схема организации связи в форме отображается на фоне карты (фотографии) местности с указанием масштаба, достаточного для однозначного понимания принципа организации службы радиосвязи, при этом должна быть указана граница зоны возможного нахождения подвижных станций.</w:t>
      </w:r>
    </w:p>
    <w:p w14:paraId="41A35F8D"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Форма РС1 для РИС службы радиосвязи «Любительская служба» не заполняется.</w:t>
      </w:r>
    </w:p>
    <w:p w14:paraId="33956C01"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5D3CA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ECA7C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EEDB1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FADE9D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DF06D5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BA072A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55B8A3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D180F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4D9E0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B38C7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E21887B"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77D8DD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B6F23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37790B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CF7507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6D791F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7089B5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3AFDF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22DC58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0FF629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7654E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6A4338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458B30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9D810B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106372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67E20D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FBDC95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E2F40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3B8014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515500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DAB79C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6B965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7379B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117A3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893DF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A1AB48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D8C4E5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AA5913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CC15E6C"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15034E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D0AF37C" w14:textId="2AF5A514"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CCACB3B" w14:textId="7AE35D8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885F6E" w14:textId="2DC1F92C"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580CA5B" w14:textId="38DFAF7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85B6116" w14:textId="64A888AB"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08FF5BE" w14:textId="1DD349E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C6C828" w14:textId="5DF98AEF"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953DBF3" w14:textId="3129CD0C"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422BDB"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3 </w:t>
      </w:r>
      <w:r w:rsidR="00C36864" w:rsidRPr="001256A9">
        <w:rPr>
          <w:rFonts w:ascii="Times New Roman" w:eastAsia="Times New Roman" w:hAnsi="Times New Roman" w:cs="Times New Roman"/>
          <w:color w:val="222222"/>
          <w:sz w:val="24"/>
          <w:szCs w:val="24"/>
          <w:lang w:eastAsia="ru-RU"/>
        </w:rPr>
        <w:t>к</w:t>
      </w:r>
      <w:r w:rsidRPr="001256A9">
        <w:rPr>
          <w:rFonts w:ascii="Times New Roman" w:eastAsia="Times New Roman" w:hAnsi="Times New Roman" w:cs="Times New Roman"/>
          <w:color w:val="222222"/>
          <w:sz w:val="24"/>
          <w:szCs w:val="24"/>
          <w:lang w:eastAsia="ru-RU"/>
        </w:rPr>
        <w:t xml:space="preserve"> Приложению № 1 </w:t>
      </w:r>
    </w:p>
    <w:p w14:paraId="71DFA9BB"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2BA0591B" w14:textId="7C41A7DC"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7A8033E1"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4CCA880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136E6ECA" w14:textId="235346A9"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0E9D00FF"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83BE04C"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РС2</w:t>
      </w:r>
    </w:p>
    <w:p w14:paraId="6C189D25"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Лист _____</w:t>
      </w:r>
    </w:p>
    <w:p w14:paraId="075196F8"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60196BC1"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Учетные данные службы радиосвязи и РЭС, входящих в состав службы радиосвязи</w:t>
      </w:r>
    </w:p>
    <w:p w14:paraId="4A47A5C7" w14:textId="77777777" w:rsidR="005A1A75" w:rsidRPr="001256A9" w:rsidRDefault="005A1A75" w:rsidP="00D03CA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w:t>
      </w:r>
      <w:r w:rsidR="00C36864" w:rsidRPr="001256A9">
        <w:rPr>
          <w:rFonts w:ascii="Times New Roman" w:eastAsia="Times New Roman" w:hAnsi="Times New Roman" w:cs="Times New Roman"/>
          <w:color w:val="222222"/>
          <w:sz w:val="24"/>
          <w:szCs w:val="24"/>
          <w:lang w:eastAsia="ru-RU"/>
        </w:rPr>
        <w:t>_________</w:t>
      </w:r>
      <w:r w:rsidR="00D03CAC">
        <w:rPr>
          <w:rFonts w:ascii="Times New Roman" w:eastAsia="Times New Roman" w:hAnsi="Times New Roman" w:cs="Times New Roman"/>
          <w:color w:val="222222"/>
          <w:sz w:val="24"/>
          <w:szCs w:val="24"/>
          <w:lang w:eastAsia="ru-RU"/>
        </w:rPr>
        <w:t xml:space="preserve">  </w:t>
      </w:r>
      <w:r w:rsidR="00C36864" w:rsidRPr="001256A9">
        <w:rPr>
          <w:rFonts w:ascii="Times New Roman" w:eastAsia="Times New Roman" w:hAnsi="Times New Roman" w:cs="Times New Roman"/>
          <w:color w:val="222222"/>
          <w:sz w:val="24"/>
          <w:szCs w:val="24"/>
          <w:lang w:eastAsia="ru-RU"/>
        </w:rPr>
        <w:t>____</w:t>
      </w:r>
      <w:r w:rsidR="00D03CAC">
        <w:rPr>
          <w:rFonts w:ascii="Times New Roman" w:eastAsia="Times New Roman" w:hAnsi="Times New Roman" w:cs="Times New Roman"/>
          <w:color w:val="222222"/>
          <w:sz w:val="24"/>
          <w:szCs w:val="24"/>
          <w:lang w:eastAsia="ru-RU"/>
        </w:rPr>
        <w:t>__________________________________________________________</w:t>
      </w:r>
      <w:r w:rsidR="00C36864" w:rsidRPr="001256A9">
        <w:rPr>
          <w:rFonts w:ascii="Times New Roman" w:eastAsia="Times New Roman" w:hAnsi="Times New Roman" w:cs="Times New Roman"/>
          <w:color w:val="222222"/>
          <w:sz w:val="24"/>
          <w:szCs w:val="24"/>
          <w:lang w:eastAsia="ru-RU"/>
        </w:rPr>
        <w:t>_______________</w:t>
      </w:r>
    </w:p>
    <w:p w14:paraId="39AF94E4" w14:textId="77777777" w:rsidR="005A1A75" w:rsidRPr="003C35EE"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i/>
          <w:iCs/>
          <w:color w:val="222222"/>
          <w:sz w:val="20"/>
          <w:szCs w:val="20"/>
          <w:bdr w:val="none" w:sz="0" w:space="0" w:color="auto" w:frame="1"/>
          <w:lang w:eastAsia="ru-RU"/>
        </w:rPr>
      </w:pPr>
      <w:r w:rsidRPr="003C35EE">
        <w:rPr>
          <w:rFonts w:ascii="Times New Roman" w:eastAsia="Times New Roman" w:hAnsi="Times New Roman" w:cs="Times New Roman"/>
          <w:i/>
          <w:iCs/>
          <w:color w:val="222222"/>
          <w:sz w:val="20"/>
          <w:szCs w:val="20"/>
          <w:bdr w:val="none" w:sz="0" w:space="0" w:color="auto" w:frame="1"/>
          <w:lang w:eastAsia="ru-RU"/>
        </w:rPr>
        <w:t>наименование владельца РИС сети радиосвязи</w:t>
      </w:r>
    </w:p>
    <w:p w14:paraId="1FEFC140"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498" w:type="dxa"/>
        <w:tblLook w:val="04A0" w:firstRow="1" w:lastRow="0" w:firstColumn="1" w:lastColumn="0" w:noHBand="0" w:noVBand="1"/>
      </w:tblPr>
      <w:tblGrid>
        <w:gridCol w:w="6091"/>
        <w:gridCol w:w="1155"/>
        <w:gridCol w:w="1155"/>
        <w:gridCol w:w="1097"/>
      </w:tblGrid>
      <w:tr w:rsidR="005A1A75" w:rsidRPr="001256A9" w14:paraId="55646F93" w14:textId="77777777" w:rsidTr="002954C4">
        <w:tc>
          <w:tcPr>
            <w:tcW w:w="6091" w:type="dxa"/>
            <w:hideMark/>
          </w:tcPr>
          <w:p w14:paraId="4BD58699"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1155" w:type="dxa"/>
            <w:hideMark/>
          </w:tcPr>
          <w:p w14:paraId="599966F5" w14:textId="77777777" w:rsidR="005A1A75" w:rsidRPr="001256A9" w:rsidRDefault="005A1A75" w:rsidP="001256A9">
            <w:pPr>
              <w:ind w:firstLine="4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1155" w:type="dxa"/>
            <w:hideMark/>
          </w:tcPr>
          <w:p w14:paraId="6D0FBADD" w14:textId="77777777" w:rsidR="005A1A75" w:rsidRPr="001256A9" w:rsidRDefault="005A1A75" w:rsidP="001256A9">
            <w:pPr>
              <w:ind w:firstLine="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094" w:type="dxa"/>
            <w:hideMark/>
          </w:tcPr>
          <w:p w14:paraId="0F80A5C7"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r>
      <w:tr w:rsidR="005A1A75" w:rsidRPr="001256A9" w14:paraId="4B237E5D" w14:textId="77777777" w:rsidTr="002954C4">
        <w:tc>
          <w:tcPr>
            <w:tcW w:w="6091" w:type="dxa"/>
            <w:hideMark/>
          </w:tcPr>
          <w:p w14:paraId="091941A8"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ПРТО</w:t>
            </w:r>
          </w:p>
        </w:tc>
        <w:tc>
          <w:tcPr>
            <w:tcW w:w="1155" w:type="dxa"/>
            <w:hideMark/>
          </w:tcPr>
          <w:p w14:paraId="28F8890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1AE61F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9F1C51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5799DB1" w14:textId="77777777" w:rsidTr="002954C4">
        <w:tc>
          <w:tcPr>
            <w:tcW w:w="9498" w:type="dxa"/>
            <w:gridSpan w:val="4"/>
            <w:hideMark/>
          </w:tcPr>
          <w:p w14:paraId="2BB3A2CF"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Передатчик</w:t>
            </w:r>
          </w:p>
        </w:tc>
      </w:tr>
      <w:tr w:rsidR="005A1A75" w:rsidRPr="001256A9" w14:paraId="07EE3691" w14:textId="77777777" w:rsidTr="002954C4">
        <w:tc>
          <w:tcPr>
            <w:tcW w:w="6091" w:type="dxa"/>
            <w:hideMark/>
          </w:tcPr>
          <w:p w14:paraId="45A3558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Радиочастота (-ы), радиоканал(-ы), __Гц</w:t>
            </w:r>
          </w:p>
        </w:tc>
        <w:tc>
          <w:tcPr>
            <w:tcW w:w="1155" w:type="dxa"/>
            <w:hideMark/>
          </w:tcPr>
          <w:p w14:paraId="26143DA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718D4EC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514542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6BB4C82" w14:textId="77777777" w:rsidTr="002954C4">
        <w:tc>
          <w:tcPr>
            <w:tcW w:w="6091" w:type="dxa"/>
            <w:hideMark/>
          </w:tcPr>
          <w:p w14:paraId="58B0019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Вид(ы) излучения</w:t>
            </w:r>
          </w:p>
        </w:tc>
        <w:tc>
          <w:tcPr>
            <w:tcW w:w="1155" w:type="dxa"/>
            <w:hideMark/>
          </w:tcPr>
          <w:p w14:paraId="7339B81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8578FE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2238C3C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8751CF7" w14:textId="77777777" w:rsidTr="002954C4">
        <w:tc>
          <w:tcPr>
            <w:tcW w:w="6091" w:type="dxa"/>
            <w:hideMark/>
          </w:tcPr>
          <w:p w14:paraId="0A72FF4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Вид(ы) модуляции</w:t>
            </w:r>
          </w:p>
        </w:tc>
        <w:tc>
          <w:tcPr>
            <w:tcW w:w="1155" w:type="dxa"/>
            <w:hideMark/>
          </w:tcPr>
          <w:p w14:paraId="78B9125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F01D75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34AE2959"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6C00D01" w14:textId="77777777" w:rsidTr="002954C4">
        <w:tc>
          <w:tcPr>
            <w:tcW w:w="6091" w:type="dxa"/>
            <w:hideMark/>
          </w:tcPr>
          <w:p w14:paraId="5FE4FD3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Мощность на выходе, Вт</w:t>
            </w:r>
          </w:p>
        </w:tc>
        <w:tc>
          <w:tcPr>
            <w:tcW w:w="1155" w:type="dxa"/>
            <w:hideMark/>
          </w:tcPr>
          <w:p w14:paraId="6ED2AD0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3459A8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4046C9F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E0A36B9" w14:textId="77777777" w:rsidTr="002954C4">
        <w:tc>
          <w:tcPr>
            <w:tcW w:w="6091" w:type="dxa"/>
            <w:hideMark/>
          </w:tcPr>
          <w:p w14:paraId="40BFE99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w:t>
            </w:r>
          </w:p>
        </w:tc>
        <w:tc>
          <w:tcPr>
            <w:tcW w:w="1155" w:type="dxa"/>
            <w:hideMark/>
          </w:tcPr>
          <w:p w14:paraId="1D71BE1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F966FF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3951467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BCD8515" w14:textId="77777777" w:rsidTr="002954C4">
        <w:tc>
          <w:tcPr>
            <w:tcW w:w="9498" w:type="dxa"/>
            <w:gridSpan w:val="4"/>
            <w:hideMark/>
          </w:tcPr>
          <w:p w14:paraId="68E24713"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Антенна ПРД</w:t>
            </w:r>
          </w:p>
        </w:tc>
      </w:tr>
      <w:tr w:rsidR="005A1A75" w:rsidRPr="001256A9" w14:paraId="5F3A82BC" w14:textId="77777777" w:rsidTr="002954C4">
        <w:tc>
          <w:tcPr>
            <w:tcW w:w="6091" w:type="dxa"/>
            <w:hideMark/>
          </w:tcPr>
          <w:p w14:paraId="2677670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 географические координаты, система координат</w:t>
            </w:r>
          </w:p>
        </w:tc>
        <w:tc>
          <w:tcPr>
            <w:tcW w:w="1155" w:type="dxa"/>
            <w:hideMark/>
          </w:tcPr>
          <w:p w14:paraId="4DB8165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A3DD42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2101DAF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EBF4A5D" w14:textId="77777777" w:rsidTr="002954C4">
        <w:tc>
          <w:tcPr>
            <w:tcW w:w="6091" w:type="dxa"/>
            <w:hideMark/>
          </w:tcPr>
          <w:p w14:paraId="62B63EE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Высота фазового центра над уровнем земли, м</w:t>
            </w:r>
          </w:p>
        </w:tc>
        <w:tc>
          <w:tcPr>
            <w:tcW w:w="1155" w:type="dxa"/>
            <w:hideMark/>
          </w:tcPr>
          <w:p w14:paraId="0499527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8FD211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1EBD109"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A21CDBC" w14:textId="77777777" w:rsidTr="002954C4">
        <w:tc>
          <w:tcPr>
            <w:tcW w:w="6091" w:type="dxa"/>
            <w:hideMark/>
          </w:tcPr>
          <w:p w14:paraId="0B94DAF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Направление главного лепестка ДНА, град.</w:t>
            </w:r>
          </w:p>
        </w:tc>
        <w:tc>
          <w:tcPr>
            <w:tcW w:w="1155" w:type="dxa"/>
            <w:hideMark/>
          </w:tcPr>
          <w:p w14:paraId="68A1992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1A7CB84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3DB5FFC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27AD40E" w14:textId="77777777" w:rsidTr="002954C4">
        <w:tc>
          <w:tcPr>
            <w:tcW w:w="6091" w:type="dxa"/>
            <w:hideMark/>
          </w:tcPr>
          <w:p w14:paraId="4DDE5C5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 угла отклонения ДНА относительно уровня горизонта, град.</w:t>
            </w:r>
          </w:p>
        </w:tc>
        <w:tc>
          <w:tcPr>
            <w:tcW w:w="1155" w:type="dxa"/>
            <w:hideMark/>
          </w:tcPr>
          <w:p w14:paraId="668A6F6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7E0491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2260B13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17C9E78" w14:textId="77777777" w:rsidTr="002954C4">
        <w:tc>
          <w:tcPr>
            <w:tcW w:w="6091" w:type="dxa"/>
            <w:hideMark/>
          </w:tcPr>
          <w:p w14:paraId="6D2617D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Поляризация</w:t>
            </w:r>
          </w:p>
        </w:tc>
        <w:tc>
          <w:tcPr>
            <w:tcW w:w="1155" w:type="dxa"/>
            <w:hideMark/>
          </w:tcPr>
          <w:p w14:paraId="696C9B2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688BBC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469872E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0EE7B5E" w14:textId="77777777" w:rsidTr="002954C4">
        <w:tc>
          <w:tcPr>
            <w:tcW w:w="6091" w:type="dxa"/>
            <w:hideMark/>
          </w:tcPr>
          <w:p w14:paraId="04D8554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Затухание фидерного тракта, дБ</w:t>
            </w:r>
          </w:p>
        </w:tc>
        <w:tc>
          <w:tcPr>
            <w:tcW w:w="1155" w:type="dxa"/>
            <w:hideMark/>
          </w:tcPr>
          <w:p w14:paraId="7A4C966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731DE4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F2A32D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DA400F1" w14:textId="77777777" w:rsidTr="002954C4">
        <w:tc>
          <w:tcPr>
            <w:tcW w:w="6091" w:type="dxa"/>
            <w:hideMark/>
          </w:tcPr>
          <w:p w14:paraId="27FF7D6C" w14:textId="2F9BC265" w:rsidR="005A1A75" w:rsidRPr="001256A9" w:rsidRDefault="001674D2" w:rsidP="001256A9">
            <w:pPr>
              <w:ind w:firstLine="33"/>
              <w:rPr>
                <w:rFonts w:ascii="Times New Roman" w:eastAsia="Times New Roman" w:hAnsi="Times New Roman" w:cs="Times New Roman"/>
                <w:sz w:val="24"/>
                <w:szCs w:val="24"/>
                <w:lang w:eastAsia="ru-RU"/>
              </w:rPr>
            </w:pPr>
            <w:r w:rsidRPr="001674D2">
              <w:rPr>
                <w:rFonts w:ascii="Times New Roman" w:eastAsia="Times New Roman" w:hAnsi="Times New Roman" w:cs="Times New Roman"/>
                <w:sz w:val="24"/>
                <w:szCs w:val="24"/>
                <w:lang w:eastAsia="ru-RU"/>
              </w:rPr>
              <w:t>Коэффициент усиления, ____ дБ__*</w:t>
            </w:r>
          </w:p>
        </w:tc>
        <w:tc>
          <w:tcPr>
            <w:tcW w:w="1155" w:type="dxa"/>
            <w:hideMark/>
          </w:tcPr>
          <w:p w14:paraId="0F7B5B8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A72DB8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35BA3B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61AB9A1" w14:textId="77777777" w:rsidTr="002954C4">
        <w:tc>
          <w:tcPr>
            <w:tcW w:w="9498" w:type="dxa"/>
            <w:gridSpan w:val="4"/>
            <w:hideMark/>
          </w:tcPr>
          <w:p w14:paraId="37C4DB3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Приемник</w:t>
            </w:r>
          </w:p>
        </w:tc>
      </w:tr>
      <w:tr w:rsidR="005A1A75" w:rsidRPr="001256A9" w14:paraId="178A36F0" w14:textId="77777777" w:rsidTr="002954C4">
        <w:tc>
          <w:tcPr>
            <w:tcW w:w="6091" w:type="dxa"/>
            <w:hideMark/>
          </w:tcPr>
          <w:p w14:paraId="1A50178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Радиочастота (-ы) приема, __Гц</w:t>
            </w:r>
          </w:p>
        </w:tc>
        <w:tc>
          <w:tcPr>
            <w:tcW w:w="1155" w:type="dxa"/>
            <w:hideMark/>
          </w:tcPr>
          <w:p w14:paraId="0DA2645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9EF309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82827C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3F35183" w14:textId="77777777" w:rsidTr="002954C4">
        <w:tc>
          <w:tcPr>
            <w:tcW w:w="6091" w:type="dxa"/>
            <w:hideMark/>
          </w:tcPr>
          <w:p w14:paraId="2C6A598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w:t>
            </w:r>
          </w:p>
        </w:tc>
        <w:tc>
          <w:tcPr>
            <w:tcW w:w="1155" w:type="dxa"/>
            <w:hideMark/>
          </w:tcPr>
          <w:p w14:paraId="06F9365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1A62D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F35F48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2CD239A" w14:textId="77777777" w:rsidTr="002954C4">
        <w:tc>
          <w:tcPr>
            <w:tcW w:w="9498" w:type="dxa"/>
            <w:gridSpan w:val="4"/>
            <w:hideMark/>
          </w:tcPr>
          <w:p w14:paraId="388AE05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Антенна ПРМ</w:t>
            </w:r>
          </w:p>
        </w:tc>
      </w:tr>
      <w:tr w:rsidR="005A1A75" w:rsidRPr="001256A9" w14:paraId="0AA20A76" w14:textId="77777777" w:rsidTr="002954C4">
        <w:tc>
          <w:tcPr>
            <w:tcW w:w="6091" w:type="dxa"/>
            <w:hideMark/>
          </w:tcPr>
          <w:p w14:paraId="52DB950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 географические координаты, система координат</w:t>
            </w:r>
          </w:p>
        </w:tc>
        <w:tc>
          <w:tcPr>
            <w:tcW w:w="1155" w:type="dxa"/>
            <w:hideMark/>
          </w:tcPr>
          <w:p w14:paraId="4CF1DFD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762576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1645B0F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016ECE0" w14:textId="77777777" w:rsidTr="002954C4">
        <w:tc>
          <w:tcPr>
            <w:tcW w:w="6091" w:type="dxa"/>
            <w:hideMark/>
          </w:tcPr>
          <w:p w14:paraId="0577FC7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Высота фазового центра над уровнем земли, м</w:t>
            </w:r>
          </w:p>
        </w:tc>
        <w:tc>
          <w:tcPr>
            <w:tcW w:w="1155" w:type="dxa"/>
            <w:hideMark/>
          </w:tcPr>
          <w:p w14:paraId="671DA33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770B7F7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0F252C0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95418A2" w14:textId="77777777" w:rsidTr="002954C4">
        <w:tc>
          <w:tcPr>
            <w:tcW w:w="6091" w:type="dxa"/>
            <w:hideMark/>
          </w:tcPr>
          <w:p w14:paraId="2A8A092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Направление главного лепестка ДНА, град.</w:t>
            </w:r>
          </w:p>
        </w:tc>
        <w:tc>
          <w:tcPr>
            <w:tcW w:w="1155" w:type="dxa"/>
            <w:hideMark/>
          </w:tcPr>
          <w:p w14:paraId="0C8E8E8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53FE13E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54E565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730B7C4" w14:textId="77777777" w:rsidTr="002954C4">
        <w:tc>
          <w:tcPr>
            <w:tcW w:w="6091" w:type="dxa"/>
            <w:hideMark/>
          </w:tcPr>
          <w:p w14:paraId="6A41D970"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 угла отклонения ДНА относительно уровня горизонта, град.</w:t>
            </w:r>
          </w:p>
        </w:tc>
        <w:tc>
          <w:tcPr>
            <w:tcW w:w="1155" w:type="dxa"/>
            <w:hideMark/>
          </w:tcPr>
          <w:p w14:paraId="7B3F8EA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50517FC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619EE12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7F6D7E1" w14:textId="77777777" w:rsidTr="002954C4">
        <w:tc>
          <w:tcPr>
            <w:tcW w:w="6091" w:type="dxa"/>
            <w:hideMark/>
          </w:tcPr>
          <w:p w14:paraId="130693D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Поляризация</w:t>
            </w:r>
          </w:p>
        </w:tc>
        <w:tc>
          <w:tcPr>
            <w:tcW w:w="1155" w:type="dxa"/>
            <w:hideMark/>
          </w:tcPr>
          <w:p w14:paraId="7E61D34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9F32B8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0D9A0B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AE711C6" w14:textId="77777777" w:rsidTr="002954C4">
        <w:tc>
          <w:tcPr>
            <w:tcW w:w="6091" w:type="dxa"/>
            <w:hideMark/>
          </w:tcPr>
          <w:p w14:paraId="63C4BF4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Затухание фидерного тракта, дБ</w:t>
            </w:r>
          </w:p>
        </w:tc>
        <w:tc>
          <w:tcPr>
            <w:tcW w:w="1155" w:type="dxa"/>
            <w:hideMark/>
          </w:tcPr>
          <w:p w14:paraId="0DEC1B1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35D8B9B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65A8D2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DA0334A" w14:textId="77777777" w:rsidTr="002954C4">
        <w:tc>
          <w:tcPr>
            <w:tcW w:w="6091" w:type="dxa"/>
            <w:hideMark/>
          </w:tcPr>
          <w:p w14:paraId="3DA1C0A2" w14:textId="221E746F" w:rsidR="005A1A75" w:rsidRPr="001256A9" w:rsidRDefault="001674D2" w:rsidP="001256A9">
            <w:pPr>
              <w:ind w:firstLine="33"/>
              <w:rPr>
                <w:rFonts w:ascii="Times New Roman" w:eastAsia="Times New Roman" w:hAnsi="Times New Roman" w:cs="Times New Roman"/>
                <w:sz w:val="24"/>
                <w:szCs w:val="24"/>
                <w:lang w:eastAsia="ru-RU"/>
              </w:rPr>
            </w:pPr>
            <w:r w:rsidRPr="001674D2">
              <w:rPr>
                <w:rFonts w:ascii="Times New Roman" w:eastAsia="Times New Roman" w:hAnsi="Times New Roman" w:cs="Times New Roman"/>
                <w:sz w:val="24"/>
                <w:szCs w:val="24"/>
                <w:lang w:eastAsia="ru-RU"/>
              </w:rPr>
              <w:t>Коэффициент усиления, ____ дБ__*</w:t>
            </w:r>
          </w:p>
        </w:tc>
        <w:tc>
          <w:tcPr>
            <w:tcW w:w="1155" w:type="dxa"/>
            <w:hideMark/>
          </w:tcPr>
          <w:p w14:paraId="0167C95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5A2E05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48496F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05DC8942"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88A67B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                </w:t>
      </w:r>
      <w:r w:rsidR="00C36864" w:rsidRPr="001256A9">
        <w:rPr>
          <w:rFonts w:ascii="Times New Roman" w:eastAsia="Times New Roman" w:hAnsi="Times New Roman" w:cs="Times New Roman"/>
          <w:color w:val="222222"/>
          <w:sz w:val="24"/>
          <w:szCs w:val="24"/>
          <w:lang w:eastAsia="ru-RU"/>
        </w:rPr>
        <w:tab/>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            </w:t>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___________________</w:t>
      </w:r>
    </w:p>
    <w:p w14:paraId="70B8CC69" w14:textId="56C98103"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w:t>
      </w:r>
      <w:proofErr w:type="gramStart"/>
      <w:r w:rsidRPr="003C35EE">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3C35EE">
        <w:rPr>
          <w:rFonts w:ascii="Times New Roman" w:eastAsia="Times New Roman" w:hAnsi="Times New Roman" w:cs="Times New Roman"/>
          <w:i/>
          <w:iCs/>
          <w:color w:val="222222"/>
          <w:sz w:val="20"/>
          <w:szCs w:val="20"/>
          <w:bdr w:val="none" w:sz="0" w:space="0" w:color="auto" w:frame="1"/>
          <w:lang w:eastAsia="ru-RU"/>
        </w:rPr>
        <w:t>                      </w:t>
      </w:r>
      <w:r w:rsidR="00C36864" w:rsidRP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 </w:t>
      </w:r>
      <w:r w:rsid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C86D38C" w14:textId="77777777" w:rsidR="00074E2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C36864" w:rsidRPr="001256A9">
        <w:rPr>
          <w:rFonts w:ascii="Times New Roman" w:eastAsia="Times New Roman" w:hAnsi="Times New Roman" w:cs="Times New Roman"/>
          <w:color w:val="222222"/>
          <w:sz w:val="24"/>
          <w:szCs w:val="24"/>
          <w:lang w:eastAsia="ru-RU"/>
        </w:rPr>
        <w:tab/>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М.П</w:t>
      </w:r>
    </w:p>
    <w:p w14:paraId="5B6EA85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3F3D86B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ДНА        диаграмма направленности антенны</w:t>
      </w:r>
    </w:p>
    <w:p w14:paraId="36653A2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ПРД        передатчик</w:t>
      </w:r>
    </w:p>
    <w:p w14:paraId="6473A0D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ПРМ        приемник</w:t>
      </w:r>
    </w:p>
    <w:p w14:paraId="42EE08F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ПРТО       передающий радиотехнический объект. В состав ПРТО входят: антенно-мачтовые устройства, приемники, передатчики, приемопередатчики, фидерные и другие устройства, обеспечивающие работу объекта на излучение и (или) прием</w:t>
      </w:r>
    </w:p>
    <w:p w14:paraId="40DA8954" w14:textId="77777777" w:rsidR="002954C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1AD32BB1" w14:textId="77777777" w:rsidR="00C3686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323FE66A"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5877446D"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Если заполненная форма РС2 состоит из нескольких листов, листы нумеруются – Лист 1, Лист 2 и т.д.</w:t>
      </w:r>
    </w:p>
    <w:p w14:paraId="7288F438"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Если передатчик и приемник конструктивно являются единым устройством, то для приемника графа «Место размещения (установки), географические координаты» не заполняются.</w:t>
      </w:r>
    </w:p>
    <w:p w14:paraId="0B0DF465"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При использовании общей антенны для передатчика и приемника для антенны ПРМ в графе «Место размещения (установки), географические координаты, система координат» указывается общая, а последующие графы не заполняются.</w:t>
      </w:r>
    </w:p>
    <w:p w14:paraId="31657779"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В графах «Место размещения (установки)» указывается фактическое место установки (адрес, либо «возимая» («носимая») – для станций подвижной службы радиосвязи). Для антенны дополнительно указываются географические координаты места ее установки и система координат. Например: г. Тирасполь, ул. Городская 23, 42N56 46,5 29E43 35,0. СК 42 (градусы, минуты, секунды, десятые доли секунды).</w:t>
      </w:r>
    </w:p>
    <w:p w14:paraId="1CA519F3"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Значение угла отклонения ДНА указывается относительно уровня горизонта (положительное значение – выше уровня горизонта, отрицательное – ниже уровня горизонта).</w:t>
      </w:r>
    </w:p>
    <w:p w14:paraId="04E15393"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Главный лепесток ДНА – часть диаграммы направленности антенны, которая находится внутри области, ограниченной двумя соседними направлениями минимального излучения, в пределах которого излучение антенны максимально.</w:t>
      </w:r>
    </w:p>
    <w:p w14:paraId="534FEF24" w14:textId="20B98240" w:rsidR="005A1A75"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F5D38" w:rsidRPr="005F5D38">
        <w:rPr>
          <w:rFonts w:ascii="Times New Roman" w:eastAsia="Times New Roman" w:hAnsi="Times New Roman" w:cs="Times New Roman"/>
          <w:i/>
          <w:color w:val="222222"/>
          <w:sz w:val="24"/>
          <w:szCs w:val="24"/>
          <w:lang w:eastAsia="ru-RU"/>
        </w:rPr>
        <w:t>Исключён</w:t>
      </w:r>
      <w:r w:rsidR="005A1A75" w:rsidRPr="001256A9">
        <w:rPr>
          <w:rFonts w:ascii="Times New Roman" w:eastAsia="Times New Roman" w:hAnsi="Times New Roman" w:cs="Times New Roman"/>
          <w:color w:val="222222"/>
          <w:sz w:val="24"/>
          <w:szCs w:val="24"/>
          <w:lang w:eastAsia="ru-RU"/>
        </w:rPr>
        <w:t>.</w:t>
      </w:r>
    </w:p>
    <w:p w14:paraId="07C69A75" w14:textId="5433AB12" w:rsidR="001674D2" w:rsidRPr="001256A9" w:rsidRDefault="001674D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674D2">
        <w:rPr>
          <w:rFonts w:ascii="Times New Roman" w:eastAsia="Times New Roman" w:hAnsi="Times New Roman" w:cs="Times New Roman"/>
          <w:color w:val="222222"/>
          <w:sz w:val="24"/>
          <w:szCs w:val="24"/>
          <w:lang w:eastAsia="ru-RU"/>
        </w:rPr>
        <w:t>9. * Указывается буква «и» (если коэффициент усиления приводится в дБ относительно изотропной антенны) или буква «д» (если коэффициент усиления приводится в дБ относительно полуволнового диполя). Если никакая из букв не проставлена, то по умолчанию считается буква «и».</w:t>
      </w:r>
    </w:p>
    <w:p w14:paraId="3C960F85" w14:textId="77777777" w:rsidR="00C36864" w:rsidRPr="001256A9" w:rsidRDefault="00C3686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63DE3A2E"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F6AE0E2"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24226B4"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ED390BE"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64C28E"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88B34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518D3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BA3778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92E771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9BE53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5B5D88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C40B9E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291E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6729C9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5EED5E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68FDDF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436D0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DB98725" w14:textId="05A2F44A"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826AC3" w14:textId="4146974D"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27445B" w14:textId="197639AB"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8F0A18" w14:textId="758324A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2287D1" w14:textId="1EC132B9"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4C395DB" w14:textId="0E58EAAC"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42F828F" w14:textId="2DB052A9"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5FE566" w14:textId="59F0693F"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028501"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8270B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FF4745"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4 к Приложению № 1 </w:t>
      </w:r>
    </w:p>
    <w:p w14:paraId="72BBA5C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2C50D3B5" w14:textId="25FAC2B1"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46DC9271"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4875B456"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04938E3A" w14:textId="16EACAE0"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2BC3FDB2"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8E8591A" w14:textId="66943396" w:rsidR="005A1A75"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РС3</w:t>
      </w:r>
    </w:p>
    <w:p w14:paraId="5E8BF45B" w14:textId="77777777" w:rsidR="003C35EE" w:rsidRPr="001256A9" w:rsidRDefault="003C35EE"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4AF003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Технические данные РЭС</w:t>
      </w:r>
    </w:p>
    <w:p w14:paraId="68A7A8D9" w14:textId="77777777" w:rsidR="00074E2A" w:rsidRPr="001256A9" w:rsidRDefault="00074E2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305847F"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Полоса радиочастот         </w:t>
      </w:r>
      <w:r w:rsidRPr="001256A9">
        <w:rPr>
          <w:rFonts w:ascii="Times New Roman" w:eastAsia="Times New Roman" w:hAnsi="Times New Roman" w:cs="Times New Roman"/>
          <w:color w:val="222222"/>
          <w:sz w:val="24"/>
          <w:szCs w:val="24"/>
          <w:lang w:eastAsia="ru-RU"/>
        </w:rPr>
        <w:tab/>
      </w:r>
      <w:r w:rsidR="005A1A75" w:rsidRPr="001256A9">
        <w:rPr>
          <w:rFonts w:ascii="Times New Roman" w:eastAsia="Times New Roman" w:hAnsi="Times New Roman" w:cs="Times New Roman"/>
          <w:color w:val="222222"/>
          <w:sz w:val="24"/>
          <w:szCs w:val="24"/>
          <w:lang w:eastAsia="ru-RU"/>
        </w:rPr>
        <w:t>передатчика _______________________ ___Гц</w:t>
      </w:r>
    </w:p>
    <w:p w14:paraId="05B8B2B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приемника _________________________ ___Гц</w:t>
      </w:r>
    </w:p>
    <w:p w14:paraId="19ABC66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2.* Шаг сетки радиочастот  </w:t>
      </w:r>
      <w:r w:rsidR="00C3686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 ___________________________________ ___Гц</w:t>
      </w:r>
    </w:p>
    <w:p w14:paraId="6DE764A7"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Допустимое отклонение частоты      передатчика                 ____Гц</w:t>
      </w:r>
    </w:p>
    <w:p w14:paraId="610D464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*гетеродина приемника   ____Гц</w:t>
      </w:r>
    </w:p>
    <w:p w14:paraId="554EE24C"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Обозначение вида излучений __________________________________</w:t>
      </w:r>
    </w:p>
    <w:p w14:paraId="4E4C4DC8" w14:textId="77777777"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5. Маска излучений</w:t>
      </w:r>
    </w:p>
    <w:p w14:paraId="6050D921" w14:textId="77777777" w:rsidR="005769CF" w:rsidRPr="001256A9"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2689"/>
        <w:gridCol w:w="2693"/>
        <w:gridCol w:w="3969"/>
      </w:tblGrid>
      <w:tr w:rsidR="005A1A75" w:rsidRPr="001256A9" w14:paraId="50515EB0" w14:textId="77777777" w:rsidTr="00074E2A">
        <w:tc>
          <w:tcPr>
            <w:tcW w:w="9351" w:type="dxa"/>
            <w:gridSpan w:val="3"/>
            <w:hideMark/>
          </w:tcPr>
          <w:p w14:paraId="18A6C146"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Ширина полосы излучения передатчика, ___ Гц на уровне</w:t>
            </w:r>
          </w:p>
        </w:tc>
      </w:tr>
      <w:tr w:rsidR="005A1A75" w:rsidRPr="001256A9" w14:paraId="26C9B3C3" w14:textId="77777777" w:rsidTr="00074E2A">
        <w:tc>
          <w:tcPr>
            <w:tcW w:w="2689" w:type="dxa"/>
            <w:hideMark/>
          </w:tcPr>
          <w:p w14:paraId="5CAA71FC"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 дБ</w:t>
            </w:r>
          </w:p>
        </w:tc>
        <w:tc>
          <w:tcPr>
            <w:tcW w:w="2693" w:type="dxa"/>
            <w:hideMark/>
          </w:tcPr>
          <w:p w14:paraId="11E3A78B"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 дБ</w:t>
            </w:r>
          </w:p>
        </w:tc>
        <w:tc>
          <w:tcPr>
            <w:tcW w:w="3969" w:type="dxa"/>
            <w:hideMark/>
          </w:tcPr>
          <w:p w14:paraId="659F2E8D"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 дБ</w:t>
            </w:r>
          </w:p>
        </w:tc>
      </w:tr>
      <w:tr w:rsidR="005A1A75" w:rsidRPr="001256A9" w14:paraId="09D9960C" w14:textId="77777777" w:rsidTr="00074E2A">
        <w:tc>
          <w:tcPr>
            <w:tcW w:w="2689" w:type="dxa"/>
            <w:hideMark/>
          </w:tcPr>
          <w:p w14:paraId="2301FFD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693" w:type="dxa"/>
            <w:hideMark/>
          </w:tcPr>
          <w:p w14:paraId="1EC04681"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3969" w:type="dxa"/>
            <w:hideMark/>
          </w:tcPr>
          <w:p w14:paraId="515D7836"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r>
      <w:tr w:rsidR="005A1A75" w:rsidRPr="001256A9" w14:paraId="6BEBD014" w14:textId="77777777" w:rsidTr="00074E2A">
        <w:tc>
          <w:tcPr>
            <w:tcW w:w="2689" w:type="dxa"/>
            <w:hideMark/>
          </w:tcPr>
          <w:p w14:paraId="7B5E097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693" w:type="dxa"/>
            <w:hideMark/>
          </w:tcPr>
          <w:p w14:paraId="619D585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3969" w:type="dxa"/>
            <w:hideMark/>
          </w:tcPr>
          <w:p w14:paraId="6C53F50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09A747E" w14:textId="77777777" w:rsidR="005769CF" w:rsidRDefault="005769CF"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5073EEE6" w14:textId="77777777" w:rsidR="00074E2A"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Передатчик</w:t>
      </w:r>
    </w:p>
    <w:p w14:paraId="0AA0C154" w14:textId="53E813B9" w:rsidR="005A1A75"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Выходная мощность минимальная ________ максимальная ________Вт</w:t>
      </w:r>
      <w:r w:rsidR="005F5D38">
        <w:rPr>
          <w:rFonts w:ascii="Times New Roman" w:eastAsia="Times New Roman" w:hAnsi="Times New Roman" w:cs="Times New Roman"/>
          <w:color w:val="222222"/>
          <w:sz w:val="24"/>
          <w:szCs w:val="24"/>
          <w:lang w:eastAsia="ru-RU"/>
        </w:rPr>
        <w:t>.</w:t>
      </w:r>
    </w:p>
    <w:p w14:paraId="09498BA8" w14:textId="71E27233" w:rsidR="005F5D38" w:rsidRPr="001256A9" w:rsidRDefault="005F5D3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5F5D38">
        <w:rPr>
          <w:rFonts w:ascii="Times New Roman" w:eastAsia="Times New Roman" w:hAnsi="Times New Roman" w:cs="Times New Roman"/>
          <w:color w:val="222222"/>
          <w:sz w:val="24"/>
          <w:szCs w:val="24"/>
          <w:lang w:eastAsia="ru-RU"/>
        </w:rPr>
        <w:t>Способность передатчика по автоматическому управлению (ослаблению) выходной мощности__________________.</w:t>
      </w:r>
    </w:p>
    <w:p w14:paraId="542569D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7. Уровень ослабление побочных излучений      _________дБ</w:t>
      </w:r>
    </w:p>
    <w:p w14:paraId="3A5A2B08" w14:textId="77777777" w:rsidR="005769CF" w:rsidRDefault="005769CF"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3031A826"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Приемник</w:t>
      </w:r>
    </w:p>
    <w:p w14:paraId="7C0C9643" w14:textId="77777777" w:rsidR="00074E2A" w:rsidRPr="001256A9"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Входное сопротивление ________________Ом</w:t>
      </w:r>
    </w:p>
    <w:p w14:paraId="09ED8E17" w14:textId="77777777" w:rsidR="005A1A75" w:rsidRPr="001256A9"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Чувствительность _______мкВ при отношении сигнал/шум ____дБ</w:t>
      </w:r>
    </w:p>
    <w:p w14:paraId="7970C4A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10. Полоса входного фильтра по уровню -3 дБ     ________ _</w:t>
      </w:r>
      <w:r w:rsidR="003F0855" w:rsidRPr="001256A9">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_Гц</w:t>
      </w:r>
    </w:p>
    <w:p w14:paraId="7635DCC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11. Крутизна спада АЧХ входного фильтра          ________ дБ/дек*</w:t>
      </w:r>
    </w:p>
    <w:p w14:paraId="0B641737" w14:textId="77777777" w:rsidR="00074E2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12. Первая ПЧ</w:t>
      </w:r>
      <w:r w:rsidR="003F0855" w:rsidRPr="001256A9">
        <w:rPr>
          <w:rFonts w:ascii="Times New Roman" w:eastAsia="Times New Roman" w:hAnsi="Times New Roman" w:cs="Times New Roman"/>
          <w:color w:val="222222"/>
          <w:sz w:val="24"/>
          <w:szCs w:val="24"/>
          <w:lang w:eastAsia="ru-RU"/>
        </w:rPr>
        <w:t xml:space="preserve"> _</w:t>
      </w:r>
      <w:r w:rsidR="00C01FB3" w:rsidRPr="001256A9">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__Гц</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настройка гетеродина верхняя,</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__________ «-» нижняя)</w:t>
      </w:r>
    </w:p>
    <w:p w14:paraId="19DB46C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13. Полоса пропускания фильтра 1-й ПЧ по уровню -3 дБ _____</w:t>
      </w:r>
      <w:r w:rsidR="00C01FB3" w:rsidRPr="001256A9">
        <w:rPr>
          <w:rFonts w:ascii="Times New Roman" w:eastAsia="Times New Roman" w:hAnsi="Times New Roman" w:cs="Times New Roman"/>
          <w:color w:val="222222"/>
          <w:sz w:val="24"/>
          <w:szCs w:val="24"/>
          <w:lang w:eastAsia="ru-RU"/>
        </w:rPr>
        <w:t>____</w:t>
      </w:r>
      <w:r w:rsidRPr="001256A9">
        <w:rPr>
          <w:rFonts w:ascii="Times New Roman" w:eastAsia="Times New Roman" w:hAnsi="Times New Roman" w:cs="Times New Roman"/>
          <w:color w:val="222222"/>
          <w:sz w:val="24"/>
          <w:szCs w:val="24"/>
          <w:lang w:eastAsia="ru-RU"/>
        </w:rPr>
        <w:t xml:space="preserve">_ </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___Гц*</w:t>
      </w:r>
    </w:p>
    <w:p w14:paraId="0C36800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14.* Полоса пропускания фильтра 1-й ПЧ по уровню _____ дБ </w:t>
      </w:r>
      <w:r w:rsidR="00C01FB3" w:rsidRPr="001256A9">
        <w:rPr>
          <w:rFonts w:ascii="Times New Roman" w:eastAsia="Times New Roman" w:hAnsi="Times New Roman" w:cs="Times New Roman"/>
          <w:color w:val="222222"/>
          <w:sz w:val="24"/>
          <w:szCs w:val="24"/>
          <w:lang w:eastAsia="ru-RU"/>
        </w:rPr>
        <w:t>____</w:t>
      </w:r>
      <w:r w:rsidRPr="001256A9">
        <w:rPr>
          <w:rFonts w:ascii="Times New Roman" w:eastAsia="Times New Roman" w:hAnsi="Times New Roman" w:cs="Times New Roman"/>
          <w:color w:val="222222"/>
          <w:sz w:val="24"/>
          <w:szCs w:val="24"/>
          <w:lang w:eastAsia="ru-RU"/>
        </w:rPr>
        <w:t>____</w:t>
      </w:r>
      <w:proofErr w:type="gramStart"/>
      <w:r w:rsidRPr="001256A9">
        <w:rPr>
          <w:rFonts w:ascii="Times New Roman" w:eastAsia="Times New Roman" w:hAnsi="Times New Roman" w:cs="Times New Roman"/>
          <w:color w:val="222222"/>
          <w:sz w:val="24"/>
          <w:szCs w:val="24"/>
          <w:lang w:eastAsia="ru-RU"/>
        </w:rPr>
        <w:t>_</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w:t>
      </w:r>
      <w:proofErr w:type="gramEnd"/>
      <w:r w:rsidRPr="001256A9">
        <w:rPr>
          <w:rFonts w:ascii="Times New Roman" w:eastAsia="Times New Roman" w:hAnsi="Times New Roman" w:cs="Times New Roman"/>
          <w:color w:val="222222"/>
          <w:sz w:val="24"/>
          <w:szCs w:val="24"/>
          <w:lang w:eastAsia="ru-RU"/>
        </w:rPr>
        <w:t>_ Гц</w:t>
      </w:r>
    </w:p>
    <w:p w14:paraId="21D9860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Избирательность по: </w:t>
      </w:r>
      <w:r w:rsidR="00C01FB3"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зеркальному каналу приема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________дБ</w:t>
      </w:r>
    </w:p>
    <w:p w14:paraId="30F8527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074E2A"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соседнему каналу приема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________дБ</w:t>
      </w:r>
    </w:p>
    <w:p w14:paraId="4180DD2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074E2A"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побочным каналам приема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________дБ</w:t>
      </w:r>
    </w:p>
    <w:p w14:paraId="07B1CC6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074E2A"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каналу приема 1-й ПЧ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________дБ</w:t>
      </w:r>
    </w:p>
    <w:p w14:paraId="4AFC83E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16. Отношение сигнал-шум для уверенного приема ________дБ</w:t>
      </w:r>
    </w:p>
    <w:p w14:paraId="545E37D9"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D91595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Антенна</w:t>
      </w:r>
    </w:p>
    <w:p w14:paraId="0662495D" w14:textId="2E2AA03F" w:rsidR="005769CF" w:rsidRPr="001674D2" w:rsidRDefault="001674D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674D2">
        <w:rPr>
          <w:rFonts w:ascii="Times New Roman" w:eastAsia="Times New Roman" w:hAnsi="Times New Roman" w:cs="Times New Roman"/>
          <w:color w:val="222222"/>
          <w:sz w:val="24"/>
          <w:szCs w:val="24"/>
          <w:lang w:eastAsia="ru-RU"/>
        </w:rPr>
        <w:t>17. Коэффициент усиления ____________ дБ__**</w:t>
      </w:r>
    </w:p>
    <w:p w14:paraId="34525991" w14:textId="77777777" w:rsidR="001674D2" w:rsidRDefault="001674D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3A51B2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w:t>
      </w:r>
      <w:r w:rsidR="00B537CB">
        <w:rPr>
          <w:rFonts w:ascii="Times New Roman" w:eastAsia="Times New Roman" w:hAnsi="Times New Roman" w:cs="Times New Roman"/>
          <w:color w:val="222222"/>
          <w:sz w:val="24"/>
          <w:szCs w:val="24"/>
          <w:lang w:eastAsia="ru-RU"/>
        </w:rPr>
        <w:t>______</w:t>
      </w:r>
      <w:r w:rsidRPr="001256A9">
        <w:rPr>
          <w:rFonts w:ascii="Times New Roman" w:eastAsia="Times New Roman" w:hAnsi="Times New Roman" w:cs="Times New Roman"/>
          <w:color w:val="222222"/>
          <w:sz w:val="24"/>
          <w:szCs w:val="24"/>
          <w:lang w:eastAsia="ru-RU"/>
        </w:rPr>
        <w:t xml:space="preserve">       </w:t>
      </w:r>
      <w:r w:rsidR="00C01FB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       </w:t>
      </w:r>
      <w:r w:rsidR="00C01FB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______________________</w:t>
      </w:r>
    </w:p>
    <w:p w14:paraId="700F5AA4" w14:textId="77777777" w:rsidR="005A1A75" w:rsidRPr="003C35EE" w:rsidRDefault="00C01FB3"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r w:rsidR="005A1A75" w:rsidRPr="003C35EE">
        <w:rPr>
          <w:rFonts w:ascii="Times New Roman" w:eastAsia="Times New Roman" w:hAnsi="Times New Roman" w:cs="Times New Roman"/>
          <w:i/>
          <w:iCs/>
          <w:color w:val="222222"/>
          <w:sz w:val="20"/>
          <w:szCs w:val="20"/>
          <w:bdr w:val="none" w:sz="0" w:space="0" w:color="auto" w:frame="1"/>
          <w:lang w:eastAsia="ru-RU"/>
        </w:rPr>
        <w:t>(</w:t>
      </w:r>
      <w:proofErr w:type="gramStart"/>
      <w:r w:rsidR="005A1A75" w:rsidRPr="003C35EE">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005A1A75" w:rsidRPr="003C35EE">
        <w:rPr>
          <w:rFonts w:ascii="Times New Roman" w:eastAsia="Times New Roman" w:hAnsi="Times New Roman" w:cs="Times New Roman"/>
          <w:i/>
          <w:iCs/>
          <w:color w:val="222222"/>
          <w:sz w:val="20"/>
          <w:szCs w:val="20"/>
          <w:bdr w:val="none" w:sz="0" w:space="0" w:color="auto" w:frame="1"/>
          <w:lang w:eastAsia="ru-RU"/>
        </w:rPr>
        <w:t>                </w:t>
      </w:r>
      <w:r w:rsidRPr="003C35EE">
        <w:rPr>
          <w:rFonts w:ascii="Times New Roman" w:eastAsia="Times New Roman" w:hAnsi="Times New Roman" w:cs="Times New Roman"/>
          <w:i/>
          <w:iCs/>
          <w:color w:val="222222"/>
          <w:sz w:val="20"/>
          <w:szCs w:val="20"/>
          <w:bdr w:val="none" w:sz="0" w:space="0" w:color="auto" w:frame="1"/>
          <w:lang w:eastAsia="ru-RU"/>
        </w:rPr>
        <w:tab/>
      </w:r>
      <w:r w:rsidR="005A1A75" w:rsidRPr="003C35EE">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8153D9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01E9899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774FA89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АЧХ   </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амплитудно-частотная характеристика</w:t>
      </w:r>
    </w:p>
    <w:p w14:paraId="4602863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ПЧ     </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промежуточная частота</w:t>
      </w:r>
    </w:p>
    <w:p w14:paraId="69E2C32A"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B6619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r w:rsidR="00217341" w:rsidRPr="001256A9">
        <w:rPr>
          <w:rFonts w:ascii="Times New Roman" w:eastAsia="Times New Roman" w:hAnsi="Times New Roman" w:cs="Times New Roman"/>
          <w:color w:val="222222"/>
          <w:sz w:val="24"/>
          <w:szCs w:val="24"/>
          <w:lang w:eastAsia="ru-RU"/>
        </w:rPr>
        <w:t xml:space="preserve"> </w:t>
      </w:r>
    </w:p>
    <w:p w14:paraId="56E90A30"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4538ACC1"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Данные по каждому РЭС предоставляются отдельно.</w:t>
      </w:r>
    </w:p>
    <w:p w14:paraId="2A482F5F"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Минимальная выходная мощность не может принимать нулевое значение.</w:t>
      </w:r>
    </w:p>
    <w:p w14:paraId="2E4E1F63" w14:textId="77777777"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Раздел АНТЕННА заполняется только для станций подвижной радиослужбы, у которых антенна конструктивно входит в состав РЭС.</w:t>
      </w:r>
    </w:p>
    <w:p w14:paraId="0616E492" w14:textId="77777777" w:rsidR="00217341"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остальных РЭС данные по антенне представляются по форме РФ1.</w:t>
      </w:r>
    </w:p>
    <w:p w14:paraId="374B7315"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Пункт 5 данного Приложения заполняется для РЭС со сложным видом излучения.</w:t>
      </w:r>
    </w:p>
    <w:p w14:paraId="648AAF63" w14:textId="7B34E2CC" w:rsidR="005A1A75"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Пункты, обозначенные *, для РИС службы радиосвязи «Любительская служба» не заполняются.</w:t>
      </w:r>
    </w:p>
    <w:p w14:paraId="36ED9F0D" w14:textId="3BEEF0E3" w:rsidR="001674D2" w:rsidRPr="001256A9" w:rsidRDefault="001674D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674D2">
        <w:rPr>
          <w:rFonts w:ascii="Times New Roman" w:eastAsia="Times New Roman" w:hAnsi="Times New Roman" w:cs="Times New Roman"/>
          <w:color w:val="222222"/>
          <w:sz w:val="24"/>
          <w:szCs w:val="24"/>
          <w:lang w:eastAsia="ru-RU"/>
        </w:rPr>
        <w:t>7. ** Указывается буква «и» (если коэффициент усиления приводится в дБ относительно изотропной антенны) или буква «д» (если коэффициент усиления приводится в дБ относительно полуволнового диполя). Если никакая из букв не проставлена, то по умолчанию считается буква «и».</w:t>
      </w:r>
    </w:p>
    <w:p w14:paraId="37776319" w14:textId="77777777" w:rsidR="00217341" w:rsidRPr="001256A9" w:rsidRDefault="00217341"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A2192C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085D7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CF7810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E1D52F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059A4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FBDAD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C06AC5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70F523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D1C72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7D1B50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19A3A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A92C8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A1DA9C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F0748B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7D9B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B2244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25A60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6605C3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BDE6B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548102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A0B20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DAE58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A33E5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89C279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A883D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0D74FE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207D7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79714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9FB9C2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4A2DC4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6E8CA7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BACD03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FBC874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E9F6D1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528D63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AAE9AB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71B0F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FA01D0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BA8F7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5 к Приложению № 1 </w:t>
      </w:r>
    </w:p>
    <w:p w14:paraId="2A7921EC"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47AAA74B" w14:textId="506718FC" w:rsidR="00F449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выдачи разрешения на эксплуатацию </w:t>
      </w:r>
    </w:p>
    <w:p w14:paraId="62460EDE" w14:textId="77777777" w:rsidR="00F449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регистрации радиоизлучающего средства </w:t>
      </w:r>
    </w:p>
    <w:p w14:paraId="2BC64FE3" w14:textId="78E0C72D"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71F3914D" w14:textId="77777777" w:rsidR="002954C4"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281A2F02" w14:textId="34B54EDD" w:rsidR="005A1A75"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РВ1</w:t>
      </w:r>
    </w:p>
    <w:p w14:paraId="2A9F4390" w14:textId="77777777" w:rsidR="00F44922" w:rsidRPr="001256A9" w:rsidRDefault="00F44922"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F8A3945" w14:textId="77777777" w:rsidR="00217341"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Сведения </w:t>
      </w:r>
    </w:p>
    <w:p w14:paraId="44C3C1D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станции радиовещательной службы</w:t>
      </w:r>
    </w:p>
    <w:p w14:paraId="24F12529" w14:textId="14147257" w:rsidR="005A1A75" w:rsidRDefault="00217341" w:rsidP="005769CF">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w:t>
      </w:r>
      <w:r w:rsidR="005A1A75" w:rsidRPr="001256A9">
        <w:rPr>
          <w:rFonts w:ascii="Times New Roman" w:eastAsia="Times New Roman" w:hAnsi="Times New Roman" w:cs="Times New Roman"/>
          <w:color w:val="222222"/>
          <w:sz w:val="24"/>
          <w:szCs w:val="24"/>
          <w:lang w:eastAsia="ru-RU"/>
        </w:rPr>
        <w:t>_________________________________________</w:t>
      </w:r>
      <w:r w:rsidR="00F44922">
        <w:rPr>
          <w:rFonts w:ascii="Times New Roman" w:eastAsia="Times New Roman" w:hAnsi="Times New Roman" w:cs="Times New Roman"/>
          <w:color w:val="222222"/>
          <w:sz w:val="24"/>
          <w:szCs w:val="24"/>
          <w:lang w:eastAsia="ru-RU"/>
        </w:rPr>
        <w:t>___</w:t>
      </w:r>
    </w:p>
    <w:p w14:paraId="522B629F" w14:textId="392FE7CF"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i/>
          <w:iCs/>
          <w:color w:val="222222"/>
          <w:sz w:val="20"/>
          <w:szCs w:val="20"/>
          <w:bdr w:val="none" w:sz="0" w:space="0" w:color="auto" w:frame="1"/>
          <w:lang w:eastAsia="ru-RU"/>
        </w:rPr>
      </w:pPr>
      <w:r w:rsidRPr="00F44922">
        <w:rPr>
          <w:rFonts w:ascii="Times New Roman" w:eastAsia="Times New Roman" w:hAnsi="Times New Roman" w:cs="Times New Roman"/>
          <w:i/>
          <w:iCs/>
          <w:color w:val="222222"/>
          <w:sz w:val="20"/>
          <w:szCs w:val="20"/>
          <w:bdr w:val="none" w:sz="0" w:space="0" w:color="auto" w:frame="1"/>
          <w:lang w:eastAsia="ru-RU"/>
        </w:rPr>
        <w:t>наименование и принадлежность (владелец) станции</w:t>
      </w:r>
    </w:p>
    <w:p w14:paraId="7DDCD221" w14:textId="77777777" w:rsidR="00F44922" w:rsidRPr="00F44922" w:rsidRDefault="00F449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p>
    <w:p w14:paraId="7A70AB66" w14:textId="77777777" w:rsidR="00F44922"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Номер лицензии на вещание, срок ее действия*</w:t>
      </w:r>
    </w:p>
    <w:p w14:paraId="65734799" w14:textId="3517F649" w:rsidR="005A1A75" w:rsidRPr="001256A9" w:rsidRDefault="005A1A75" w:rsidP="00F44922">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____________________________</w:t>
      </w:r>
      <w:r w:rsidR="00217341" w:rsidRPr="001256A9">
        <w:rPr>
          <w:rFonts w:ascii="Times New Roman" w:eastAsia="Times New Roman" w:hAnsi="Times New Roman" w:cs="Times New Roman"/>
          <w:color w:val="222222"/>
          <w:sz w:val="24"/>
          <w:szCs w:val="24"/>
          <w:lang w:eastAsia="ru-RU"/>
        </w:rPr>
        <w:t>__________</w:t>
      </w:r>
      <w:r w:rsidR="002954C4" w:rsidRPr="001256A9">
        <w:rPr>
          <w:rFonts w:ascii="Times New Roman" w:eastAsia="Times New Roman" w:hAnsi="Times New Roman" w:cs="Times New Roman"/>
          <w:color w:val="222222"/>
          <w:sz w:val="24"/>
          <w:szCs w:val="24"/>
          <w:lang w:eastAsia="ru-RU"/>
        </w:rPr>
        <w:t>______________________________________</w:t>
      </w:r>
      <w:r w:rsidR="00F44922">
        <w:rPr>
          <w:rFonts w:ascii="Times New Roman" w:eastAsia="Times New Roman" w:hAnsi="Times New Roman" w:cs="Times New Roman"/>
          <w:color w:val="222222"/>
          <w:sz w:val="24"/>
          <w:szCs w:val="24"/>
          <w:lang w:eastAsia="ru-RU"/>
        </w:rPr>
        <w:t>___</w:t>
      </w:r>
    </w:p>
    <w:p w14:paraId="128EB09F" w14:textId="77777777" w:rsidR="00217341"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(заполняется при наличии лицензии)</w:t>
      </w:r>
    </w:p>
    <w:p w14:paraId="071A76CB" w14:textId="72A2743D" w:rsidR="005A1A75" w:rsidRPr="00F44922" w:rsidRDefault="00217341" w:rsidP="00F44922">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Место размещения (установки) передающей станции (ретранслятора) ___________________________________________________</w:t>
      </w:r>
      <w:r w:rsidRPr="001256A9">
        <w:rPr>
          <w:rFonts w:ascii="Times New Roman" w:eastAsia="Times New Roman" w:hAnsi="Times New Roman" w:cs="Times New Roman"/>
          <w:color w:val="222222"/>
          <w:sz w:val="24"/>
          <w:szCs w:val="24"/>
          <w:lang w:eastAsia="ru-RU"/>
        </w:rPr>
        <w:t>___________________________</w:t>
      </w:r>
      <w:r w:rsidR="00F44922">
        <w:rPr>
          <w:rFonts w:ascii="Times New Roman" w:eastAsia="Times New Roman" w:hAnsi="Times New Roman" w:cs="Times New Roman"/>
          <w:color w:val="222222"/>
          <w:sz w:val="24"/>
          <w:szCs w:val="24"/>
          <w:lang w:eastAsia="ru-RU"/>
        </w:rPr>
        <w:t xml:space="preserve"> </w:t>
      </w:r>
      <w:r w:rsidR="005A1A75" w:rsidRPr="00F44922">
        <w:rPr>
          <w:rFonts w:ascii="Times New Roman" w:eastAsia="Times New Roman" w:hAnsi="Times New Roman" w:cs="Times New Roman"/>
          <w:i/>
          <w:iCs/>
          <w:color w:val="222222"/>
          <w:sz w:val="20"/>
          <w:szCs w:val="20"/>
          <w:bdr w:val="none" w:sz="0" w:space="0" w:color="auto" w:frame="1"/>
          <w:lang w:eastAsia="ru-RU"/>
        </w:rPr>
        <w:t>(район, населенный пункт, адрес, географические координаты, система координат)</w:t>
      </w:r>
    </w:p>
    <w:p w14:paraId="1D4BF19C" w14:textId="0F808014"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Радиочастота (номер ТВ канала), МГц ___________________________________</w:t>
      </w:r>
      <w:r w:rsidR="00F44922">
        <w:rPr>
          <w:rFonts w:ascii="Times New Roman" w:eastAsia="Times New Roman" w:hAnsi="Times New Roman" w:cs="Times New Roman"/>
          <w:color w:val="222222"/>
          <w:sz w:val="24"/>
          <w:szCs w:val="24"/>
          <w:lang w:eastAsia="ru-RU"/>
        </w:rPr>
        <w:t>___</w:t>
      </w:r>
      <w:r w:rsidR="005A1A75" w:rsidRPr="001256A9">
        <w:rPr>
          <w:rFonts w:ascii="Times New Roman" w:eastAsia="Times New Roman" w:hAnsi="Times New Roman" w:cs="Times New Roman"/>
          <w:color w:val="222222"/>
          <w:sz w:val="24"/>
          <w:szCs w:val="24"/>
          <w:lang w:eastAsia="ru-RU"/>
        </w:rPr>
        <w:t>_</w:t>
      </w:r>
    </w:p>
    <w:p w14:paraId="0580B96E" w14:textId="77777777" w:rsidR="005A1A75"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(указывается радиочастота для ОВЧ ЧМ вещания,</w:t>
      </w:r>
      <w:r w:rsidR="002954C4" w:rsidRPr="00F44922">
        <w:rPr>
          <w:rFonts w:ascii="Times New Roman" w:eastAsia="Times New Roman" w:hAnsi="Times New Roman" w:cs="Times New Roman"/>
          <w:i/>
          <w:iCs/>
          <w:color w:val="222222"/>
          <w:sz w:val="20"/>
          <w:szCs w:val="20"/>
          <w:bdr w:val="none" w:sz="0" w:space="0" w:color="auto" w:frame="1"/>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полоса радиочастот и номер ТВ канала)</w:t>
      </w:r>
    </w:p>
    <w:p w14:paraId="36565693" w14:textId="0AFC0CB1" w:rsidR="005A1A75" w:rsidRPr="005769CF"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 xml:space="preserve">Время работы </w:t>
      </w:r>
      <w:r w:rsidR="005A1A75" w:rsidRPr="005769CF">
        <w:rPr>
          <w:rFonts w:ascii="Times New Roman" w:eastAsia="Times New Roman" w:hAnsi="Times New Roman" w:cs="Times New Roman"/>
          <w:color w:val="222222"/>
          <w:szCs w:val="24"/>
          <w:lang w:eastAsia="ru-RU"/>
        </w:rPr>
        <w:t>______________________________________</w:t>
      </w:r>
      <w:r w:rsidRPr="005769CF">
        <w:rPr>
          <w:rFonts w:ascii="Times New Roman" w:eastAsia="Times New Roman" w:hAnsi="Times New Roman" w:cs="Times New Roman"/>
          <w:color w:val="222222"/>
          <w:szCs w:val="24"/>
          <w:lang w:eastAsia="ru-RU"/>
        </w:rPr>
        <w:t>__________________</w:t>
      </w:r>
      <w:r w:rsidR="00F44922">
        <w:rPr>
          <w:rFonts w:ascii="Times New Roman" w:eastAsia="Times New Roman" w:hAnsi="Times New Roman" w:cs="Times New Roman"/>
          <w:color w:val="222222"/>
          <w:szCs w:val="24"/>
          <w:lang w:eastAsia="ru-RU"/>
        </w:rPr>
        <w:t>________</w:t>
      </w:r>
    </w:p>
    <w:p w14:paraId="29442649"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color w:val="222222"/>
          <w:sz w:val="20"/>
          <w:szCs w:val="20"/>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(круглосуточно или часы)</w:t>
      </w:r>
    </w:p>
    <w:p w14:paraId="367D930A"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A7EBC4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ПЕРЕДАТЧИК (РЕТРАНСЛЯТОР)</w:t>
      </w:r>
    </w:p>
    <w:p w14:paraId="3B09BADF" w14:textId="718DFCE3" w:rsidR="00217341" w:rsidRPr="005769CF"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Планируемая модель РЭС</w:t>
      </w:r>
      <w:r w:rsidR="005A1A75" w:rsidRPr="005769CF">
        <w:rPr>
          <w:rFonts w:ascii="Times New Roman" w:eastAsia="Times New Roman" w:hAnsi="Times New Roman" w:cs="Times New Roman"/>
          <w:color w:val="222222"/>
          <w:szCs w:val="24"/>
          <w:lang w:eastAsia="ru-RU"/>
        </w:rPr>
        <w:t>__________________________________________</w:t>
      </w:r>
      <w:r w:rsidRPr="005769CF">
        <w:rPr>
          <w:rFonts w:ascii="Times New Roman" w:eastAsia="Times New Roman" w:hAnsi="Times New Roman" w:cs="Times New Roman"/>
          <w:color w:val="222222"/>
          <w:szCs w:val="24"/>
          <w:lang w:eastAsia="ru-RU"/>
        </w:rPr>
        <w:t>_________</w:t>
      </w:r>
      <w:r w:rsidR="00F44922">
        <w:rPr>
          <w:rFonts w:ascii="Times New Roman" w:eastAsia="Times New Roman" w:hAnsi="Times New Roman" w:cs="Times New Roman"/>
          <w:color w:val="222222"/>
          <w:szCs w:val="24"/>
          <w:lang w:eastAsia="ru-RU"/>
        </w:rPr>
        <w:t>__</w:t>
      </w:r>
    </w:p>
    <w:p w14:paraId="7F52D6FF" w14:textId="748DC20D"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Выходная мощность передатчика (ретранслятора), Вт</w:t>
      </w:r>
      <w:r w:rsidR="005A1A75" w:rsidRPr="005769CF">
        <w:rPr>
          <w:rFonts w:ascii="Times New Roman" w:eastAsia="Times New Roman" w:hAnsi="Times New Roman" w:cs="Times New Roman"/>
          <w:color w:val="222222"/>
          <w:szCs w:val="24"/>
          <w:lang w:eastAsia="ru-RU"/>
        </w:rPr>
        <w:t>___________________</w:t>
      </w:r>
      <w:r w:rsidRPr="005769CF">
        <w:rPr>
          <w:rFonts w:ascii="Times New Roman" w:eastAsia="Times New Roman" w:hAnsi="Times New Roman" w:cs="Times New Roman"/>
          <w:color w:val="222222"/>
          <w:szCs w:val="24"/>
          <w:lang w:eastAsia="ru-RU"/>
        </w:rPr>
        <w:t>____</w:t>
      </w:r>
      <w:r w:rsidR="005769CF">
        <w:rPr>
          <w:rFonts w:ascii="Times New Roman" w:eastAsia="Times New Roman" w:hAnsi="Times New Roman" w:cs="Times New Roman"/>
          <w:color w:val="222222"/>
          <w:szCs w:val="24"/>
          <w:lang w:eastAsia="ru-RU"/>
        </w:rPr>
        <w:t>_</w:t>
      </w:r>
      <w:r w:rsidRPr="001256A9">
        <w:rPr>
          <w:rFonts w:ascii="Times New Roman" w:eastAsia="Times New Roman" w:hAnsi="Times New Roman" w:cs="Times New Roman"/>
          <w:color w:val="222222"/>
          <w:sz w:val="24"/>
          <w:szCs w:val="24"/>
          <w:lang w:eastAsia="ru-RU"/>
        </w:rPr>
        <w:t>_</w:t>
      </w:r>
      <w:r w:rsidR="00F44922">
        <w:rPr>
          <w:rFonts w:ascii="Times New Roman" w:eastAsia="Times New Roman" w:hAnsi="Times New Roman" w:cs="Times New Roman"/>
          <w:color w:val="222222"/>
          <w:sz w:val="24"/>
          <w:szCs w:val="24"/>
          <w:lang w:eastAsia="ru-RU"/>
        </w:rPr>
        <w:t>__</w:t>
      </w:r>
    </w:p>
    <w:p w14:paraId="280EFA9C" w14:textId="6C784464"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Вид излучения</w:t>
      </w:r>
      <w:r w:rsidR="00F44922">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_____________________________________________</w:t>
      </w:r>
      <w:r w:rsidRPr="001256A9">
        <w:rPr>
          <w:rFonts w:ascii="Times New Roman" w:eastAsia="Times New Roman" w:hAnsi="Times New Roman" w:cs="Times New Roman"/>
          <w:color w:val="222222"/>
          <w:sz w:val="24"/>
          <w:szCs w:val="24"/>
          <w:lang w:eastAsia="ru-RU"/>
        </w:rPr>
        <w:t>___</w:t>
      </w:r>
      <w:r w:rsidR="005769CF">
        <w:rPr>
          <w:rFonts w:ascii="Times New Roman" w:eastAsia="Times New Roman" w:hAnsi="Times New Roman" w:cs="Times New Roman"/>
          <w:color w:val="222222"/>
          <w:sz w:val="24"/>
          <w:szCs w:val="24"/>
          <w:lang w:eastAsia="ru-RU"/>
        </w:rPr>
        <w:t>______</w:t>
      </w:r>
      <w:r w:rsidR="00F44922">
        <w:rPr>
          <w:rFonts w:ascii="Times New Roman" w:eastAsia="Times New Roman" w:hAnsi="Times New Roman" w:cs="Times New Roman"/>
          <w:color w:val="222222"/>
          <w:sz w:val="24"/>
          <w:szCs w:val="24"/>
          <w:lang w:eastAsia="ru-RU"/>
        </w:rPr>
        <w:t>___</w:t>
      </w:r>
    </w:p>
    <w:p w14:paraId="61B103D1" w14:textId="49F0DEC6"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Максимальная девиация, кГц ________________________________________</w:t>
      </w:r>
      <w:r w:rsidRPr="001256A9">
        <w:rPr>
          <w:rFonts w:ascii="Times New Roman" w:eastAsia="Times New Roman" w:hAnsi="Times New Roman" w:cs="Times New Roman"/>
          <w:color w:val="222222"/>
          <w:sz w:val="24"/>
          <w:szCs w:val="24"/>
          <w:lang w:eastAsia="ru-RU"/>
        </w:rPr>
        <w:t>___</w:t>
      </w:r>
      <w:r w:rsidR="00F44922">
        <w:rPr>
          <w:rFonts w:ascii="Times New Roman" w:eastAsia="Times New Roman" w:hAnsi="Times New Roman" w:cs="Times New Roman"/>
          <w:color w:val="222222"/>
          <w:sz w:val="24"/>
          <w:szCs w:val="24"/>
          <w:lang w:eastAsia="ru-RU"/>
        </w:rPr>
        <w:t>__</w:t>
      </w:r>
    </w:p>
    <w:p w14:paraId="5EEC5E43" w14:textId="77777777" w:rsidR="00217341"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(для передатчиков ОВЧ ЧМ вещания)</w:t>
      </w:r>
    </w:p>
    <w:p w14:paraId="2CE91B6A"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Для цифровых видов излучения стандарт цифрового вещания</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w:t>
      </w:r>
      <w:r w:rsidRPr="001256A9">
        <w:rPr>
          <w:rFonts w:ascii="Times New Roman" w:eastAsia="Times New Roman" w:hAnsi="Times New Roman" w:cs="Times New Roman"/>
          <w:color w:val="222222"/>
          <w:sz w:val="24"/>
          <w:szCs w:val="24"/>
          <w:lang w:eastAsia="ru-RU"/>
        </w:rPr>
        <w:t>_</w:t>
      </w:r>
    </w:p>
    <w:p w14:paraId="05CD7AA4" w14:textId="11D4948B"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10. </w:t>
      </w:r>
      <w:r w:rsidR="005A1A75" w:rsidRPr="001256A9">
        <w:rPr>
          <w:rFonts w:ascii="Times New Roman" w:eastAsia="Times New Roman" w:hAnsi="Times New Roman" w:cs="Times New Roman"/>
          <w:color w:val="222222"/>
          <w:sz w:val="24"/>
          <w:szCs w:val="24"/>
          <w:lang w:eastAsia="ru-RU"/>
        </w:rPr>
        <w:t>Уровень ослабления побочных излучений передатчика относительно уровня основного излучения, дБ_</w:t>
      </w:r>
      <w:r w:rsidR="005A1A75" w:rsidRPr="005769CF">
        <w:rPr>
          <w:rFonts w:ascii="Times New Roman" w:eastAsia="Times New Roman" w:hAnsi="Times New Roman" w:cs="Times New Roman"/>
          <w:color w:val="222222"/>
          <w:szCs w:val="24"/>
          <w:lang w:eastAsia="ru-RU"/>
        </w:rPr>
        <w:t>_____________</w:t>
      </w:r>
      <w:r w:rsidRPr="005769CF">
        <w:rPr>
          <w:rFonts w:ascii="Times New Roman" w:eastAsia="Times New Roman" w:hAnsi="Times New Roman" w:cs="Times New Roman"/>
          <w:color w:val="222222"/>
          <w:szCs w:val="24"/>
          <w:lang w:eastAsia="ru-RU"/>
        </w:rPr>
        <w:t>________________________________________</w:t>
      </w:r>
      <w:r w:rsidR="005769CF">
        <w:rPr>
          <w:rFonts w:ascii="Times New Roman" w:eastAsia="Times New Roman" w:hAnsi="Times New Roman" w:cs="Times New Roman"/>
          <w:color w:val="222222"/>
          <w:szCs w:val="24"/>
          <w:lang w:eastAsia="ru-RU"/>
        </w:rPr>
        <w:t>_____</w:t>
      </w:r>
      <w:r w:rsidR="00DF4C7C" w:rsidRPr="005769CF">
        <w:rPr>
          <w:rFonts w:ascii="Times New Roman" w:eastAsia="Times New Roman" w:hAnsi="Times New Roman" w:cs="Times New Roman"/>
          <w:color w:val="222222"/>
          <w:szCs w:val="24"/>
          <w:lang w:eastAsia="ru-RU"/>
        </w:rPr>
        <w:t>_</w:t>
      </w:r>
      <w:r w:rsidR="00F44922">
        <w:rPr>
          <w:rFonts w:ascii="Times New Roman" w:eastAsia="Times New Roman" w:hAnsi="Times New Roman" w:cs="Times New Roman"/>
          <w:color w:val="222222"/>
          <w:szCs w:val="24"/>
          <w:lang w:eastAsia="ru-RU"/>
        </w:rPr>
        <w:t>___</w:t>
      </w:r>
    </w:p>
    <w:p w14:paraId="36E6A3D8" w14:textId="4CC76A71"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11. </w:t>
      </w:r>
      <w:r w:rsidR="005A1A75" w:rsidRPr="001256A9">
        <w:rPr>
          <w:rFonts w:ascii="Times New Roman" w:eastAsia="Times New Roman" w:hAnsi="Times New Roman" w:cs="Times New Roman"/>
          <w:color w:val="222222"/>
          <w:sz w:val="24"/>
          <w:szCs w:val="24"/>
          <w:lang w:eastAsia="ru-RU"/>
        </w:rPr>
        <w:t>Число несущих ______________________________________________________</w:t>
      </w:r>
      <w:r w:rsidR="00F44922">
        <w:rPr>
          <w:rFonts w:ascii="Times New Roman" w:eastAsia="Times New Roman" w:hAnsi="Times New Roman" w:cs="Times New Roman"/>
          <w:color w:val="222222"/>
          <w:sz w:val="24"/>
          <w:szCs w:val="24"/>
          <w:lang w:eastAsia="ru-RU"/>
        </w:rPr>
        <w:t>__</w:t>
      </w:r>
    </w:p>
    <w:p w14:paraId="49286D22" w14:textId="76ECB0DC" w:rsidR="00DF4C7C"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12. </w:t>
      </w:r>
      <w:r w:rsidR="005A1A75" w:rsidRPr="001256A9">
        <w:rPr>
          <w:rFonts w:ascii="Times New Roman" w:eastAsia="Times New Roman" w:hAnsi="Times New Roman" w:cs="Times New Roman"/>
          <w:color w:val="222222"/>
          <w:sz w:val="24"/>
          <w:szCs w:val="24"/>
          <w:lang w:eastAsia="ru-RU"/>
        </w:rPr>
        <w:t>Модуляция несущих __________________________________________________</w:t>
      </w:r>
      <w:r w:rsidR="00F44922">
        <w:rPr>
          <w:rFonts w:ascii="Times New Roman" w:eastAsia="Times New Roman" w:hAnsi="Times New Roman" w:cs="Times New Roman"/>
          <w:color w:val="222222"/>
          <w:sz w:val="24"/>
          <w:szCs w:val="24"/>
          <w:lang w:eastAsia="ru-RU"/>
        </w:rPr>
        <w:t>__</w:t>
      </w:r>
    </w:p>
    <w:p w14:paraId="2EEF9F1F" w14:textId="3CBF5556" w:rsidR="00DF4C7C" w:rsidRPr="005769CF"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13. </w:t>
      </w:r>
      <w:r w:rsidR="005A1A75" w:rsidRPr="001256A9">
        <w:rPr>
          <w:rFonts w:ascii="Times New Roman" w:eastAsia="Times New Roman" w:hAnsi="Times New Roman" w:cs="Times New Roman"/>
          <w:color w:val="222222"/>
          <w:sz w:val="24"/>
          <w:szCs w:val="24"/>
          <w:lang w:eastAsia="ru-RU"/>
        </w:rPr>
        <w:t>Длина защитного интервала</w:t>
      </w:r>
      <w:r w:rsidR="005A1A75" w:rsidRPr="005769CF">
        <w:rPr>
          <w:rFonts w:ascii="Times New Roman" w:eastAsia="Times New Roman" w:hAnsi="Times New Roman" w:cs="Times New Roman"/>
          <w:color w:val="222222"/>
          <w:szCs w:val="24"/>
          <w:lang w:eastAsia="ru-RU"/>
        </w:rPr>
        <w:t>___________________________________________</w:t>
      </w:r>
      <w:r w:rsidRPr="005769CF">
        <w:rPr>
          <w:rFonts w:ascii="Times New Roman" w:eastAsia="Times New Roman" w:hAnsi="Times New Roman" w:cs="Times New Roman"/>
          <w:color w:val="222222"/>
          <w:szCs w:val="24"/>
          <w:lang w:eastAsia="ru-RU"/>
        </w:rPr>
        <w:t>_____</w:t>
      </w:r>
      <w:r w:rsidR="00F44922">
        <w:rPr>
          <w:rFonts w:ascii="Times New Roman" w:eastAsia="Times New Roman" w:hAnsi="Times New Roman" w:cs="Times New Roman"/>
          <w:color w:val="222222"/>
          <w:szCs w:val="24"/>
          <w:lang w:eastAsia="ru-RU"/>
        </w:rPr>
        <w:t>__</w:t>
      </w:r>
    </w:p>
    <w:p w14:paraId="39B84613" w14:textId="158ABCAD"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14. </w:t>
      </w:r>
      <w:r w:rsidR="005A1A75" w:rsidRPr="001256A9">
        <w:rPr>
          <w:rFonts w:ascii="Times New Roman" w:eastAsia="Times New Roman" w:hAnsi="Times New Roman" w:cs="Times New Roman"/>
          <w:color w:val="222222"/>
          <w:sz w:val="24"/>
          <w:szCs w:val="24"/>
          <w:lang w:eastAsia="ru-RU"/>
        </w:rPr>
        <w:t>Скорость внутреннего кодирования_</w:t>
      </w:r>
      <w:r w:rsidR="005A1A75" w:rsidRPr="005769CF">
        <w:rPr>
          <w:rFonts w:ascii="Times New Roman" w:eastAsia="Times New Roman" w:hAnsi="Times New Roman" w:cs="Times New Roman"/>
          <w:color w:val="222222"/>
          <w:szCs w:val="24"/>
          <w:lang w:eastAsia="ru-RU"/>
        </w:rPr>
        <w:t>_________________________</w:t>
      </w:r>
      <w:r w:rsidRPr="005769CF">
        <w:rPr>
          <w:rFonts w:ascii="Times New Roman" w:eastAsia="Times New Roman" w:hAnsi="Times New Roman" w:cs="Times New Roman"/>
          <w:color w:val="222222"/>
          <w:szCs w:val="24"/>
          <w:lang w:eastAsia="ru-RU"/>
        </w:rPr>
        <w:t>__________</w:t>
      </w:r>
      <w:r w:rsidR="005769CF">
        <w:rPr>
          <w:rFonts w:ascii="Times New Roman" w:eastAsia="Times New Roman" w:hAnsi="Times New Roman" w:cs="Times New Roman"/>
          <w:color w:val="222222"/>
          <w:szCs w:val="24"/>
          <w:lang w:eastAsia="ru-RU"/>
        </w:rPr>
        <w:t>____</w:t>
      </w:r>
      <w:r w:rsidR="00F44922">
        <w:rPr>
          <w:rFonts w:ascii="Times New Roman" w:eastAsia="Times New Roman" w:hAnsi="Times New Roman" w:cs="Times New Roman"/>
          <w:color w:val="222222"/>
          <w:szCs w:val="24"/>
          <w:lang w:eastAsia="ru-RU"/>
        </w:rPr>
        <w:t>___</w:t>
      </w:r>
    </w:p>
    <w:p w14:paraId="6D650A43" w14:textId="4E58E0CC"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w:t>
      </w:r>
      <w:r w:rsidR="005A1A75" w:rsidRPr="001256A9">
        <w:rPr>
          <w:rFonts w:ascii="Times New Roman" w:eastAsia="Times New Roman" w:hAnsi="Times New Roman" w:cs="Times New Roman"/>
          <w:color w:val="222222"/>
          <w:sz w:val="24"/>
          <w:szCs w:val="24"/>
          <w:lang w:eastAsia="ru-RU"/>
        </w:rPr>
        <w:t>Схема размещения рассредоточенных пилот-сигналов _____________________</w:t>
      </w:r>
      <w:r w:rsidR="00F44922">
        <w:rPr>
          <w:rFonts w:ascii="Times New Roman" w:eastAsia="Times New Roman" w:hAnsi="Times New Roman" w:cs="Times New Roman"/>
          <w:color w:val="222222"/>
          <w:sz w:val="24"/>
          <w:szCs w:val="24"/>
          <w:lang w:eastAsia="ru-RU"/>
        </w:rPr>
        <w:t>__</w:t>
      </w:r>
    </w:p>
    <w:p w14:paraId="5847917E" w14:textId="2FA47C8F"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16. </w:t>
      </w:r>
      <w:r w:rsidR="005A1A75" w:rsidRPr="001256A9">
        <w:rPr>
          <w:rFonts w:ascii="Times New Roman" w:eastAsia="Times New Roman" w:hAnsi="Times New Roman" w:cs="Times New Roman"/>
          <w:color w:val="222222"/>
          <w:sz w:val="24"/>
          <w:szCs w:val="24"/>
          <w:lang w:eastAsia="ru-RU"/>
        </w:rPr>
        <w:t>Режим модуляции несущих _____________________________________________</w:t>
      </w:r>
      <w:r w:rsidR="00F44922">
        <w:rPr>
          <w:rFonts w:ascii="Times New Roman" w:eastAsia="Times New Roman" w:hAnsi="Times New Roman" w:cs="Times New Roman"/>
          <w:color w:val="222222"/>
          <w:sz w:val="24"/>
          <w:szCs w:val="24"/>
          <w:lang w:eastAsia="ru-RU"/>
        </w:rPr>
        <w:t>__</w:t>
      </w:r>
    </w:p>
    <w:p w14:paraId="4CA57101" w14:textId="77777777" w:rsidR="005A1A75" w:rsidRPr="00F44922" w:rsidRDefault="005A1A75" w:rsidP="001256A9">
      <w:pPr>
        <w:shd w:val="clear" w:color="auto" w:fill="FFFFFF"/>
        <w:spacing w:after="0" w:line="240" w:lineRule="auto"/>
        <w:ind w:left="2832" w:firstLine="1"/>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(иерархический или неиерархический; при иерархическом</w:t>
      </w:r>
      <w:r w:rsidR="00DF4C7C" w:rsidRPr="00F44922">
        <w:rPr>
          <w:rFonts w:ascii="Times New Roman" w:eastAsia="Times New Roman" w:hAnsi="Times New Roman" w:cs="Times New Roman"/>
          <w:i/>
          <w:iCs/>
          <w:color w:val="222222"/>
          <w:sz w:val="20"/>
          <w:szCs w:val="20"/>
          <w:bdr w:val="none" w:sz="0" w:space="0" w:color="auto" w:frame="1"/>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указывается коэффициент неравномерности α=1,2,4)</w:t>
      </w:r>
    </w:p>
    <w:p w14:paraId="01ED123A"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EE0ECE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АНТЕННА</w:t>
      </w:r>
    </w:p>
    <w:p w14:paraId="15ED0562" w14:textId="37539D8E"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Планируемая модель антенны ___________________________________</w:t>
      </w:r>
      <w:r w:rsidR="005769CF">
        <w:rPr>
          <w:rFonts w:ascii="Times New Roman" w:eastAsia="Times New Roman" w:hAnsi="Times New Roman" w:cs="Times New Roman"/>
          <w:color w:val="222222"/>
          <w:sz w:val="24"/>
          <w:szCs w:val="24"/>
          <w:lang w:eastAsia="ru-RU"/>
        </w:rPr>
        <w:t>_______</w:t>
      </w:r>
      <w:r w:rsidR="00F44922">
        <w:rPr>
          <w:rFonts w:ascii="Times New Roman" w:eastAsia="Times New Roman" w:hAnsi="Times New Roman" w:cs="Times New Roman"/>
          <w:color w:val="222222"/>
          <w:sz w:val="24"/>
          <w:szCs w:val="24"/>
          <w:lang w:eastAsia="ru-RU"/>
        </w:rPr>
        <w:t>____</w:t>
      </w:r>
    </w:p>
    <w:p w14:paraId="4C7E892C" w14:textId="77777777" w:rsidR="00F44922"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18. </w:t>
      </w:r>
      <w:r w:rsidR="005A1A75" w:rsidRPr="001256A9">
        <w:rPr>
          <w:rFonts w:ascii="Times New Roman" w:eastAsia="Times New Roman" w:hAnsi="Times New Roman" w:cs="Times New Roman"/>
          <w:color w:val="222222"/>
          <w:sz w:val="24"/>
          <w:szCs w:val="24"/>
          <w:lang w:eastAsia="ru-RU"/>
        </w:rPr>
        <w:t>Географические координаты места размещения (установки), система координат</w:t>
      </w:r>
    </w:p>
    <w:p w14:paraId="40F43247" w14:textId="53C8555B" w:rsidR="00DF4C7C" w:rsidRPr="001256A9" w:rsidRDefault="005769CF" w:rsidP="00F44922">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_________________________________________________</w:t>
      </w:r>
      <w:r w:rsidR="00DF4C7C" w:rsidRPr="001256A9">
        <w:rPr>
          <w:rFonts w:ascii="Times New Roman" w:eastAsia="Times New Roman" w:hAnsi="Times New Roman" w:cs="Times New Roman"/>
          <w:color w:val="222222"/>
          <w:sz w:val="24"/>
          <w:szCs w:val="24"/>
          <w:lang w:eastAsia="ru-RU"/>
        </w:rPr>
        <w:t>______________</w:t>
      </w:r>
      <w:r w:rsidR="00081280" w:rsidRPr="001256A9">
        <w:rPr>
          <w:rFonts w:ascii="Times New Roman" w:eastAsia="Times New Roman" w:hAnsi="Times New Roman" w:cs="Times New Roman"/>
          <w:color w:val="222222"/>
          <w:sz w:val="24"/>
          <w:szCs w:val="24"/>
          <w:lang w:eastAsia="ru-RU"/>
        </w:rPr>
        <w:t>____________</w:t>
      </w:r>
      <w:r w:rsidR="00F44922">
        <w:rPr>
          <w:rFonts w:ascii="Times New Roman" w:eastAsia="Times New Roman" w:hAnsi="Times New Roman" w:cs="Times New Roman"/>
          <w:color w:val="222222"/>
          <w:sz w:val="24"/>
          <w:szCs w:val="24"/>
          <w:lang w:eastAsia="ru-RU"/>
        </w:rPr>
        <w:t>______</w:t>
      </w:r>
    </w:p>
    <w:p w14:paraId="7339B80A" w14:textId="77777777" w:rsidR="00DF4C7C" w:rsidRPr="005769CF"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19. </w:t>
      </w:r>
      <w:r w:rsidR="005A1A75" w:rsidRPr="001256A9">
        <w:rPr>
          <w:rFonts w:ascii="Times New Roman" w:eastAsia="Times New Roman" w:hAnsi="Times New Roman" w:cs="Times New Roman"/>
          <w:color w:val="222222"/>
          <w:sz w:val="24"/>
          <w:szCs w:val="24"/>
          <w:lang w:eastAsia="ru-RU"/>
        </w:rPr>
        <w:t>Направление главного лепестка ДНА, град.__</w:t>
      </w:r>
      <w:r w:rsidR="005A1A75" w:rsidRPr="005769CF">
        <w:rPr>
          <w:rFonts w:ascii="Times New Roman" w:eastAsia="Times New Roman" w:hAnsi="Times New Roman" w:cs="Times New Roman"/>
          <w:color w:val="222222"/>
          <w:szCs w:val="24"/>
          <w:lang w:eastAsia="ru-RU"/>
        </w:rPr>
        <w:t>____________________________</w:t>
      </w:r>
      <w:r w:rsidRPr="005769CF">
        <w:rPr>
          <w:rFonts w:ascii="Times New Roman" w:eastAsia="Times New Roman" w:hAnsi="Times New Roman" w:cs="Times New Roman"/>
          <w:color w:val="222222"/>
          <w:szCs w:val="24"/>
          <w:lang w:eastAsia="ru-RU"/>
        </w:rPr>
        <w:t>_________</w:t>
      </w:r>
    </w:p>
    <w:p w14:paraId="08564734" w14:textId="5A209E6F"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20. </w:t>
      </w:r>
      <w:r w:rsidR="005A1A75" w:rsidRPr="001256A9">
        <w:rPr>
          <w:rFonts w:ascii="Times New Roman" w:eastAsia="Times New Roman" w:hAnsi="Times New Roman" w:cs="Times New Roman"/>
          <w:color w:val="222222"/>
          <w:sz w:val="24"/>
          <w:szCs w:val="24"/>
          <w:lang w:eastAsia="ru-RU"/>
        </w:rPr>
        <w:t>Значение угла отклонения ДНА относительно уровня горизонта, град. _______</w:t>
      </w:r>
      <w:r w:rsidR="00F44922">
        <w:rPr>
          <w:rFonts w:ascii="Times New Roman" w:eastAsia="Times New Roman" w:hAnsi="Times New Roman" w:cs="Times New Roman"/>
          <w:color w:val="222222"/>
          <w:sz w:val="24"/>
          <w:szCs w:val="24"/>
          <w:lang w:eastAsia="ru-RU"/>
        </w:rPr>
        <w:t>_____</w:t>
      </w:r>
    </w:p>
    <w:p w14:paraId="70F65B32" w14:textId="18BE7415"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21.</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Поляризация   ______________________________</w:t>
      </w:r>
      <w:r w:rsidRPr="001256A9">
        <w:rPr>
          <w:rFonts w:ascii="Times New Roman" w:eastAsia="Times New Roman" w:hAnsi="Times New Roman" w:cs="Times New Roman"/>
          <w:color w:val="222222"/>
          <w:sz w:val="24"/>
          <w:szCs w:val="24"/>
          <w:lang w:eastAsia="ru-RU"/>
        </w:rPr>
        <w:t>__________________________</w:t>
      </w:r>
      <w:r w:rsidR="00F44922">
        <w:rPr>
          <w:rFonts w:ascii="Times New Roman" w:eastAsia="Times New Roman" w:hAnsi="Times New Roman" w:cs="Times New Roman"/>
          <w:color w:val="222222"/>
          <w:sz w:val="24"/>
          <w:szCs w:val="24"/>
          <w:lang w:eastAsia="ru-RU"/>
        </w:rPr>
        <w:t>____</w:t>
      </w:r>
    </w:p>
    <w:p w14:paraId="36158E0B" w14:textId="69F36666"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22. </w:t>
      </w:r>
      <w:r w:rsidR="005A1A75" w:rsidRPr="001256A9">
        <w:rPr>
          <w:rFonts w:ascii="Times New Roman" w:eastAsia="Times New Roman" w:hAnsi="Times New Roman" w:cs="Times New Roman"/>
          <w:color w:val="222222"/>
          <w:sz w:val="24"/>
          <w:szCs w:val="24"/>
          <w:lang w:eastAsia="ru-RU"/>
        </w:rPr>
        <w:t>Затухание фидерного тракта, дБ</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w:t>
      </w:r>
      <w:r w:rsidRPr="001256A9">
        <w:rPr>
          <w:rFonts w:ascii="Times New Roman" w:eastAsia="Times New Roman" w:hAnsi="Times New Roman" w:cs="Times New Roman"/>
          <w:color w:val="222222"/>
          <w:sz w:val="24"/>
          <w:szCs w:val="24"/>
          <w:lang w:eastAsia="ru-RU"/>
        </w:rPr>
        <w:t>_______________________</w:t>
      </w:r>
      <w:r w:rsidR="00F44922">
        <w:rPr>
          <w:rFonts w:ascii="Times New Roman" w:eastAsia="Times New Roman" w:hAnsi="Times New Roman" w:cs="Times New Roman"/>
          <w:color w:val="222222"/>
          <w:sz w:val="24"/>
          <w:szCs w:val="24"/>
          <w:lang w:eastAsia="ru-RU"/>
        </w:rPr>
        <w:t>____</w:t>
      </w:r>
    </w:p>
    <w:p w14:paraId="3B8E3E14" w14:textId="77777777" w:rsidR="00F44922"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23. </w:t>
      </w:r>
      <w:r w:rsidR="005A1A75" w:rsidRPr="001256A9">
        <w:rPr>
          <w:rFonts w:ascii="Times New Roman" w:eastAsia="Times New Roman" w:hAnsi="Times New Roman" w:cs="Times New Roman"/>
          <w:color w:val="222222"/>
          <w:sz w:val="24"/>
          <w:szCs w:val="24"/>
          <w:lang w:eastAsia="ru-RU"/>
        </w:rPr>
        <w:t>Дополнительные сведения об антенно-фидерном устройстве </w:t>
      </w:r>
    </w:p>
    <w:p w14:paraId="73F6FFA7" w14:textId="6DDE0C01" w:rsidR="005A1A75" w:rsidRPr="001256A9" w:rsidRDefault="005A1A75" w:rsidP="00F44922">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w:t>
      </w:r>
      <w:r w:rsidR="00DF4C7C" w:rsidRPr="001256A9">
        <w:rPr>
          <w:rFonts w:ascii="Times New Roman" w:eastAsia="Times New Roman" w:hAnsi="Times New Roman" w:cs="Times New Roman"/>
          <w:color w:val="222222"/>
          <w:sz w:val="24"/>
          <w:szCs w:val="24"/>
          <w:lang w:eastAsia="ru-RU"/>
        </w:rPr>
        <w:t>____</w:t>
      </w:r>
      <w:r w:rsidR="00081280" w:rsidRPr="001256A9">
        <w:rPr>
          <w:rFonts w:ascii="Times New Roman" w:eastAsia="Times New Roman" w:hAnsi="Times New Roman" w:cs="Times New Roman"/>
          <w:color w:val="222222"/>
          <w:sz w:val="24"/>
          <w:szCs w:val="24"/>
          <w:lang w:eastAsia="ru-RU"/>
        </w:rPr>
        <w:t>____________________________________________________</w:t>
      </w:r>
      <w:r w:rsidR="00F44922">
        <w:rPr>
          <w:rFonts w:ascii="Times New Roman" w:eastAsia="Times New Roman" w:hAnsi="Times New Roman" w:cs="Times New Roman"/>
          <w:color w:val="222222"/>
          <w:sz w:val="24"/>
          <w:szCs w:val="24"/>
          <w:lang w:eastAsia="ru-RU"/>
        </w:rPr>
        <w:t>_________</w:t>
      </w:r>
    </w:p>
    <w:p w14:paraId="65BAAAB1" w14:textId="2C4469F0"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________________________________________________________________________</w:t>
      </w:r>
      <w:r w:rsidR="00DF4C7C" w:rsidRPr="001256A9">
        <w:rPr>
          <w:rFonts w:ascii="Times New Roman" w:eastAsia="Times New Roman" w:hAnsi="Times New Roman" w:cs="Times New Roman"/>
          <w:color w:val="222222"/>
          <w:sz w:val="24"/>
          <w:szCs w:val="24"/>
          <w:lang w:eastAsia="ru-RU"/>
        </w:rPr>
        <w:t>_____</w:t>
      </w:r>
      <w:r w:rsidR="00F44922">
        <w:rPr>
          <w:rFonts w:ascii="Times New Roman" w:eastAsia="Times New Roman" w:hAnsi="Times New Roman" w:cs="Times New Roman"/>
          <w:color w:val="222222"/>
          <w:sz w:val="24"/>
          <w:szCs w:val="24"/>
          <w:lang w:eastAsia="ru-RU"/>
        </w:rPr>
        <w:t>____</w:t>
      </w:r>
    </w:p>
    <w:p w14:paraId="45334069" w14:textId="77777777" w:rsidR="005A1A75"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(отдельное или общее; для общего указывается – какие каналы</w:t>
      </w:r>
    </w:p>
    <w:p w14:paraId="5A3ADC80" w14:textId="77777777" w:rsidR="00DF4C7C"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(радиочастоты) подаются на мост сложения)</w:t>
      </w:r>
    </w:p>
    <w:p w14:paraId="1F2A0AF8" w14:textId="77777777"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24. </w:t>
      </w:r>
      <w:r w:rsidR="005A1A75" w:rsidRPr="001256A9">
        <w:rPr>
          <w:rFonts w:ascii="Times New Roman" w:eastAsia="Times New Roman" w:hAnsi="Times New Roman" w:cs="Times New Roman"/>
          <w:color w:val="222222"/>
          <w:sz w:val="24"/>
          <w:szCs w:val="24"/>
          <w:lang w:eastAsia="ru-RU"/>
        </w:rPr>
        <w:t>Высота фазового центра над поверхностью земли, м ______________</w:t>
      </w:r>
      <w:r w:rsidRPr="001256A9">
        <w:rPr>
          <w:rFonts w:ascii="Times New Roman" w:eastAsia="Times New Roman" w:hAnsi="Times New Roman" w:cs="Times New Roman"/>
          <w:color w:val="222222"/>
          <w:sz w:val="24"/>
          <w:szCs w:val="24"/>
          <w:lang w:eastAsia="ru-RU"/>
        </w:rPr>
        <w:t>_________</w:t>
      </w:r>
    </w:p>
    <w:p w14:paraId="2AF39839"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E238B29" w14:textId="77777777" w:rsidR="00DF4C7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ДОПОЛНИТЕЛЬНЫЕ СВЕДЕНИЯ</w:t>
      </w:r>
    </w:p>
    <w:p w14:paraId="149E968A"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25. </w:t>
      </w:r>
      <w:r w:rsidR="005A1A75" w:rsidRPr="001256A9">
        <w:rPr>
          <w:rFonts w:ascii="Times New Roman" w:eastAsia="Times New Roman" w:hAnsi="Times New Roman" w:cs="Times New Roman"/>
          <w:color w:val="222222"/>
          <w:sz w:val="24"/>
          <w:szCs w:val="24"/>
          <w:lang w:eastAsia="ru-RU"/>
        </w:rPr>
        <w:t>Транслируемая программа (состав мультиплекса)</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w:t>
      </w:r>
      <w:r w:rsidRPr="001256A9">
        <w:rPr>
          <w:rFonts w:ascii="Times New Roman" w:eastAsia="Times New Roman" w:hAnsi="Times New Roman" w:cs="Times New Roman"/>
          <w:color w:val="222222"/>
          <w:sz w:val="24"/>
          <w:szCs w:val="24"/>
          <w:lang w:eastAsia="ru-RU"/>
        </w:rPr>
        <w:t>_____</w:t>
      </w:r>
    </w:p>
    <w:p w14:paraId="2301DC2A" w14:textId="77777777" w:rsidR="005769CF"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26. </w:t>
      </w:r>
      <w:r w:rsidR="005A1A75" w:rsidRPr="001256A9">
        <w:rPr>
          <w:rFonts w:ascii="Times New Roman" w:eastAsia="Times New Roman" w:hAnsi="Times New Roman" w:cs="Times New Roman"/>
          <w:color w:val="222222"/>
          <w:sz w:val="24"/>
          <w:szCs w:val="24"/>
          <w:lang w:eastAsia="ru-RU"/>
        </w:rPr>
        <w:t>Способ подачи программы на радиовещательную станцию</w:t>
      </w:r>
    </w:p>
    <w:p w14:paraId="1967FB4C" w14:textId="77777777" w:rsidR="00DF4C7C" w:rsidRPr="001256A9" w:rsidRDefault="00081280" w:rsidP="005769CF">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w:t>
      </w:r>
      <w:r w:rsidR="005769CF">
        <w:rPr>
          <w:rFonts w:ascii="Times New Roman" w:eastAsia="Times New Roman" w:hAnsi="Times New Roman" w:cs="Times New Roman"/>
          <w:color w:val="222222"/>
          <w:sz w:val="24"/>
          <w:szCs w:val="24"/>
          <w:lang w:eastAsia="ru-RU"/>
        </w:rPr>
        <w:t>_________________________________________________</w:t>
      </w:r>
    </w:p>
    <w:p w14:paraId="45204363" w14:textId="77777777"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27. </w:t>
      </w:r>
      <w:r w:rsidR="005A1A75" w:rsidRPr="001256A9">
        <w:rPr>
          <w:rFonts w:ascii="Times New Roman" w:eastAsia="Times New Roman" w:hAnsi="Times New Roman" w:cs="Times New Roman"/>
          <w:color w:val="222222"/>
          <w:sz w:val="24"/>
          <w:szCs w:val="24"/>
          <w:lang w:eastAsia="ru-RU"/>
        </w:rPr>
        <w:t>Дополнительные сведения при подаче программы на передающую станцию по эфиру:</w:t>
      </w:r>
    </w:p>
    <w:p w14:paraId="4A221D26" w14:textId="77777777" w:rsidR="001674D2" w:rsidRPr="001674D2" w:rsidRDefault="001674D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674D2">
        <w:rPr>
          <w:rFonts w:ascii="Times New Roman" w:eastAsia="Times New Roman" w:hAnsi="Times New Roman" w:cs="Times New Roman"/>
          <w:color w:val="222222"/>
          <w:sz w:val="24"/>
          <w:szCs w:val="24"/>
          <w:lang w:eastAsia="ru-RU"/>
        </w:rPr>
        <w:t>а) коэффициент усиления приемной антенны, _____________________ дБ ___**</w:t>
      </w:r>
    </w:p>
    <w:p w14:paraId="266CEE16" w14:textId="36D951C1" w:rsidR="005A1A75" w:rsidRPr="00C37760"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б) высота подвеса приемной антенны над поверхностью Земли, м</w:t>
      </w:r>
      <w:r w:rsidR="00C37760" w:rsidRPr="00C37760">
        <w:rPr>
          <w:rFonts w:ascii="Times New Roman" w:eastAsia="Times New Roman" w:hAnsi="Times New Roman" w:cs="Times New Roman"/>
          <w:color w:val="222222"/>
          <w:szCs w:val="24"/>
          <w:lang w:eastAsia="ru-RU"/>
        </w:rPr>
        <w:t>_</w:t>
      </w:r>
      <w:r w:rsidR="00C37760">
        <w:rPr>
          <w:rFonts w:ascii="Times New Roman" w:eastAsia="Times New Roman" w:hAnsi="Times New Roman" w:cs="Times New Roman"/>
          <w:color w:val="222222"/>
          <w:szCs w:val="24"/>
          <w:lang w:eastAsia="ru-RU"/>
        </w:rPr>
        <w:t>___</w:t>
      </w:r>
      <w:r w:rsidR="00C37760" w:rsidRPr="00C37760">
        <w:rPr>
          <w:rFonts w:ascii="Times New Roman" w:eastAsia="Times New Roman" w:hAnsi="Times New Roman" w:cs="Times New Roman"/>
          <w:color w:val="222222"/>
          <w:szCs w:val="24"/>
          <w:lang w:eastAsia="ru-RU"/>
        </w:rPr>
        <w:t>__</w:t>
      </w:r>
      <w:r w:rsidR="00F44922">
        <w:rPr>
          <w:rFonts w:ascii="Times New Roman" w:eastAsia="Times New Roman" w:hAnsi="Times New Roman" w:cs="Times New Roman"/>
          <w:color w:val="222222"/>
          <w:szCs w:val="24"/>
          <w:lang w:eastAsia="ru-RU"/>
        </w:rPr>
        <w:t>___________</w:t>
      </w:r>
    </w:p>
    <w:p w14:paraId="3BF682B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канал (радиочастота) подачи программы     ______________________</w:t>
      </w:r>
      <w:r w:rsidR="00DF4C7C" w:rsidRPr="001256A9">
        <w:rPr>
          <w:rFonts w:ascii="Times New Roman" w:eastAsia="Times New Roman" w:hAnsi="Times New Roman" w:cs="Times New Roman"/>
          <w:color w:val="222222"/>
          <w:sz w:val="24"/>
          <w:szCs w:val="24"/>
          <w:lang w:eastAsia="ru-RU"/>
        </w:rPr>
        <w:t>_________</w:t>
      </w:r>
    </w:p>
    <w:p w14:paraId="7B022E6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пункт установки станции подачи</w:t>
      </w:r>
      <w:r w:rsidR="00081280" w:rsidRPr="001256A9">
        <w:rPr>
          <w:rFonts w:ascii="Times New Roman" w:eastAsia="Times New Roman" w:hAnsi="Times New Roman" w:cs="Times New Roman"/>
          <w:color w:val="222222"/>
          <w:sz w:val="24"/>
          <w:szCs w:val="24"/>
          <w:lang w:eastAsia="ru-RU"/>
        </w:rPr>
        <w:t xml:space="preserve"> программы</w:t>
      </w:r>
      <w:r w:rsidRPr="001256A9">
        <w:rPr>
          <w:rFonts w:ascii="Times New Roman" w:eastAsia="Times New Roman" w:hAnsi="Times New Roman" w:cs="Times New Roman"/>
          <w:color w:val="222222"/>
          <w:sz w:val="24"/>
          <w:szCs w:val="24"/>
          <w:lang w:eastAsia="ru-RU"/>
        </w:rPr>
        <w:t> _________________________</w:t>
      </w:r>
      <w:r w:rsidR="00DF4C7C" w:rsidRPr="001256A9">
        <w:rPr>
          <w:rFonts w:ascii="Times New Roman" w:eastAsia="Times New Roman" w:hAnsi="Times New Roman" w:cs="Times New Roman"/>
          <w:color w:val="222222"/>
          <w:sz w:val="24"/>
          <w:szCs w:val="24"/>
          <w:lang w:eastAsia="ru-RU"/>
        </w:rPr>
        <w:t>_____</w:t>
      </w:r>
    </w:p>
    <w:p w14:paraId="1DBA0F0A" w14:textId="77777777" w:rsidR="005A1A75" w:rsidRPr="001256A9" w:rsidRDefault="005A1A75" w:rsidP="00C37760">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географические </w:t>
      </w:r>
      <w:proofErr w:type="gramStart"/>
      <w:r w:rsidRPr="001256A9">
        <w:rPr>
          <w:rFonts w:ascii="Times New Roman" w:eastAsia="Times New Roman" w:hAnsi="Times New Roman" w:cs="Times New Roman"/>
          <w:color w:val="222222"/>
          <w:sz w:val="24"/>
          <w:szCs w:val="24"/>
          <w:lang w:eastAsia="ru-RU"/>
        </w:rPr>
        <w:t>координаты  _</w:t>
      </w:r>
      <w:proofErr w:type="gramEnd"/>
      <w:r w:rsidRPr="001256A9">
        <w:rPr>
          <w:rFonts w:ascii="Times New Roman" w:eastAsia="Times New Roman" w:hAnsi="Times New Roman" w:cs="Times New Roman"/>
          <w:color w:val="222222"/>
          <w:sz w:val="24"/>
          <w:szCs w:val="24"/>
          <w:lang w:eastAsia="ru-RU"/>
        </w:rPr>
        <w:t>___</w:t>
      </w:r>
      <w:r w:rsidR="00C37760">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______________________</w:t>
      </w:r>
      <w:r w:rsidR="00DF4C7C" w:rsidRPr="001256A9">
        <w:rPr>
          <w:rFonts w:ascii="Times New Roman" w:eastAsia="Times New Roman" w:hAnsi="Times New Roman" w:cs="Times New Roman"/>
          <w:color w:val="222222"/>
          <w:sz w:val="24"/>
          <w:szCs w:val="24"/>
          <w:lang w:eastAsia="ru-RU"/>
        </w:rPr>
        <w:t>__________</w:t>
      </w:r>
      <w:r w:rsidR="00081280" w:rsidRPr="001256A9">
        <w:rPr>
          <w:rFonts w:ascii="Times New Roman" w:eastAsia="Times New Roman" w:hAnsi="Times New Roman" w:cs="Times New Roman"/>
          <w:color w:val="222222"/>
          <w:sz w:val="24"/>
          <w:szCs w:val="24"/>
          <w:lang w:eastAsia="ru-RU"/>
        </w:rPr>
        <w:t>___________</w:t>
      </w:r>
    </w:p>
    <w:p w14:paraId="05DFB759" w14:textId="77777777" w:rsidR="0008128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72897419" w14:textId="3B338FE3" w:rsidR="00C37760" w:rsidRPr="00F44922" w:rsidRDefault="005A1A75" w:rsidP="00C37760">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xml:space="preserve">  ______________         _________________ </w:t>
      </w:r>
      <w:r w:rsidR="00C37760">
        <w:rPr>
          <w:rFonts w:ascii="Times New Roman" w:eastAsia="Times New Roman" w:hAnsi="Times New Roman" w:cs="Times New Roman"/>
          <w:color w:val="222222"/>
          <w:sz w:val="24"/>
          <w:szCs w:val="24"/>
          <w:lang w:eastAsia="ru-RU"/>
        </w:rPr>
        <w:tab/>
        <w:t>_____________________</w:t>
      </w:r>
      <w:r w:rsidRPr="001256A9">
        <w:rPr>
          <w:rFonts w:ascii="Times New Roman" w:eastAsia="Times New Roman" w:hAnsi="Times New Roman" w:cs="Times New Roman"/>
          <w:color w:val="222222"/>
          <w:sz w:val="24"/>
          <w:szCs w:val="24"/>
          <w:lang w:eastAsia="ru-RU"/>
        </w:rPr>
        <w:t>      </w:t>
      </w:r>
      <w:r w:rsidR="00DF4C7C" w:rsidRPr="001256A9">
        <w:rPr>
          <w:rFonts w:ascii="Times New Roman" w:eastAsia="Times New Roman" w:hAnsi="Times New Roman" w:cs="Times New Roman"/>
          <w:color w:val="222222"/>
          <w:sz w:val="24"/>
          <w:szCs w:val="24"/>
          <w:lang w:eastAsia="ru-RU"/>
        </w:rPr>
        <w:tab/>
      </w:r>
      <w:r w:rsidR="00DF4C7C" w:rsidRPr="001256A9">
        <w:rPr>
          <w:rFonts w:ascii="Times New Roman" w:eastAsia="Times New Roman" w:hAnsi="Times New Roman" w:cs="Times New Roman"/>
          <w:color w:val="222222"/>
          <w:sz w:val="24"/>
          <w:szCs w:val="24"/>
          <w:lang w:eastAsia="ru-RU"/>
        </w:rPr>
        <w:tab/>
      </w:r>
      <w:r w:rsidR="00C37760" w:rsidRPr="00F44922">
        <w:rPr>
          <w:rFonts w:ascii="Times New Roman" w:eastAsia="Times New Roman" w:hAnsi="Times New Roman" w:cs="Times New Roman"/>
          <w:i/>
          <w:iCs/>
          <w:color w:val="222222"/>
          <w:sz w:val="20"/>
          <w:szCs w:val="20"/>
          <w:bdr w:val="none" w:sz="0" w:space="0" w:color="auto" w:frame="1"/>
          <w:lang w:eastAsia="ru-RU"/>
        </w:rPr>
        <w:t>(</w:t>
      </w:r>
      <w:proofErr w:type="gramStart"/>
      <w:r w:rsidR="00C37760" w:rsidRPr="00F449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00C37760" w:rsidRPr="00F44922">
        <w:rPr>
          <w:rFonts w:ascii="Times New Roman" w:eastAsia="Times New Roman" w:hAnsi="Times New Roman" w:cs="Times New Roman"/>
          <w:i/>
          <w:iCs/>
          <w:color w:val="222222"/>
          <w:sz w:val="20"/>
          <w:szCs w:val="20"/>
          <w:bdr w:val="none" w:sz="0" w:space="0" w:color="auto" w:frame="1"/>
          <w:lang w:eastAsia="ru-RU"/>
        </w:rPr>
        <w:t>                </w:t>
      </w:r>
      <w:r w:rsidR="00F44922">
        <w:rPr>
          <w:rFonts w:ascii="Times New Roman" w:eastAsia="Times New Roman" w:hAnsi="Times New Roman" w:cs="Times New Roman"/>
          <w:i/>
          <w:iCs/>
          <w:color w:val="222222"/>
          <w:sz w:val="20"/>
          <w:szCs w:val="20"/>
          <w:bdr w:val="none" w:sz="0" w:space="0" w:color="auto" w:frame="1"/>
          <w:lang w:eastAsia="ru-RU"/>
        </w:rPr>
        <w:tab/>
      </w:r>
      <w:r w:rsidR="00C37760" w:rsidRPr="00F449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E37C7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     </w:t>
      </w:r>
      <w:r w:rsidRPr="001256A9">
        <w:rPr>
          <w:rFonts w:ascii="Times New Roman" w:eastAsia="Times New Roman" w:hAnsi="Times New Roman" w:cs="Times New Roman"/>
          <w:color w:val="222222"/>
          <w:sz w:val="24"/>
          <w:szCs w:val="24"/>
          <w:lang w:eastAsia="ru-RU"/>
        </w:rPr>
        <w:t>                                       М.П.</w:t>
      </w:r>
    </w:p>
    <w:p w14:paraId="5CF568DB" w14:textId="77777777" w:rsidR="00C37760" w:rsidRDefault="00C377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DC48E4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0893D34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ДНА             диаграмма направленности антенны</w:t>
      </w:r>
    </w:p>
    <w:p w14:paraId="2A1DF4B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ПРД             передатчик</w:t>
      </w:r>
    </w:p>
    <w:p w14:paraId="5A41A56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ПРМ             приемник</w:t>
      </w:r>
    </w:p>
    <w:p w14:paraId="23729471" w14:textId="77777777" w:rsidR="00081280" w:rsidRPr="001256A9" w:rsidRDefault="0008128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DB585D8" w14:textId="77777777" w:rsidR="00DF4C7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37DCA4A8"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26A59E2B"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В графах «Место размещения (установки)» указывается фактическое место установки (адрес), для подвижных станций указывается – «подвижная».</w:t>
      </w:r>
    </w:p>
    <w:p w14:paraId="3AB1A8FE"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Для антенны указываются координаты места размещения (установки) и система координат. Например: г. Тирасполь, ул. Городская 23, 42N56 46,5 29E43 35,0 СК 42. (градусы, минуты, секунды, десятые доли секунды)</w:t>
      </w:r>
      <w:r w:rsidRPr="001256A9">
        <w:rPr>
          <w:rFonts w:ascii="Times New Roman" w:eastAsia="Times New Roman" w:hAnsi="Times New Roman" w:cs="Times New Roman"/>
          <w:color w:val="222222"/>
          <w:sz w:val="24"/>
          <w:szCs w:val="24"/>
          <w:lang w:eastAsia="ru-RU"/>
        </w:rPr>
        <w:t>.</w:t>
      </w:r>
    </w:p>
    <w:p w14:paraId="4CACFC27"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Значение угла отклонения ДНА указывается относительно уровня горизонта (положительное значение – выше уровня горизонта, отрицательное – ниже уровня горизонта).</w:t>
      </w:r>
    </w:p>
    <w:p w14:paraId="235242E1"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Главный лепесток ДНА – часть диаграммы направленности антенны, которая находится внутри области, ограниченной двумя соседними направлениями минимального излучения, в пределах которого излучение антенны максимально.</w:t>
      </w:r>
    </w:p>
    <w:p w14:paraId="25DC7BFF"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Пункты 10, 12-17 заполняются только для цифровых телевизионных станций, в иных случаях данные пункты исключаются.</w:t>
      </w:r>
    </w:p>
    <w:p w14:paraId="168D9957" w14:textId="3003AF5D" w:rsidR="005A1A75"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 Заполняется исполнительным органом государственной власти в области электросвязи.</w:t>
      </w:r>
    </w:p>
    <w:p w14:paraId="186B4387" w14:textId="32D3BD2A" w:rsidR="001674D2" w:rsidRPr="001256A9" w:rsidRDefault="001674D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674D2">
        <w:rPr>
          <w:rFonts w:ascii="Times New Roman" w:eastAsia="Times New Roman" w:hAnsi="Times New Roman" w:cs="Times New Roman"/>
          <w:color w:val="222222"/>
          <w:sz w:val="24"/>
          <w:szCs w:val="24"/>
          <w:lang w:eastAsia="ru-RU"/>
        </w:rPr>
        <w:t>8. ** Указывается буква «и» (если коэффициент усиления приводится в дБ относительно изотропной антенны) или буква «д» (если коэффициент усиления приводится в дБ относительно полуволнового диполя). Если никакая из букв не проставлена, то по умолчанию считается буква «и».</w:t>
      </w:r>
    </w:p>
    <w:p w14:paraId="51405ED1" w14:textId="77777777" w:rsidR="00DF4C7C" w:rsidRPr="001256A9" w:rsidRDefault="00DF4C7C" w:rsidP="001674D2">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D826B51" w14:textId="73F269AC" w:rsidR="00532812" w:rsidRDefault="00532812"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5CCD090" w14:textId="0D69FF81"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67BAD83" w14:textId="41BC568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1504E02" w14:textId="30CDA22E"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5BD39780" w14:textId="5F67ECB4"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0F0A21D" w14:textId="1A87FB85"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DC8CDA5" w14:textId="4B8612D9"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18DFBDA" w14:textId="6F03BF0C"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DC51C14" w14:textId="0DD31AB0"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6B3894E" w14:textId="60A77E74"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14AB1191" w14:textId="01CDB0F6"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B0A7335" w14:textId="6AF287AE"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156F6E2F"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6 к Приложению № 1 </w:t>
      </w:r>
    </w:p>
    <w:p w14:paraId="0E7F657F"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75BF97CF" w14:textId="2D701B12"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выдачи разрешения на эксплуатацию </w:t>
      </w:r>
    </w:p>
    <w:p w14:paraId="0F427DE1"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регистрации радиоизлучающего средства </w:t>
      </w:r>
    </w:p>
    <w:p w14:paraId="05638C4A" w14:textId="522FCFC4"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570995D5" w14:textId="77777777" w:rsidR="004D023C" w:rsidRPr="001256A9" w:rsidRDefault="004D023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5C5FE9E"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РФ1</w:t>
      </w:r>
    </w:p>
    <w:p w14:paraId="37C5C5E5" w14:textId="77777777" w:rsidR="00081280" w:rsidRPr="001256A9" w:rsidRDefault="00081280"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945BB8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Технические данные антенны</w:t>
      </w:r>
    </w:p>
    <w:p w14:paraId="4337317C" w14:textId="77777777" w:rsidR="004D023C" w:rsidRPr="001256A9" w:rsidRDefault="004D023C"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77231EC" w14:textId="77777777" w:rsidR="007D5E4B" w:rsidRPr="007D5E4B"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Предполагаемая модель и производитель антенны</w:t>
      </w:r>
      <w:r w:rsidR="007D5E4B" w:rsidRPr="007D5E4B">
        <w:rPr>
          <w:rFonts w:ascii="Times New Roman" w:eastAsia="Times New Roman" w:hAnsi="Times New Roman" w:cs="Times New Roman"/>
          <w:color w:val="222222"/>
          <w:szCs w:val="24"/>
          <w:lang w:eastAsia="ru-RU"/>
        </w:rPr>
        <w:t>_</w:t>
      </w:r>
      <w:r w:rsidR="007D5E4B">
        <w:rPr>
          <w:rFonts w:ascii="Times New Roman" w:eastAsia="Times New Roman" w:hAnsi="Times New Roman" w:cs="Times New Roman"/>
          <w:color w:val="222222"/>
          <w:szCs w:val="24"/>
          <w:lang w:eastAsia="ru-RU"/>
        </w:rPr>
        <w:t>___________________________</w:t>
      </w:r>
      <w:r w:rsidR="007D5E4B" w:rsidRPr="007D5E4B">
        <w:rPr>
          <w:rFonts w:ascii="Times New Roman" w:eastAsia="Times New Roman" w:hAnsi="Times New Roman" w:cs="Times New Roman"/>
          <w:color w:val="222222"/>
          <w:szCs w:val="24"/>
          <w:lang w:eastAsia="ru-RU"/>
        </w:rPr>
        <w:t>__</w:t>
      </w:r>
    </w:p>
    <w:p w14:paraId="32F1F657"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xml:space="preserve">Конструкция антенны </w:t>
      </w:r>
      <w:r w:rsidR="007D5E4B">
        <w:rPr>
          <w:rFonts w:ascii="Times New Roman" w:eastAsia="Times New Roman" w:hAnsi="Times New Roman" w:cs="Times New Roman"/>
          <w:color w:val="222222"/>
          <w:sz w:val="24"/>
          <w:szCs w:val="24"/>
          <w:lang w:eastAsia="ru-RU"/>
        </w:rPr>
        <w:t>_________</w:t>
      </w:r>
      <w:r w:rsidR="005A1A75" w:rsidRPr="001256A9">
        <w:rPr>
          <w:rFonts w:ascii="Times New Roman" w:eastAsia="Times New Roman" w:hAnsi="Times New Roman" w:cs="Times New Roman"/>
          <w:color w:val="222222"/>
          <w:sz w:val="24"/>
          <w:szCs w:val="24"/>
          <w:lang w:eastAsia="ru-RU"/>
        </w:rPr>
        <w:t>________________________________________</w:t>
      </w:r>
      <w:r w:rsidRPr="001256A9">
        <w:rPr>
          <w:rFonts w:ascii="Times New Roman" w:eastAsia="Times New Roman" w:hAnsi="Times New Roman" w:cs="Times New Roman"/>
          <w:color w:val="222222"/>
          <w:sz w:val="24"/>
          <w:szCs w:val="24"/>
          <w:lang w:eastAsia="ru-RU"/>
        </w:rPr>
        <w:t>_</w:t>
      </w:r>
    </w:p>
    <w:p w14:paraId="078425A6"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Рабочая полоса радиочастот ______________________ __Гц</w:t>
      </w:r>
    </w:p>
    <w:p w14:paraId="70D5C20B" w14:textId="77777777" w:rsidR="001864CB" w:rsidRPr="001864CB" w:rsidRDefault="001864CB"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t>4</w:t>
      </w:r>
      <w:r w:rsidRPr="001864CB">
        <w:rPr>
          <w:rFonts w:ascii="Times New Roman" w:eastAsia="Times New Roman" w:hAnsi="Times New Roman" w:cs="Times New Roman"/>
          <w:color w:val="222222"/>
          <w:sz w:val="24"/>
          <w:szCs w:val="24"/>
          <w:lang w:eastAsia="ru-RU"/>
        </w:rPr>
        <w:t>. Коэффициент усиления __________ дБ___**</w:t>
      </w:r>
    </w:p>
    <w:p w14:paraId="1EFFA3F3" w14:textId="57FF1BAE"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Поляризация __________________________________</w:t>
      </w:r>
      <w:r w:rsidRPr="001256A9">
        <w:rPr>
          <w:rFonts w:ascii="Times New Roman" w:eastAsia="Times New Roman" w:hAnsi="Times New Roman" w:cs="Times New Roman"/>
          <w:color w:val="222222"/>
          <w:sz w:val="24"/>
          <w:szCs w:val="24"/>
          <w:lang w:eastAsia="ru-RU"/>
        </w:rPr>
        <w:t>_________</w:t>
      </w:r>
      <w:r w:rsidR="007D5E4B">
        <w:rPr>
          <w:rFonts w:ascii="Times New Roman" w:eastAsia="Times New Roman" w:hAnsi="Times New Roman" w:cs="Times New Roman"/>
          <w:color w:val="222222"/>
          <w:sz w:val="24"/>
          <w:szCs w:val="24"/>
          <w:lang w:eastAsia="ru-RU"/>
        </w:rPr>
        <w:t>______________</w:t>
      </w:r>
    </w:p>
    <w:p w14:paraId="504157C0" w14:textId="04E3D4E4" w:rsidR="005A1A75" w:rsidRPr="007D5E4B"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 xml:space="preserve">Ширина диаграммы направленности (угол </w:t>
      </w:r>
      <w:proofErr w:type="spellStart"/>
      <w:r w:rsidR="005A1A75" w:rsidRPr="001256A9">
        <w:rPr>
          <w:rFonts w:ascii="Times New Roman" w:eastAsia="Times New Roman" w:hAnsi="Times New Roman" w:cs="Times New Roman"/>
          <w:color w:val="222222"/>
          <w:sz w:val="24"/>
          <w:szCs w:val="24"/>
          <w:lang w:eastAsia="ru-RU"/>
        </w:rPr>
        <w:t>раскрыва</w:t>
      </w:r>
      <w:proofErr w:type="spellEnd"/>
      <w:r w:rsidR="005A1A75" w:rsidRPr="001256A9">
        <w:rPr>
          <w:rFonts w:ascii="Times New Roman" w:eastAsia="Times New Roman" w:hAnsi="Times New Roman" w:cs="Times New Roman"/>
          <w:color w:val="222222"/>
          <w:sz w:val="24"/>
          <w:szCs w:val="24"/>
          <w:lang w:eastAsia="ru-RU"/>
        </w:rPr>
        <w:t>)</w:t>
      </w:r>
      <w:r w:rsidR="0075444A"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по уровню -3 дБ, град</w:t>
      </w:r>
      <w:r w:rsidR="0075444A" w:rsidRPr="001256A9">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ab/>
      </w:r>
      <w:r w:rsidR="0075444A" w:rsidRPr="001256A9">
        <w:rPr>
          <w:rFonts w:ascii="Times New Roman" w:eastAsia="Times New Roman" w:hAnsi="Times New Roman" w:cs="Times New Roman"/>
          <w:color w:val="222222"/>
          <w:sz w:val="24"/>
          <w:szCs w:val="24"/>
          <w:lang w:eastAsia="ru-RU"/>
        </w:rPr>
        <w:tab/>
      </w:r>
      <w:r w:rsidR="0075444A" w:rsidRPr="001256A9">
        <w:rPr>
          <w:rFonts w:ascii="Times New Roman" w:eastAsia="Times New Roman" w:hAnsi="Times New Roman" w:cs="Times New Roman"/>
          <w:color w:val="222222"/>
          <w:sz w:val="24"/>
          <w:szCs w:val="24"/>
          <w:lang w:eastAsia="ru-RU"/>
        </w:rPr>
        <w:tab/>
      </w:r>
      <w:r w:rsidR="00F44922">
        <w:rPr>
          <w:rFonts w:ascii="Times New Roman" w:eastAsia="Times New Roman" w:hAnsi="Times New Roman" w:cs="Times New Roman"/>
          <w:color w:val="222222"/>
          <w:sz w:val="24"/>
          <w:szCs w:val="24"/>
          <w:lang w:eastAsia="ru-RU"/>
        </w:rPr>
        <w:tab/>
      </w:r>
      <w:r w:rsidR="005A1A75" w:rsidRPr="001256A9">
        <w:rPr>
          <w:rFonts w:ascii="Times New Roman" w:eastAsia="Times New Roman" w:hAnsi="Times New Roman" w:cs="Times New Roman"/>
          <w:color w:val="222222"/>
          <w:sz w:val="24"/>
          <w:szCs w:val="24"/>
          <w:lang w:eastAsia="ru-RU"/>
        </w:rPr>
        <w:t xml:space="preserve">в горизонтальной плоскости </w:t>
      </w:r>
      <w:r w:rsidR="005A1A75" w:rsidRPr="007D5E4B">
        <w:rPr>
          <w:rFonts w:ascii="Times New Roman" w:eastAsia="Times New Roman" w:hAnsi="Times New Roman" w:cs="Times New Roman"/>
          <w:color w:val="222222"/>
          <w:szCs w:val="24"/>
          <w:lang w:eastAsia="ru-RU"/>
        </w:rPr>
        <w:t>________</w:t>
      </w:r>
      <w:r w:rsidR="007D5E4B">
        <w:rPr>
          <w:rFonts w:ascii="Times New Roman" w:eastAsia="Times New Roman" w:hAnsi="Times New Roman" w:cs="Times New Roman"/>
          <w:color w:val="222222"/>
          <w:szCs w:val="24"/>
          <w:lang w:eastAsia="ru-RU"/>
        </w:rPr>
        <w:t>---</w:t>
      </w:r>
      <w:r w:rsidR="005A1A75" w:rsidRPr="007D5E4B">
        <w:rPr>
          <w:rFonts w:ascii="Times New Roman" w:eastAsia="Times New Roman" w:hAnsi="Times New Roman" w:cs="Times New Roman"/>
          <w:color w:val="222222"/>
          <w:szCs w:val="24"/>
          <w:lang w:eastAsia="ru-RU"/>
        </w:rPr>
        <w:t>_____</w:t>
      </w:r>
    </w:p>
    <w:p w14:paraId="75D03C9C" w14:textId="0752B667" w:rsidR="004D023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F449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в вертикальной плоскости _______________</w:t>
      </w:r>
      <w:r w:rsidR="004D023C" w:rsidRPr="001256A9">
        <w:rPr>
          <w:rFonts w:ascii="Times New Roman" w:eastAsia="Times New Roman" w:hAnsi="Times New Roman" w:cs="Times New Roman"/>
          <w:color w:val="222222"/>
          <w:sz w:val="24"/>
          <w:szCs w:val="24"/>
          <w:lang w:eastAsia="ru-RU"/>
        </w:rPr>
        <w:t>_</w:t>
      </w:r>
    </w:p>
    <w:p w14:paraId="50B22109" w14:textId="77777777" w:rsidR="005A1A75"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Диаграмма направленности *:</w:t>
      </w:r>
    </w:p>
    <w:p w14:paraId="5CAA33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в горизонтальной плоскости</w:t>
      </w:r>
    </w:p>
    <w:tbl>
      <w:tblPr>
        <w:tblStyle w:val="a7"/>
        <w:tblW w:w="9493" w:type="dxa"/>
        <w:tblLook w:val="04A0" w:firstRow="1" w:lastRow="0" w:firstColumn="1" w:lastColumn="0" w:noHBand="0" w:noVBand="1"/>
      </w:tblPr>
      <w:tblGrid>
        <w:gridCol w:w="1555"/>
        <w:gridCol w:w="529"/>
        <w:gridCol w:w="529"/>
        <w:gridCol w:w="529"/>
        <w:gridCol w:w="529"/>
        <w:gridCol w:w="530"/>
        <w:gridCol w:w="529"/>
        <w:gridCol w:w="529"/>
        <w:gridCol w:w="529"/>
        <w:gridCol w:w="529"/>
        <w:gridCol w:w="530"/>
        <w:gridCol w:w="529"/>
        <w:gridCol w:w="529"/>
        <w:gridCol w:w="529"/>
        <w:gridCol w:w="529"/>
        <w:gridCol w:w="530"/>
      </w:tblGrid>
      <w:tr w:rsidR="004D023C" w:rsidRPr="001256A9" w14:paraId="4FD03561" w14:textId="77777777" w:rsidTr="004D023C">
        <w:tc>
          <w:tcPr>
            <w:tcW w:w="1555" w:type="dxa"/>
            <w:hideMark/>
          </w:tcPr>
          <w:p w14:paraId="0888ADE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E8405D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9E0757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3078C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3ACD45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85BD5D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62876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95C7F5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8E1FE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36B691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AAC693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34CF0C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BD793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E080B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3B77DE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1658C9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656BF6D2" w14:textId="77777777" w:rsidTr="004D023C">
        <w:tc>
          <w:tcPr>
            <w:tcW w:w="1555" w:type="dxa"/>
            <w:hideMark/>
          </w:tcPr>
          <w:p w14:paraId="019CBBF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74E45BA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9E17B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7000C3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7E159E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B427DB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0DD689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902288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2DA457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AA7F8C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900425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FCDB3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7351B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71350F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B16125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8CB2C3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131A7A7E" w14:textId="77777777" w:rsidTr="004D023C">
        <w:tc>
          <w:tcPr>
            <w:tcW w:w="1555" w:type="dxa"/>
            <w:hideMark/>
          </w:tcPr>
          <w:p w14:paraId="79E8C30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18E131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27E706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AA27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5AD155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C19063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7107B1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E4F1F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C6B40C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9A03CC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34954B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F44054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F8BB7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E12794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5C3AEA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F0FFAE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5B4D91DF" w14:textId="77777777" w:rsidTr="004D023C">
        <w:tc>
          <w:tcPr>
            <w:tcW w:w="1555" w:type="dxa"/>
            <w:hideMark/>
          </w:tcPr>
          <w:p w14:paraId="79D9FB2D"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3A85F18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F8F650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B2415C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264A21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59AB907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5D1267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3BCFD1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4464A1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958C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F45A2A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D7CBE2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597927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2DAD75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08404F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3BF41D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4E825D2B" w14:textId="77777777" w:rsidTr="004D023C">
        <w:tc>
          <w:tcPr>
            <w:tcW w:w="1555" w:type="dxa"/>
            <w:hideMark/>
          </w:tcPr>
          <w:p w14:paraId="49E1FDC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DD1154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92B27A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79D151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03F3B5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4D481F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78A1F1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8D7B11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5B0886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06CDBB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B35B33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629974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9E6B9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9375E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01EC8C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80A4EE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51C2238C" w14:textId="77777777" w:rsidTr="004D023C">
        <w:tc>
          <w:tcPr>
            <w:tcW w:w="1555" w:type="dxa"/>
            <w:hideMark/>
          </w:tcPr>
          <w:p w14:paraId="7A3D259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16D906E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EEB749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E3703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5548E6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7E8B80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5E8A28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8AF376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EC827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056F81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378357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5A6F48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10014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B28A93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1F0AE4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95A8C3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1FDA9E9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в вертикальной плоскости</w:t>
      </w:r>
    </w:p>
    <w:tbl>
      <w:tblPr>
        <w:tblStyle w:val="a7"/>
        <w:tblW w:w="9493" w:type="dxa"/>
        <w:tblLook w:val="04A0" w:firstRow="1" w:lastRow="0" w:firstColumn="1" w:lastColumn="0" w:noHBand="0" w:noVBand="1"/>
      </w:tblPr>
      <w:tblGrid>
        <w:gridCol w:w="1555"/>
        <w:gridCol w:w="529"/>
        <w:gridCol w:w="529"/>
        <w:gridCol w:w="529"/>
        <w:gridCol w:w="529"/>
        <w:gridCol w:w="530"/>
        <w:gridCol w:w="529"/>
        <w:gridCol w:w="529"/>
        <w:gridCol w:w="529"/>
        <w:gridCol w:w="529"/>
        <w:gridCol w:w="530"/>
        <w:gridCol w:w="529"/>
        <w:gridCol w:w="529"/>
        <w:gridCol w:w="529"/>
        <w:gridCol w:w="529"/>
        <w:gridCol w:w="530"/>
      </w:tblGrid>
      <w:tr w:rsidR="005A1A75" w:rsidRPr="001256A9" w14:paraId="198BE8D6" w14:textId="77777777" w:rsidTr="004D023C">
        <w:tc>
          <w:tcPr>
            <w:tcW w:w="1555" w:type="dxa"/>
            <w:hideMark/>
          </w:tcPr>
          <w:p w14:paraId="2102831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86C9FD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A3DC13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E2961D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9A9A3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A1B238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E2E829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9552D4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3B5F23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61B60B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359E97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B5ED27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FBD4E0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67A68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F6D760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5556EE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6968EA6" w14:textId="77777777" w:rsidTr="004D023C">
        <w:tc>
          <w:tcPr>
            <w:tcW w:w="1555" w:type="dxa"/>
            <w:hideMark/>
          </w:tcPr>
          <w:p w14:paraId="2770229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13EB2A2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FBD28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6CE877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30659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7B5CE2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4B3BEB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EA90E3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693E8C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355804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22795F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3B0DA9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2BF36D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CA88BE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0D2CE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197FCAD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2A222E0" w14:textId="77777777" w:rsidTr="004D023C">
        <w:tc>
          <w:tcPr>
            <w:tcW w:w="1555" w:type="dxa"/>
            <w:hideMark/>
          </w:tcPr>
          <w:p w14:paraId="68EB54A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271AE55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DDD9C5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C4807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2821A0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42E01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401F52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A25B2D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34A3F9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2755B4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B3B256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715FDB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1B40D1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367AFA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BCA9A9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69A906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DB86B6B" w14:textId="77777777" w:rsidTr="004D023C">
        <w:tc>
          <w:tcPr>
            <w:tcW w:w="1555" w:type="dxa"/>
            <w:hideMark/>
          </w:tcPr>
          <w:p w14:paraId="712096F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0A4D107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7CC99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34EA07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A6DC8D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0BDFBD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373B2B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89AD14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65B1AE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024242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58AC46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79D890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19E6A5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562908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14F6DB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F31348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ED12958" w14:textId="77777777" w:rsidTr="004D023C">
        <w:tc>
          <w:tcPr>
            <w:tcW w:w="1555" w:type="dxa"/>
            <w:hideMark/>
          </w:tcPr>
          <w:p w14:paraId="16FDBBF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1F1FDE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4B1293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B86148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1CEE6E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197BD2B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E4F072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8D1384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D68097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B3F7A1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D3B7A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DE113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EA8C5A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BB3E66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F9A903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79BCB4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4D3F862" w14:textId="77777777" w:rsidTr="004D023C">
        <w:tc>
          <w:tcPr>
            <w:tcW w:w="1555" w:type="dxa"/>
            <w:hideMark/>
          </w:tcPr>
          <w:p w14:paraId="392BFFA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67FC0FC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BF5F1C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54A1B4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04D8B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FFADC9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5ED6D4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08680F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30DFF0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AFCDEE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200CC7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3B1BF9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50EBD3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17DF93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8CF889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CB7736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02ECB500" w14:textId="77777777" w:rsidR="004D023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p>
    <w:p w14:paraId="4DE87BF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       </w:t>
      </w:r>
      <w:r w:rsidR="004D023C" w:rsidRPr="001256A9">
        <w:rPr>
          <w:rFonts w:ascii="Times New Roman" w:eastAsia="Times New Roman" w:hAnsi="Times New Roman" w:cs="Times New Roman"/>
          <w:color w:val="222222"/>
          <w:sz w:val="24"/>
          <w:szCs w:val="24"/>
          <w:lang w:eastAsia="ru-RU"/>
        </w:rPr>
        <w:tab/>
      </w:r>
      <w:r w:rsidR="004D023C"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_________________  ______________________</w:t>
      </w:r>
    </w:p>
    <w:p w14:paraId="6AE8B10F" w14:textId="21398BD3"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w:t>
      </w:r>
      <w:proofErr w:type="gramStart"/>
      <w:r w:rsidRPr="00F449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F44922">
        <w:rPr>
          <w:rFonts w:ascii="Times New Roman" w:eastAsia="Times New Roman" w:hAnsi="Times New Roman" w:cs="Times New Roman"/>
          <w:i/>
          <w:iCs/>
          <w:color w:val="222222"/>
          <w:sz w:val="20"/>
          <w:szCs w:val="20"/>
          <w:bdr w:val="none" w:sz="0" w:space="0" w:color="auto" w:frame="1"/>
          <w:lang w:eastAsia="ru-RU"/>
        </w:rPr>
        <w:t>              </w:t>
      </w:r>
      <w:r w:rsidR="004D023C" w:rsidRPr="00F44922">
        <w:rPr>
          <w:rFonts w:ascii="Times New Roman" w:eastAsia="Times New Roman" w:hAnsi="Times New Roman" w:cs="Times New Roman"/>
          <w:i/>
          <w:iCs/>
          <w:color w:val="222222"/>
          <w:sz w:val="20"/>
          <w:szCs w:val="20"/>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 </w:t>
      </w:r>
      <w:r w:rsidR="00F44922">
        <w:rPr>
          <w:rFonts w:ascii="Times New Roman" w:eastAsia="Times New Roman" w:hAnsi="Times New Roman" w:cs="Times New Roman"/>
          <w:i/>
          <w:iCs/>
          <w:color w:val="222222"/>
          <w:sz w:val="20"/>
          <w:szCs w:val="20"/>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BDD86B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4D023C" w:rsidRPr="001256A9">
        <w:rPr>
          <w:rFonts w:ascii="Times New Roman" w:eastAsia="Times New Roman" w:hAnsi="Times New Roman" w:cs="Times New Roman"/>
          <w:color w:val="222222"/>
          <w:sz w:val="24"/>
          <w:szCs w:val="24"/>
          <w:lang w:eastAsia="ru-RU"/>
        </w:rPr>
        <w:tab/>
      </w:r>
      <w:r w:rsidR="004D023C"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М.П.</w:t>
      </w:r>
    </w:p>
    <w:p w14:paraId="7C869E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537D99B5"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147E92CB"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Данные по каждой антенне (антенной решетке) предоставляются отдельно.</w:t>
      </w:r>
    </w:p>
    <w:p w14:paraId="56D227A6"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Диаграмма направленности в пункте 7 указывается в табличном виде с шагом не более 5 градусов. Значение шага выбирается из ряда: 5, 2,5, 1 градусов. При этом шаг не должен превышать 1/3 от ширины диаграммы направленности по уровню -3 дБ в направлении максимума излучения (главного лепестка).</w:t>
      </w:r>
    </w:p>
    <w:p w14:paraId="5747E418"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При заполнении таблицы принимать, что главный лепесток ориентирован на 0 град.</w:t>
      </w:r>
    </w:p>
    <w:p w14:paraId="7C064FEC"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Максимальное значение уровня принимается равным 0 дБ.</w:t>
      </w:r>
    </w:p>
    <w:p w14:paraId="1934FD75" w14:textId="27D9DFD2" w:rsidR="005A1A75"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Пункты, обозначенные *, на РИС службы радиосвязи «Любительская служба» не заполняются.</w:t>
      </w:r>
    </w:p>
    <w:p w14:paraId="6C6C319C" w14:textId="122ACB0C" w:rsidR="001864CB" w:rsidRPr="001256A9" w:rsidRDefault="001864CB"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864CB">
        <w:rPr>
          <w:rFonts w:ascii="Times New Roman" w:eastAsia="Times New Roman" w:hAnsi="Times New Roman" w:cs="Times New Roman"/>
          <w:color w:val="222222"/>
          <w:sz w:val="24"/>
          <w:szCs w:val="24"/>
          <w:lang w:eastAsia="ru-RU"/>
        </w:rPr>
        <w:t>7. ** Указывается буква «и» (если коэффициент усиления приводится в дБ относительно изотропной антенны) или буква «д» (если коэффициент усиления приводится в дБ относительно полуволнового диполя). Если никакая из букв не проставлена, то по умолчанию считается буква «и».</w:t>
      </w:r>
    </w:p>
    <w:p w14:paraId="20EC3A90" w14:textId="4FE42DFA" w:rsidR="004D023C" w:rsidRDefault="004D023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55CB6929"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7 к Приложению № 1 </w:t>
      </w:r>
    </w:p>
    <w:p w14:paraId="21994502"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62E1B4DE" w14:textId="3569D01B"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выдачи разрешения на эксплуатацию </w:t>
      </w:r>
    </w:p>
    <w:p w14:paraId="6909520E"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регистрации радиоизлучающего средства </w:t>
      </w:r>
    </w:p>
    <w:p w14:paraId="218F5D9D" w14:textId="07E4A136"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14070576" w14:textId="77777777" w:rsidR="004D023C" w:rsidRPr="001256A9" w:rsidRDefault="004D023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6C6946E6"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РС3</w:t>
      </w:r>
    </w:p>
    <w:p w14:paraId="1DD1C6E4" w14:textId="77777777" w:rsidR="004D023C" w:rsidRPr="001256A9" w:rsidRDefault="004D023C"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3C7CA8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Учетные данные РЭС для земной станции спутниковой связи (ЗССС)</w:t>
      </w:r>
    </w:p>
    <w:p w14:paraId="72B0A11C" w14:textId="259DE131" w:rsidR="005A1A75" w:rsidRPr="00F44922" w:rsidRDefault="005A1A75" w:rsidP="00F44922">
      <w:pPr>
        <w:shd w:val="clear" w:color="auto" w:fill="FFFFFF"/>
        <w:spacing w:after="0" w:line="240" w:lineRule="auto"/>
        <w:jc w:val="center"/>
        <w:textAlignment w:val="baseline"/>
        <w:rPr>
          <w:rFonts w:ascii="Times New Roman" w:eastAsia="Times New Roman" w:hAnsi="Times New Roman" w:cs="Times New Roman"/>
          <w:i/>
          <w:iCs/>
          <w:color w:val="222222"/>
          <w:sz w:val="20"/>
          <w:szCs w:val="20"/>
          <w:bdr w:val="none" w:sz="0" w:space="0" w:color="auto" w:frame="1"/>
          <w:lang w:eastAsia="ru-RU"/>
        </w:rPr>
      </w:pPr>
      <w:r w:rsidRPr="001256A9">
        <w:rPr>
          <w:rFonts w:ascii="Times New Roman" w:eastAsia="Times New Roman" w:hAnsi="Times New Roman" w:cs="Times New Roman"/>
          <w:color w:val="222222"/>
          <w:sz w:val="24"/>
          <w:szCs w:val="24"/>
          <w:lang w:eastAsia="ru-RU"/>
        </w:rPr>
        <w:t>______</w:t>
      </w:r>
      <w:r w:rsidR="004D023C" w:rsidRPr="001256A9">
        <w:rPr>
          <w:rFonts w:ascii="Times New Roman" w:eastAsia="Times New Roman" w:hAnsi="Times New Roman" w:cs="Times New Roman"/>
          <w:color w:val="222222"/>
          <w:sz w:val="24"/>
          <w:szCs w:val="24"/>
          <w:lang w:eastAsia="ru-RU"/>
        </w:rPr>
        <w:t>___________________________________</w:t>
      </w:r>
      <w:r w:rsidRPr="001256A9">
        <w:rPr>
          <w:rFonts w:ascii="Times New Roman" w:eastAsia="Times New Roman" w:hAnsi="Times New Roman" w:cs="Times New Roman"/>
          <w:color w:val="222222"/>
          <w:sz w:val="24"/>
          <w:szCs w:val="24"/>
          <w:lang w:eastAsia="ru-RU"/>
        </w:rPr>
        <w:t>_________________________________________</w:t>
      </w:r>
      <w:r w:rsidR="00F44922">
        <w:rPr>
          <w:rFonts w:ascii="Times New Roman" w:eastAsia="Times New Roman" w:hAnsi="Times New Roman" w:cs="Times New Roman"/>
          <w:color w:val="222222"/>
          <w:sz w:val="24"/>
          <w:szCs w:val="24"/>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(полное и краткое наименования юридического лица или Ф.И.О. физического лица)</w:t>
      </w:r>
    </w:p>
    <w:p w14:paraId="7D219EBD" w14:textId="77777777" w:rsidR="005A1A75"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Наименование космического аппарата (КА) и его точка стояния (град.)</w:t>
      </w:r>
    </w:p>
    <w:p w14:paraId="0DD3A456" w14:textId="40AABCD0" w:rsidR="005A1A75" w:rsidRPr="001256A9" w:rsidRDefault="005A1A75" w:rsidP="007D5E4B">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w:t>
      </w:r>
      <w:r w:rsidR="00693B64" w:rsidRPr="001256A9">
        <w:rPr>
          <w:rFonts w:ascii="Times New Roman" w:eastAsia="Times New Roman" w:hAnsi="Times New Roman" w:cs="Times New Roman"/>
          <w:color w:val="222222"/>
          <w:sz w:val="24"/>
          <w:szCs w:val="24"/>
          <w:lang w:eastAsia="ru-RU"/>
        </w:rPr>
        <w:t>______</w:t>
      </w:r>
      <w:r w:rsidR="00F44922">
        <w:rPr>
          <w:rFonts w:ascii="Times New Roman" w:eastAsia="Times New Roman" w:hAnsi="Times New Roman" w:cs="Times New Roman"/>
          <w:color w:val="222222"/>
          <w:sz w:val="24"/>
          <w:szCs w:val="24"/>
          <w:lang w:eastAsia="ru-RU"/>
        </w:rPr>
        <w:t>_____</w:t>
      </w:r>
    </w:p>
    <w:p w14:paraId="0B542B79" w14:textId="2F0FBD6C" w:rsidR="00693B64" w:rsidRPr="00F44922" w:rsidRDefault="00F449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Pr>
          <w:rFonts w:ascii="Times New Roman" w:eastAsia="Times New Roman" w:hAnsi="Times New Roman" w:cs="Times New Roman"/>
          <w:i/>
          <w:iCs/>
          <w:color w:val="222222"/>
          <w:sz w:val="20"/>
          <w:szCs w:val="20"/>
          <w:bdr w:val="none" w:sz="0" w:space="0" w:color="auto" w:frame="1"/>
          <w:lang w:eastAsia="ru-RU"/>
        </w:rPr>
        <w:t>(</w:t>
      </w:r>
      <w:r w:rsidR="005A1A75" w:rsidRPr="00F44922">
        <w:rPr>
          <w:rFonts w:ascii="Times New Roman" w:eastAsia="Times New Roman" w:hAnsi="Times New Roman" w:cs="Times New Roman"/>
          <w:i/>
          <w:iCs/>
          <w:color w:val="222222"/>
          <w:sz w:val="20"/>
          <w:szCs w:val="20"/>
          <w:bdr w:val="none" w:sz="0" w:space="0" w:color="auto" w:frame="1"/>
          <w:lang w:eastAsia="ru-RU"/>
        </w:rPr>
        <w:t>для КА на НГСО указываются параметры орбиты</w:t>
      </w:r>
      <w:r>
        <w:rPr>
          <w:rFonts w:ascii="Times New Roman" w:eastAsia="Times New Roman" w:hAnsi="Times New Roman" w:cs="Times New Roman"/>
          <w:i/>
          <w:iCs/>
          <w:color w:val="222222"/>
          <w:sz w:val="20"/>
          <w:szCs w:val="20"/>
          <w:bdr w:val="none" w:sz="0" w:space="0" w:color="auto" w:frame="1"/>
          <w:lang w:eastAsia="ru-RU"/>
        </w:rPr>
        <w:t>)</w:t>
      </w:r>
    </w:p>
    <w:p w14:paraId="37146539"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Наименование, предполагаемой модели (условный шифр) ЗССС</w:t>
      </w:r>
    </w:p>
    <w:p w14:paraId="247C1240" w14:textId="77B391B9" w:rsidR="005A1A75" w:rsidRPr="007D5E4B"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7D5E4B">
        <w:rPr>
          <w:rFonts w:ascii="Times New Roman" w:eastAsia="Times New Roman" w:hAnsi="Times New Roman" w:cs="Times New Roman"/>
          <w:color w:val="222222"/>
          <w:szCs w:val="24"/>
          <w:lang w:eastAsia="ru-RU"/>
        </w:rPr>
        <w:t>___________</w:t>
      </w:r>
      <w:r w:rsidR="007D5E4B">
        <w:rPr>
          <w:rFonts w:ascii="Times New Roman" w:eastAsia="Times New Roman" w:hAnsi="Times New Roman" w:cs="Times New Roman"/>
          <w:color w:val="222222"/>
          <w:szCs w:val="24"/>
          <w:lang w:eastAsia="ru-RU"/>
        </w:rPr>
        <w:t>_______</w:t>
      </w:r>
      <w:r w:rsidRPr="007D5E4B">
        <w:rPr>
          <w:rFonts w:ascii="Times New Roman" w:eastAsia="Times New Roman" w:hAnsi="Times New Roman" w:cs="Times New Roman"/>
          <w:color w:val="222222"/>
          <w:szCs w:val="24"/>
          <w:lang w:eastAsia="ru-RU"/>
        </w:rPr>
        <w:t>____________________________________________________________</w:t>
      </w:r>
      <w:r w:rsidR="00693B64" w:rsidRPr="007D5E4B">
        <w:rPr>
          <w:rFonts w:ascii="Times New Roman" w:eastAsia="Times New Roman" w:hAnsi="Times New Roman" w:cs="Times New Roman"/>
          <w:color w:val="222222"/>
          <w:szCs w:val="24"/>
          <w:lang w:eastAsia="ru-RU"/>
        </w:rPr>
        <w:t>______</w:t>
      </w:r>
      <w:r w:rsidR="00F44922">
        <w:rPr>
          <w:rFonts w:ascii="Times New Roman" w:eastAsia="Times New Roman" w:hAnsi="Times New Roman" w:cs="Times New Roman"/>
          <w:color w:val="222222"/>
          <w:szCs w:val="24"/>
          <w:lang w:eastAsia="ru-RU"/>
        </w:rPr>
        <w:t>_____</w:t>
      </w:r>
      <w:r w:rsidR="007D5E4B" w:rsidRPr="007D5E4B">
        <w:rPr>
          <w:rFonts w:ascii="Times New Roman" w:eastAsia="Times New Roman" w:hAnsi="Times New Roman" w:cs="Times New Roman"/>
          <w:color w:val="222222"/>
          <w:szCs w:val="24"/>
          <w:lang w:eastAsia="ru-RU"/>
        </w:rPr>
        <w:t xml:space="preserve"> </w:t>
      </w:r>
    </w:p>
    <w:p w14:paraId="46D4F339" w14:textId="77777777" w:rsidR="005A1A75"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(указывается в соответствии с ЕТС или сертификатом на ЗССС)</w:t>
      </w:r>
    </w:p>
    <w:p w14:paraId="7283A09B" w14:textId="7E9D282F"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Место размещения ЗССС ____________________</w:t>
      </w:r>
      <w:r w:rsidRPr="001256A9">
        <w:rPr>
          <w:rFonts w:ascii="Times New Roman" w:eastAsia="Times New Roman" w:hAnsi="Times New Roman" w:cs="Times New Roman"/>
          <w:color w:val="222222"/>
          <w:sz w:val="24"/>
          <w:szCs w:val="24"/>
          <w:lang w:eastAsia="ru-RU"/>
        </w:rPr>
        <w:t>___________________</w:t>
      </w:r>
      <w:r w:rsidR="005A1A75" w:rsidRPr="001256A9">
        <w:rPr>
          <w:rFonts w:ascii="Times New Roman" w:eastAsia="Times New Roman" w:hAnsi="Times New Roman" w:cs="Times New Roman"/>
          <w:color w:val="222222"/>
          <w:sz w:val="24"/>
          <w:szCs w:val="24"/>
          <w:lang w:eastAsia="ru-RU"/>
        </w:rPr>
        <w:t>________</w:t>
      </w:r>
      <w:r w:rsidR="00F44922">
        <w:rPr>
          <w:rFonts w:ascii="Times New Roman" w:eastAsia="Times New Roman" w:hAnsi="Times New Roman" w:cs="Times New Roman"/>
          <w:color w:val="222222"/>
          <w:sz w:val="24"/>
          <w:szCs w:val="24"/>
          <w:lang w:eastAsia="ru-RU"/>
        </w:rPr>
        <w:t>_____</w:t>
      </w:r>
    </w:p>
    <w:p w14:paraId="3EB53E6A"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00693B64" w:rsidRPr="001256A9">
        <w:rPr>
          <w:rFonts w:ascii="Times New Roman" w:eastAsia="Times New Roman" w:hAnsi="Times New Roman" w:cs="Times New Roman"/>
          <w:i/>
          <w:iCs/>
          <w:color w:val="222222"/>
          <w:sz w:val="24"/>
          <w:szCs w:val="24"/>
          <w:bdr w:val="none" w:sz="0" w:space="0" w:color="auto" w:frame="1"/>
          <w:lang w:eastAsia="ru-RU"/>
        </w:rPr>
        <w:tab/>
      </w:r>
      <w:r w:rsidR="00693B64" w:rsidRPr="001256A9">
        <w:rPr>
          <w:rFonts w:ascii="Times New Roman" w:eastAsia="Times New Roman" w:hAnsi="Times New Roman" w:cs="Times New Roman"/>
          <w:i/>
          <w:iCs/>
          <w:color w:val="222222"/>
          <w:sz w:val="24"/>
          <w:szCs w:val="24"/>
          <w:bdr w:val="none" w:sz="0" w:space="0" w:color="auto" w:frame="1"/>
          <w:lang w:eastAsia="ru-RU"/>
        </w:rPr>
        <w:tab/>
      </w:r>
      <w:r w:rsidR="00693B64" w:rsidRPr="001256A9">
        <w:rPr>
          <w:rFonts w:ascii="Times New Roman" w:eastAsia="Times New Roman" w:hAnsi="Times New Roman" w:cs="Times New Roman"/>
          <w:i/>
          <w:iCs/>
          <w:color w:val="222222"/>
          <w:sz w:val="24"/>
          <w:szCs w:val="24"/>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(район, населенный пункт, улица, дом)</w:t>
      </w:r>
    </w:p>
    <w:p w14:paraId="4A2835C2"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Географические координаты места размещения (установки) ЗССС</w:t>
      </w:r>
    </w:p>
    <w:p w14:paraId="03A337BC" w14:textId="41299871" w:rsidR="005A1A75" w:rsidRPr="00F44922" w:rsidRDefault="005A1A75" w:rsidP="00F44922">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________________________________________________________________________</w:t>
      </w:r>
      <w:r w:rsidR="00693B64" w:rsidRPr="001256A9">
        <w:rPr>
          <w:rFonts w:ascii="Times New Roman" w:eastAsia="Times New Roman" w:hAnsi="Times New Roman" w:cs="Times New Roman"/>
          <w:color w:val="222222"/>
          <w:sz w:val="24"/>
          <w:szCs w:val="24"/>
          <w:lang w:eastAsia="ru-RU"/>
        </w:rPr>
        <w:t>__________</w:t>
      </w:r>
      <w:r w:rsidR="00F44922">
        <w:rPr>
          <w:rFonts w:ascii="Times New Roman" w:eastAsia="Times New Roman" w:hAnsi="Times New Roman" w:cs="Times New Roman"/>
          <w:color w:val="222222"/>
          <w:sz w:val="24"/>
          <w:szCs w:val="24"/>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(географические координаты, система координат)</w:t>
      </w:r>
    </w:p>
    <w:p w14:paraId="279DDC20"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Запрашиваемые радиочастоты (передача):</w:t>
      </w:r>
    </w:p>
    <w:tbl>
      <w:tblPr>
        <w:tblStyle w:val="a7"/>
        <w:tblW w:w="9351" w:type="dxa"/>
        <w:tblLayout w:type="fixed"/>
        <w:tblLook w:val="04A0" w:firstRow="1" w:lastRow="0" w:firstColumn="1" w:lastColumn="0" w:noHBand="0" w:noVBand="1"/>
      </w:tblPr>
      <w:tblGrid>
        <w:gridCol w:w="620"/>
        <w:gridCol w:w="1775"/>
        <w:gridCol w:w="1995"/>
        <w:gridCol w:w="341"/>
        <w:gridCol w:w="1037"/>
        <w:gridCol w:w="46"/>
        <w:gridCol w:w="702"/>
        <w:gridCol w:w="287"/>
        <w:gridCol w:w="705"/>
        <w:gridCol w:w="771"/>
        <w:gridCol w:w="1072"/>
      </w:tblGrid>
      <w:tr w:rsidR="00693B64" w:rsidRPr="001256A9" w14:paraId="17206181" w14:textId="77777777" w:rsidTr="00EF569E">
        <w:tc>
          <w:tcPr>
            <w:tcW w:w="620" w:type="dxa"/>
            <w:vMerge w:val="restart"/>
            <w:hideMark/>
          </w:tcPr>
          <w:p w14:paraId="6E126D4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53F6F25E"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proofErr w:type="spellStart"/>
            <w:r w:rsidRPr="001256A9">
              <w:rPr>
                <w:rFonts w:ascii="Times New Roman" w:eastAsia="Times New Roman" w:hAnsi="Times New Roman" w:cs="Times New Roman"/>
                <w:sz w:val="24"/>
                <w:szCs w:val="24"/>
                <w:lang w:eastAsia="ru-RU"/>
              </w:rPr>
              <w:t>п.п</w:t>
            </w:r>
            <w:proofErr w:type="spellEnd"/>
            <w:r w:rsidRPr="001256A9">
              <w:rPr>
                <w:rFonts w:ascii="Times New Roman" w:eastAsia="Times New Roman" w:hAnsi="Times New Roman" w:cs="Times New Roman"/>
                <w:sz w:val="24"/>
                <w:szCs w:val="24"/>
                <w:lang w:eastAsia="ru-RU"/>
              </w:rPr>
              <w:t>.</w:t>
            </w:r>
          </w:p>
        </w:tc>
        <w:tc>
          <w:tcPr>
            <w:tcW w:w="1775" w:type="dxa"/>
            <w:vMerge w:val="restart"/>
            <w:hideMark/>
          </w:tcPr>
          <w:p w14:paraId="43BCD531" w14:textId="77777777" w:rsidR="005A1A75" w:rsidRPr="001256A9" w:rsidRDefault="005A1A75" w:rsidP="001256A9">
            <w:pPr>
              <w:ind w:firstLine="122"/>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Центральная радиочастота</w:t>
            </w:r>
          </w:p>
          <w:p w14:paraId="3E4B98DC" w14:textId="77777777" w:rsidR="005A1A75" w:rsidRPr="001256A9" w:rsidRDefault="005A1A75" w:rsidP="001256A9">
            <w:pPr>
              <w:ind w:firstLine="122"/>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ствола КА</w:t>
            </w:r>
          </w:p>
          <w:p w14:paraId="75340483" w14:textId="77777777" w:rsidR="005A1A75" w:rsidRPr="001256A9" w:rsidRDefault="005A1A75" w:rsidP="001256A9">
            <w:pPr>
              <w:ind w:firstLine="122"/>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(МГц)</w:t>
            </w:r>
          </w:p>
        </w:tc>
        <w:tc>
          <w:tcPr>
            <w:tcW w:w="1995" w:type="dxa"/>
            <w:vMerge w:val="restart"/>
            <w:hideMark/>
          </w:tcPr>
          <w:p w14:paraId="679E1890" w14:textId="77777777" w:rsidR="005A1A75" w:rsidRPr="001256A9" w:rsidRDefault="005A1A75" w:rsidP="001256A9">
            <w:pPr>
              <w:ind w:firstLine="37"/>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Номиналы запрашиваемых радиочастот</w:t>
            </w:r>
          </w:p>
          <w:p w14:paraId="372139A2" w14:textId="77777777" w:rsidR="005A1A75" w:rsidRPr="001256A9" w:rsidRDefault="005A1A75" w:rsidP="001256A9">
            <w:pPr>
              <w:ind w:firstLine="179"/>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(передача)</w:t>
            </w:r>
          </w:p>
        </w:tc>
        <w:tc>
          <w:tcPr>
            <w:tcW w:w="1378" w:type="dxa"/>
            <w:gridSpan w:val="2"/>
            <w:vMerge w:val="restart"/>
            <w:hideMark/>
          </w:tcPr>
          <w:p w14:paraId="10ACD638"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 излучения</w:t>
            </w:r>
          </w:p>
        </w:tc>
        <w:tc>
          <w:tcPr>
            <w:tcW w:w="1740" w:type="dxa"/>
            <w:gridSpan w:val="4"/>
            <w:hideMark/>
          </w:tcPr>
          <w:p w14:paraId="51A2D811"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Ширина полосы</w:t>
            </w:r>
          </w:p>
          <w:p w14:paraId="6F47E714"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излучения (</w:t>
            </w:r>
            <w:r w:rsidRPr="007D5E4B">
              <w:rPr>
                <w:rFonts w:ascii="Times New Roman" w:eastAsia="Times New Roman" w:hAnsi="Times New Roman" w:cs="Times New Roman"/>
                <w:szCs w:val="24"/>
                <w:lang w:eastAsia="ru-RU"/>
              </w:rPr>
              <w:t>__</w:t>
            </w:r>
            <w:r w:rsidR="0075444A" w:rsidRPr="007D5E4B">
              <w:rPr>
                <w:rFonts w:ascii="Times New Roman" w:eastAsia="Times New Roman" w:hAnsi="Times New Roman" w:cs="Times New Roman"/>
                <w:szCs w:val="24"/>
                <w:lang w:eastAsia="ru-RU"/>
              </w:rPr>
              <w:t>_</w:t>
            </w:r>
            <w:r w:rsidRPr="001256A9">
              <w:rPr>
                <w:rFonts w:ascii="Times New Roman" w:eastAsia="Times New Roman" w:hAnsi="Times New Roman" w:cs="Times New Roman"/>
                <w:sz w:val="24"/>
                <w:szCs w:val="24"/>
                <w:lang w:eastAsia="ru-RU"/>
              </w:rPr>
              <w:t>Гц)</w:t>
            </w:r>
          </w:p>
          <w:p w14:paraId="3478E17A" w14:textId="77777777" w:rsidR="005A1A75" w:rsidRPr="001256A9" w:rsidRDefault="00EF569E"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 у</w:t>
            </w:r>
            <w:r w:rsidR="005A1A75" w:rsidRPr="001256A9">
              <w:rPr>
                <w:rFonts w:ascii="Times New Roman" w:eastAsia="Times New Roman" w:hAnsi="Times New Roman" w:cs="Times New Roman"/>
                <w:sz w:val="24"/>
                <w:szCs w:val="24"/>
                <w:lang w:eastAsia="ru-RU"/>
              </w:rPr>
              <w:t>ровне</w:t>
            </w:r>
          </w:p>
        </w:tc>
        <w:tc>
          <w:tcPr>
            <w:tcW w:w="1843" w:type="dxa"/>
            <w:gridSpan w:val="2"/>
            <w:vMerge w:val="restart"/>
            <w:hideMark/>
          </w:tcPr>
          <w:p w14:paraId="1C6EDEDD" w14:textId="77777777" w:rsidR="005A1A75" w:rsidRPr="001256A9" w:rsidRDefault="005A1A75" w:rsidP="001256A9">
            <w:pPr>
              <w:ind w:firstLine="8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Соответствующая</w:t>
            </w:r>
          </w:p>
          <w:p w14:paraId="64687A15" w14:textId="77777777" w:rsidR="005A1A75" w:rsidRPr="001256A9" w:rsidRDefault="005A1A75" w:rsidP="001256A9">
            <w:pPr>
              <w:ind w:firstLine="60"/>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ЭИИМ (</w:t>
            </w:r>
            <w:proofErr w:type="spellStart"/>
            <w:r w:rsidRPr="001256A9">
              <w:rPr>
                <w:rFonts w:ascii="Times New Roman" w:eastAsia="Times New Roman" w:hAnsi="Times New Roman" w:cs="Times New Roman"/>
                <w:sz w:val="24"/>
                <w:szCs w:val="24"/>
                <w:lang w:eastAsia="ru-RU"/>
              </w:rPr>
              <w:t>дБВт</w:t>
            </w:r>
            <w:proofErr w:type="spellEnd"/>
            <w:r w:rsidRPr="001256A9">
              <w:rPr>
                <w:rFonts w:ascii="Times New Roman" w:eastAsia="Times New Roman" w:hAnsi="Times New Roman" w:cs="Times New Roman"/>
                <w:sz w:val="24"/>
                <w:szCs w:val="24"/>
                <w:lang w:eastAsia="ru-RU"/>
              </w:rPr>
              <w:t>)</w:t>
            </w:r>
          </w:p>
        </w:tc>
      </w:tr>
      <w:tr w:rsidR="00693B64" w:rsidRPr="001256A9" w14:paraId="767B59A0" w14:textId="77777777" w:rsidTr="00EF569E">
        <w:tc>
          <w:tcPr>
            <w:tcW w:w="620" w:type="dxa"/>
            <w:vMerge/>
            <w:hideMark/>
          </w:tcPr>
          <w:p w14:paraId="50495E97"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1775" w:type="dxa"/>
            <w:vMerge/>
            <w:hideMark/>
          </w:tcPr>
          <w:p w14:paraId="29BEA0B2" w14:textId="77777777" w:rsidR="005A1A75" w:rsidRPr="001256A9" w:rsidRDefault="005A1A75" w:rsidP="001256A9">
            <w:pPr>
              <w:ind w:firstLine="122"/>
              <w:jc w:val="center"/>
              <w:rPr>
                <w:rFonts w:ascii="Times New Roman" w:eastAsia="Times New Roman" w:hAnsi="Times New Roman" w:cs="Times New Roman"/>
                <w:sz w:val="24"/>
                <w:szCs w:val="24"/>
                <w:lang w:eastAsia="ru-RU"/>
              </w:rPr>
            </w:pPr>
          </w:p>
        </w:tc>
        <w:tc>
          <w:tcPr>
            <w:tcW w:w="1995" w:type="dxa"/>
            <w:vMerge/>
            <w:hideMark/>
          </w:tcPr>
          <w:p w14:paraId="11279E57" w14:textId="77777777" w:rsidR="005A1A75" w:rsidRPr="001256A9" w:rsidRDefault="005A1A75" w:rsidP="001256A9">
            <w:pPr>
              <w:ind w:firstLine="179"/>
              <w:jc w:val="center"/>
              <w:rPr>
                <w:rFonts w:ascii="Times New Roman" w:eastAsia="Times New Roman" w:hAnsi="Times New Roman" w:cs="Times New Roman"/>
                <w:sz w:val="24"/>
                <w:szCs w:val="24"/>
                <w:lang w:eastAsia="ru-RU"/>
              </w:rPr>
            </w:pPr>
          </w:p>
        </w:tc>
        <w:tc>
          <w:tcPr>
            <w:tcW w:w="1378" w:type="dxa"/>
            <w:gridSpan w:val="2"/>
            <w:vMerge/>
            <w:hideMark/>
          </w:tcPr>
          <w:p w14:paraId="37F222A2" w14:textId="77777777" w:rsidR="005A1A75" w:rsidRPr="001256A9" w:rsidRDefault="005A1A75" w:rsidP="001256A9">
            <w:pPr>
              <w:ind w:firstLine="176"/>
              <w:jc w:val="center"/>
              <w:rPr>
                <w:rFonts w:ascii="Times New Roman" w:eastAsia="Times New Roman" w:hAnsi="Times New Roman" w:cs="Times New Roman"/>
                <w:sz w:val="24"/>
                <w:szCs w:val="24"/>
                <w:lang w:eastAsia="ru-RU"/>
              </w:rPr>
            </w:pPr>
          </w:p>
        </w:tc>
        <w:tc>
          <w:tcPr>
            <w:tcW w:w="748" w:type="dxa"/>
            <w:gridSpan w:val="2"/>
            <w:hideMark/>
          </w:tcPr>
          <w:p w14:paraId="5F276F13" w14:textId="77777777" w:rsidR="005A1A75" w:rsidRPr="001256A9" w:rsidRDefault="005A1A75" w:rsidP="001256A9">
            <w:pPr>
              <w:ind w:hanging="75"/>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 дБ</w:t>
            </w:r>
          </w:p>
        </w:tc>
        <w:tc>
          <w:tcPr>
            <w:tcW w:w="992" w:type="dxa"/>
            <w:gridSpan w:val="2"/>
            <w:hideMark/>
          </w:tcPr>
          <w:p w14:paraId="06DD1E0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-30 дБ</w:t>
            </w:r>
          </w:p>
        </w:tc>
        <w:tc>
          <w:tcPr>
            <w:tcW w:w="1843" w:type="dxa"/>
            <w:gridSpan w:val="2"/>
            <w:vMerge/>
            <w:hideMark/>
          </w:tcPr>
          <w:p w14:paraId="6BD571CB"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r>
      <w:tr w:rsidR="00693B64" w:rsidRPr="001256A9" w14:paraId="66B62D1B" w14:textId="77777777" w:rsidTr="00EF569E">
        <w:tc>
          <w:tcPr>
            <w:tcW w:w="620" w:type="dxa"/>
            <w:hideMark/>
          </w:tcPr>
          <w:p w14:paraId="752A4A1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1775" w:type="dxa"/>
            <w:hideMark/>
          </w:tcPr>
          <w:p w14:paraId="7268E45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995" w:type="dxa"/>
            <w:hideMark/>
          </w:tcPr>
          <w:p w14:paraId="3D0BC56D" w14:textId="77777777" w:rsidR="005A1A75" w:rsidRPr="001256A9" w:rsidRDefault="005A1A75" w:rsidP="001256A9">
            <w:pPr>
              <w:ind w:firstLine="37"/>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1378" w:type="dxa"/>
            <w:gridSpan w:val="2"/>
            <w:hideMark/>
          </w:tcPr>
          <w:p w14:paraId="07A1C3E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748" w:type="dxa"/>
            <w:gridSpan w:val="2"/>
            <w:hideMark/>
          </w:tcPr>
          <w:p w14:paraId="63E4946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992" w:type="dxa"/>
            <w:gridSpan w:val="2"/>
            <w:hideMark/>
          </w:tcPr>
          <w:p w14:paraId="531E5BC8" w14:textId="77777777" w:rsidR="005A1A75" w:rsidRPr="001256A9" w:rsidRDefault="005A1A75" w:rsidP="001256A9">
            <w:pPr>
              <w:ind w:hanging="1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1843" w:type="dxa"/>
            <w:gridSpan w:val="2"/>
            <w:hideMark/>
          </w:tcPr>
          <w:p w14:paraId="4EB3E71D" w14:textId="77777777" w:rsidR="005A1A75" w:rsidRPr="001256A9" w:rsidRDefault="005A1A75" w:rsidP="001256A9">
            <w:pPr>
              <w:ind w:firstLine="3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r>
      <w:tr w:rsidR="00EF569E" w:rsidRPr="001256A9" w14:paraId="4A570240" w14:textId="77777777" w:rsidTr="00EF569E">
        <w:tc>
          <w:tcPr>
            <w:tcW w:w="620" w:type="dxa"/>
          </w:tcPr>
          <w:p w14:paraId="75ED6263"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c>
          <w:tcPr>
            <w:tcW w:w="1775" w:type="dxa"/>
          </w:tcPr>
          <w:p w14:paraId="2EE45A4A" w14:textId="77777777" w:rsidR="00693B64" w:rsidRPr="001256A9" w:rsidRDefault="00693B64" w:rsidP="001256A9">
            <w:pPr>
              <w:ind w:firstLine="122"/>
              <w:jc w:val="center"/>
              <w:rPr>
                <w:rFonts w:ascii="Times New Roman" w:eastAsia="Times New Roman" w:hAnsi="Times New Roman" w:cs="Times New Roman"/>
                <w:sz w:val="24"/>
                <w:szCs w:val="24"/>
                <w:lang w:eastAsia="ru-RU"/>
              </w:rPr>
            </w:pPr>
          </w:p>
        </w:tc>
        <w:tc>
          <w:tcPr>
            <w:tcW w:w="1995" w:type="dxa"/>
          </w:tcPr>
          <w:p w14:paraId="09689922"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c>
          <w:tcPr>
            <w:tcW w:w="1378" w:type="dxa"/>
            <w:gridSpan w:val="2"/>
          </w:tcPr>
          <w:p w14:paraId="0CC77570" w14:textId="77777777" w:rsidR="00693B64" w:rsidRPr="001256A9" w:rsidRDefault="00693B64" w:rsidP="001256A9">
            <w:pPr>
              <w:ind w:firstLine="176"/>
              <w:jc w:val="center"/>
              <w:rPr>
                <w:rFonts w:ascii="Times New Roman" w:eastAsia="Times New Roman" w:hAnsi="Times New Roman" w:cs="Times New Roman"/>
                <w:sz w:val="24"/>
                <w:szCs w:val="24"/>
                <w:lang w:eastAsia="ru-RU"/>
              </w:rPr>
            </w:pPr>
          </w:p>
        </w:tc>
        <w:tc>
          <w:tcPr>
            <w:tcW w:w="748" w:type="dxa"/>
            <w:gridSpan w:val="2"/>
          </w:tcPr>
          <w:p w14:paraId="5AF0F31F" w14:textId="77777777" w:rsidR="00693B64" w:rsidRPr="001256A9" w:rsidRDefault="00693B64" w:rsidP="001256A9">
            <w:pPr>
              <w:ind w:firstLine="176"/>
              <w:jc w:val="center"/>
              <w:rPr>
                <w:rFonts w:ascii="Times New Roman" w:eastAsia="Times New Roman" w:hAnsi="Times New Roman" w:cs="Times New Roman"/>
                <w:sz w:val="24"/>
                <w:szCs w:val="24"/>
                <w:lang w:eastAsia="ru-RU"/>
              </w:rPr>
            </w:pPr>
          </w:p>
        </w:tc>
        <w:tc>
          <w:tcPr>
            <w:tcW w:w="992" w:type="dxa"/>
            <w:gridSpan w:val="2"/>
          </w:tcPr>
          <w:p w14:paraId="68ABD742"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c>
          <w:tcPr>
            <w:tcW w:w="1843" w:type="dxa"/>
            <w:gridSpan w:val="2"/>
          </w:tcPr>
          <w:p w14:paraId="236DE781"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r>
      <w:tr w:rsidR="00EF569E" w:rsidRPr="001256A9" w14:paraId="25197851" w14:textId="77777777" w:rsidTr="00EF569E">
        <w:tc>
          <w:tcPr>
            <w:tcW w:w="620" w:type="dxa"/>
            <w:hideMark/>
          </w:tcPr>
          <w:p w14:paraId="06FE288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775" w:type="dxa"/>
            <w:hideMark/>
          </w:tcPr>
          <w:p w14:paraId="5F66276C" w14:textId="77777777" w:rsidR="005A1A75" w:rsidRPr="001256A9" w:rsidRDefault="005A1A75" w:rsidP="001256A9">
            <w:pPr>
              <w:ind w:firstLine="122"/>
              <w:rPr>
                <w:rFonts w:ascii="Times New Roman" w:eastAsia="Times New Roman" w:hAnsi="Times New Roman" w:cs="Times New Roman"/>
                <w:sz w:val="24"/>
                <w:szCs w:val="24"/>
                <w:lang w:eastAsia="ru-RU"/>
              </w:rPr>
            </w:pPr>
          </w:p>
        </w:tc>
        <w:tc>
          <w:tcPr>
            <w:tcW w:w="2336" w:type="dxa"/>
            <w:gridSpan w:val="2"/>
            <w:hideMark/>
          </w:tcPr>
          <w:p w14:paraId="6D034C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83" w:type="dxa"/>
            <w:gridSpan w:val="2"/>
            <w:hideMark/>
          </w:tcPr>
          <w:p w14:paraId="32A064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989" w:type="dxa"/>
            <w:gridSpan w:val="2"/>
            <w:hideMark/>
          </w:tcPr>
          <w:p w14:paraId="4E2F231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476" w:type="dxa"/>
            <w:gridSpan w:val="2"/>
            <w:hideMark/>
          </w:tcPr>
          <w:p w14:paraId="01619A3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72" w:type="dxa"/>
            <w:hideMark/>
          </w:tcPr>
          <w:p w14:paraId="18663C0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D297B00" w14:textId="28EF2104" w:rsidR="005A1A75"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Запрашиваемые радиочастоты (приём):</w:t>
      </w:r>
    </w:p>
    <w:tbl>
      <w:tblPr>
        <w:tblStyle w:val="a7"/>
        <w:tblW w:w="9095" w:type="dxa"/>
        <w:tblLook w:val="04A0" w:firstRow="1" w:lastRow="0" w:firstColumn="1" w:lastColumn="0" w:noHBand="0" w:noVBand="1"/>
      </w:tblPr>
      <w:tblGrid>
        <w:gridCol w:w="626"/>
        <w:gridCol w:w="1678"/>
        <w:gridCol w:w="1947"/>
        <w:gridCol w:w="1352"/>
        <w:gridCol w:w="1034"/>
        <w:gridCol w:w="1038"/>
        <w:gridCol w:w="1420"/>
      </w:tblGrid>
      <w:tr w:rsidR="005A1A75" w:rsidRPr="001256A9" w14:paraId="2C634449" w14:textId="77777777" w:rsidTr="001864CB">
        <w:tc>
          <w:tcPr>
            <w:tcW w:w="626" w:type="dxa"/>
            <w:vMerge w:val="restart"/>
            <w:hideMark/>
          </w:tcPr>
          <w:p w14:paraId="1B60A0B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6501F88C"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proofErr w:type="spellStart"/>
            <w:r w:rsidRPr="001256A9">
              <w:rPr>
                <w:rFonts w:ascii="Times New Roman" w:eastAsia="Times New Roman" w:hAnsi="Times New Roman" w:cs="Times New Roman"/>
                <w:sz w:val="24"/>
                <w:szCs w:val="24"/>
                <w:lang w:eastAsia="ru-RU"/>
              </w:rPr>
              <w:t>п.п</w:t>
            </w:r>
            <w:proofErr w:type="spellEnd"/>
            <w:r w:rsidRPr="001256A9">
              <w:rPr>
                <w:rFonts w:ascii="Times New Roman" w:eastAsia="Times New Roman" w:hAnsi="Times New Roman" w:cs="Times New Roman"/>
                <w:sz w:val="24"/>
                <w:szCs w:val="24"/>
                <w:lang w:eastAsia="ru-RU"/>
              </w:rPr>
              <w:t>.</w:t>
            </w:r>
          </w:p>
        </w:tc>
        <w:tc>
          <w:tcPr>
            <w:tcW w:w="1678" w:type="dxa"/>
            <w:vMerge w:val="restart"/>
            <w:hideMark/>
          </w:tcPr>
          <w:p w14:paraId="17A906ED" w14:textId="77777777" w:rsidR="005A1A75" w:rsidRPr="001256A9" w:rsidRDefault="005A1A75" w:rsidP="001256A9">
            <w:pPr>
              <w:ind w:hanging="2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Центральная радиочастота</w:t>
            </w:r>
          </w:p>
          <w:p w14:paraId="4A7B736F" w14:textId="77777777" w:rsidR="005A1A75" w:rsidRPr="001256A9" w:rsidRDefault="005A1A75" w:rsidP="001256A9">
            <w:pPr>
              <w:ind w:hanging="20"/>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ствола КА</w:t>
            </w:r>
          </w:p>
          <w:p w14:paraId="7D085225"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(МГц)</w:t>
            </w:r>
          </w:p>
        </w:tc>
        <w:tc>
          <w:tcPr>
            <w:tcW w:w="1947" w:type="dxa"/>
            <w:vMerge w:val="restart"/>
            <w:hideMark/>
          </w:tcPr>
          <w:p w14:paraId="43445A11" w14:textId="77777777" w:rsidR="005A1A75" w:rsidRPr="001256A9" w:rsidRDefault="005A1A75" w:rsidP="001256A9">
            <w:pPr>
              <w:ind w:hanging="32"/>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Номиналы запрашиваемых радиочастот</w:t>
            </w:r>
          </w:p>
          <w:p w14:paraId="30400522"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(приём)</w:t>
            </w:r>
          </w:p>
        </w:tc>
        <w:tc>
          <w:tcPr>
            <w:tcW w:w="1352" w:type="dxa"/>
            <w:vMerge w:val="restart"/>
            <w:hideMark/>
          </w:tcPr>
          <w:p w14:paraId="2311C3B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 излучения</w:t>
            </w:r>
          </w:p>
        </w:tc>
        <w:tc>
          <w:tcPr>
            <w:tcW w:w="2072" w:type="dxa"/>
            <w:gridSpan w:val="2"/>
            <w:hideMark/>
          </w:tcPr>
          <w:p w14:paraId="7B8E1F9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Соответствующая чувствительность приёмника (</w:t>
            </w:r>
            <w:proofErr w:type="spellStart"/>
            <w:r w:rsidRPr="001256A9">
              <w:rPr>
                <w:rFonts w:ascii="Times New Roman" w:eastAsia="Times New Roman" w:hAnsi="Times New Roman" w:cs="Times New Roman"/>
                <w:sz w:val="24"/>
                <w:szCs w:val="24"/>
                <w:lang w:eastAsia="ru-RU"/>
              </w:rPr>
              <w:t>дБВт</w:t>
            </w:r>
            <w:proofErr w:type="spellEnd"/>
            <w:r w:rsidRPr="001256A9">
              <w:rPr>
                <w:rFonts w:ascii="Times New Roman" w:eastAsia="Times New Roman" w:hAnsi="Times New Roman" w:cs="Times New Roman"/>
                <w:sz w:val="24"/>
                <w:szCs w:val="24"/>
                <w:lang w:eastAsia="ru-RU"/>
              </w:rPr>
              <w:t>)</w:t>
            </w:r>
          </w:p>
        </w:tc>
        <w:tc>
          <w:tcPr>
            <w:tcW w:w="1420" w:type="dxa"/>
            <w:hideMark/>
          </w:tcPr>
          <w:p w14:paraId="165DE09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Защитное отношение к помехе</w:t>
            </w:r>
          </w:p>
          <w:p w14:paraId="2A7D84FA" w14:textId="77777777" w:rsidR="005A1A75" w:rsidRPr="001256A9" w:rsidRDefault="005A1A75" w:rsidP="001256A9">
            <w:pPr>
              <w:ind w:firstLine="30"/>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(дБ)</w:t>
            </w:r>
          </w:p>
        </w:tc>
      </w:tr>
      <w:tr w:rsidR="005A1A75" w:rsidRPr="001256A9" w14:paraId="649E779C" w14:textId="77777777" w:rsidTr="001864CB">
        <w:tc>
          <w:tcPr>
            <w:tcW w:w="626" w:type="dxa"/>
            <w:vMerge/>
            <w:hideMark/>
          </w:tcPr>
          <w:p w14:paraId="773F79B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1678" w:type="dxa"/>
            <w:vMerge/>
            <w:hideMark/>
          </w:tcPr>
          <w:p w14:paraId="592D291C"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c>
          <w:tcPr>
            <w:tcW w:w="1947" w:type="dxa"/>
            <w:vMerge/>
            <w:hideMark/>
          </w:tcPr>
          <w:p w14:paraId="348F09E3"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c>
          <w:tcPr>
            <w:tcW w:w="1352" w:type="dxa"/>
            <w:vMerge/>
            <w:hideMark/>
          </w:tcPr>
          <w:p w14:paraId="6E7B26D3"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c>
          <w:tcPr>
            <w:tcW w:w="1034" w:type="dxa"/>
            <w:hideMark/>
          </w:tcPr>
          <w:p w14:paraId="058D52EF" w14:textId="77777777" w:rsidR="005A1A75" w:rsidRPr="001256A9" w:rsidRDefault="005A1A75" w:rsidP="001256A9">
            <w:pPr>
              <w:ind w:firstLine="16"/>
              <w:jc w:val="center"/>
              <w:rPr>
                <w:rFonts w:ascii="Times New Roman" w:eastAsia="Times New Roman" w:hAnsi="Times New Roman" w:cs="Times New Roman"/>
                <w:sz w:val="24"/>
                <w:szCs w:val="24"/>
                <w:lang w:eastAsia="ru-RU"/>
              </w:rPr>
            </w:pPr>
            <w:proofErr w:type="spellStart"/>
            <w:proofErr w:type="gramStart"/>
            <w:r w:rsidRPr="001256A9">
              <w:rPr>
                <w:rFonts w:ascii="Times New Roman" w:eastAsia="Times New Roman" w:hAnsi="Times New Roman" w:cs="Times New Roman"/>
                <w:sz w:val="24"/>
                <w:szCs w:val="24"/>
                <w:lang w:eastAsia="ru-RU"/>
              </w:rPr>
              <w:t>Поро</w:t>
            </w:r>
            <w:r w:rsidR="0075444A" w:rsidRPr="001256A9">
              <w:rPr>
                <w:rFonts w:ascii="Times New Roman" w:eastAsia="Times New Roman" w:hAnsi="Times New Roman" w:cs="Times New Roman"/>
                <w:sz w:val="24"/>
                <w:szCs w:val="24"/>
                <w:lang w:eastAsia="ru-RU"/>
              </w:rPr>
              <w:t>-</w:t>
            </w:r>
            <w:r w:rsidRPr="001256A9">
              <w:rPr>
                <w:rFonts w:ascii="Times New Roman" w:eastAsia="Times New Roman" w:hAnsi="Times New Roman" w:cs="Times New Roman"/>
                <w:sz w:val="24"/>
                <w:szCs w:val="24"/>
                <w:lang w:eastAsia="ru-RU"/>
              </w:rPr>
              <w:t>говая</w:t>
            </w:r>
            <w:proofErr w:type="spellEnd"/>
            <w:proofErr w:type="gramEnd"/>
          </w:p>
        </w:tc>
        <w:tc>
          <w:tcPr>
            <w:tcW w:w="1038" w:type="dxa"/>
            <w:hideMark/>
          </w:tcPr>
          <w:p w14:paraId="19B34C0E" w14:textId="77777777" w:rsidR="005A1A75" w:rsidRPr="001256A9" w:rsidRDefault="005A1A75" w:rsidP="001256A9">
            <w:pPr>
              <w:ind w:firstLine="49"/>
              <w:jc w:val="center"/>
              <w:rPr>
                <w:rFonts w:ascii="Times New Roman" w:eastAsia="Times New Roman" w:hAnsi="Times New Roman" w:cs="Times New Roman"/>
                <w:sz w:val="24"/>
                <w:szCs w:val="24"/>
                <w:lang w:eastAsia="ru-RU"/>
              </w:rPr>
            </w:pPr>
            <w:proofErr w:type="spellStart"/>
            <w:proofErr w:type="gramStart"/>
            <w:r w:rsidRPr="001256A9">
              <w:rPr>
                <w:rFonts w:ascii="Times New Roman" w:eastAsia="Times New Roman" w:hAnsi="Times New Roman" w:cs="Times New Roman"/>
                <w:sz w:val="24"/>
                <w:szCs w:val="24"/>
                <w:lang w:eastAsia="ru-RU"/>
              </w:rPr>
              <w:t>Реаль</w:t>
            </w:r>
            <w:r w:rsidR="0075444A" w:rsidRPr="001256A9">
              <w:rPr>
                <w:rFonts w:ascii="Times New Roman" w:eastAsia="Times New Roman" w:hAnsi="Times New Roman" w:cs="Times New Roman"/>
                <w:sz w:val="24"/>
                <w:szCs w:val="24"/>
                <w:lang w:eastAsia="ru-RU"/>
              </w:rPr>
              <w:t>-</w:t>
            </w:r>
            <w:r w:rsidRPr="001256A9">
              <w:rPr>
                <w:rFonts w:ascii="Times New Roman" w:eastAsia="Times New Roman" w:hAnsi="Times New Roman" w:cs="Times New Roman"/>
                <w:sz w:val="24"/>
                <w:szCs w:val="24"/>
                <w:lang w:eastAsia="ru-RU"/>
              </w:rPr>
              <w:t>ная</w:t>
            </w:r>
            <w:proofErr w:type="spellEnd"/>
            <w:proofErr w:type="gramEnd"/>
          </w:p>
        </w:tc>
        <w:tc>
          <w:tcPr>
            <w:tcW w:w="1420" w:type="dxa"/>
            <w:hideMark/>
          </w:tcPr>
          <w:p w14:paraId="0E797587"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r>
      <w:tr w:rsidR="00693B64" w:rsidRPr="001256A9" w14:paraId="67C4C4E2" w14:textId="77777777" w:rsidTr="001864CB">
        <w:tc>
          <w:tcPr>
            <w:tcW w:w="626" w:type="dxa"/>
            <w:hideMark/>
          </w:tcPr>
          <w:p w14:paraId="2E5F850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1678" w:type="dxa"/>
            <w:hideMark/>
          </w:tcPr>
          <w:p w14:paraId="217EF97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947" w:type="dxa"/>
            <w:hideMark/>
          </w:tcPr>
          <w:p w14:paraId="1F36271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1352" w:type="dxa"/>
            <w:hideMark/>
          </w:tcPr>
          <w:p w14:paraId="7B86B921" w14:textId="77777777" w:rsidR="005A1A75" w:rsidRPr="001256A9" w:rsidRDefault="005A1A75" w:rsidP="001256A9">
            <w:pPr>
              <w:ind w:hanging="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1034" w:type="dxa"/>
            <w:hideMark/>
          </w:tcPr>
          <w:p w14:paraId="7A791907" w14:textId="77777777" w:rsidR="005A1A75" w:rsidRPr="001256A9" w:rsidRDefault="005A1A75" w:rsidP="001256A9">
            <w:pPr>
              <w:ind w:firstLine="1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1038" w:type="dxa"/>
            <w:hideMark/>
          </w:tcPr>
          <w:p w14:paraId="12C20D11" w14:textId="77777777" w:rsidR="005A1A75" w:rsidRPr="001256A9" w:rsidRDefault="005A1A75" w:rsidP="001256A9">
            <w:pPr>
              <w:ind w:firstLine="4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1420" w:type="dxa"/>
            <w:hideMark/>
          </w:tcPr>
          <w:p w14:paraId="397C11D4" w14:textId="77777777" w:rsidR="005A1A75" w:rsidRPr="001256A9" w:rsidRDefault="005A1A75" w:rsidP="001256A9">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r>
      <w:tr w:rsidR="00693B64" w:rsidRPr="001256A9" w14:paraId="3A158C3D" w14:textId="77777777" w:rsidTr="001864CB">
        <w:tc>
          <w:tcPr>
            <w:tcW w:w="626" w:type="dxa"/>
          </w:tcPr>
          <w:p w14:paraId="02C20E43" w14:textId="77777777" w:rsidR="00693B64" w:rsidRPr="001256A9" w:rsidRDefault="00693B64" w:rsidP="001256A9">
            <w:pPr>
              <w:ind w:firstLine="33"/>
              <w:rPr>
                <w:rFonts w:ascii="Times New Roman" w:eastAsia="Times New Roman" w:hAnsi="Times New Roman" w:cs="Times New Roman"/>
                <w:sz w:val="24"/>
                <w:szCs w:val="24"/>
                <w:lang w:eastAsia="ru-RU"/>
              </w:rPr>
            </w:pPr>
          </w:p>
        </w:tc>
        <w:tc>
          <w:tcPr>
            <w:tcW w:w="1678" w:type="dxa"/>
          </w:tcPr>
          <w:p w14:paraId="69A9D2FD"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947" w:type="dxa"/>
          </w:tcPr>
          <w:p w14:paraId="33102C06"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352" w:type="dxa"/>
          </w:tcPr>
          <w:p w14:paraId="0E75B32E"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034" w:type="dxa"/>
          </w:tcPr>
          <w:p w14:paraId="5467ACBF"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038" w:type="dxa"/>
          </w:tcPr>
          <w:p w14:paraId="285B0EB4"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420" w:type="dxa"/>
          </w:tcPr>
          <w:p w14:paraId="484FD7C5" w14:textId="77777777" w:rsidR="00693B64" w:rsidRPr="001256A9" w:rsidRDefault="00693B64" w:rsidP="001256A9">
            <w:pPr>
              <w:ind w:firstLine="709"/>
              <w:rPr>
                <w:rFonts w:ascii="Times New Roman" w:eastAsia="Times New Roman" w:hAnsi="Times New Roman" w:cs="Times New Roman"/>
                <w:sz w:val="24"/>
                <w:szCs w:val="24"/>
                <w:lang w:eastAsia="ru-RU"/>
              </w:rPr>
            </w:pPr>
          </w:p>
        </w:tc>
      </w:tr>
    </w:tbl>
    <w:p w14:paraId="67B1DAAC" w14:textId="3651E059" w:rsidR="00693B64"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Суммарная мощность одновременно излучаемых несущих (</w:t>
      </w:r>
      <w:proofErr w:type="spellStart"/>
      <w:r w:rsidR="005A1A75" w:rsidRPr="001256A9">
        <w:rPr>
          <w:rFonts w:ascii="Times New Roman" w:eastAsia="Times New Roman" w:hAnsi="Times New Roman" w:cs="Times New Roman"/>
          <w:color w:val="222222"/>
          <w:sz w:val="24"/>
          <w:szCs w:val="24"/>
          <w:lang w:eastAsia="ru-RU"/>
        </w:rPr>
        <w:t>дБВт</w:t>
      </w:r>
      <w:proofErr w:type="spellEnd"/>
      <w:r w:rsidR="005A1A75" w:rsidRPr="001256A9">
        <w:rPr>
          <w:rFonts w:ascii="Times New Roman" w:eastAsia="Times New Roman" w:hAnsi="Times New Roman" w:cs="Times New Roman"/>
          <w:color w:val="222222"/>
          <w:sz w:val="24"/>
          <w:szCs w:val="24"/>
          <w:lang w:eastAsia="ru-RU"/>
        </w:rPr>
        <w:t>)_____________</w:t>
      </w:r>
      <w:r w:rsidRPr="001256A9">
        <w:rPr>
          <w:rFonts w:ascii="Times New Roman" w:eastAsia="Times New Roman" w:hAnsi="Times New Roman" w:cs="Times New Roman"/>
          <w:color w:val="222222"/>
          <w:sz w:val="24"/>
          <w:szCs w:val="24"/>
          <w:lang w:eastAsia="ru-RU"/>
        </w:rPr>
        <w:t>_</w:t>
      </w:r>
      <w:r w:rsidR="00F44922">
        <w:rPr>
          <w:rFonts w:ascii="Times New Roman" w:eastAsia="Times New Roman" w:hAnsi="Times New Roman" w:cs="Times New Roman"/>
          <w:color w:val="222222"/>
          <w:sz w:val="24"/>
          <w:szCs w:val="24"/>
          <w:lang w:eastAsia="ru-RU"/>
        </w:rPr>
        <w:t>__</w:t>
      </w:r>
    </w:p>
    <w:p w14:paraId="2D1EE282" w14:textId="0CEFF5B9"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Предполагаемая модель антенны</w:t>
      </w:r>
      <w:r w:rsidR="007D5E4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w:t>
      </w:r>
      <w:r w:rsidRPr="001256A9">
        <w:rPr>
          <w:rFonts w:ascii="Times New Roman" w:eastAsia="Times New Roman" w:hAnsi="Times New Roman" w:cs="Times New Roman"/>
          <w:color w:val="222222"/>
          <w:sz w:val="24"/>
          <w:szCs w:val="24"/>
          <w:lang w:eastAsia="ru-RU"/>
        </w:rPr>
        <w:t>______________</w:t>
      </w:r>
      <w:r w:rsidR="00F44922">
        <w:rPr>
          <w:rFonts w:ascii="Times New Roman" w:eastAsia="Times New Roman" w:hAnsi="Times New Roman" w:cs="Times New Roman"/>
          <w:color w:val="222222"/>
          <w:sz w:val="24"/>
          <w:szCs w:val="24"/>
          <w:lang w:eastAsia="ru-RU"/>
        </w:rPr>
        <w:t>__</w:t>
      </w:r>
    </w:p>
    <w:p w14:paraId="14E46FE5" w14:textId="0D0C1896" w:rsidR="005A1A75" w:rsidRPr="00F44922" w:rsidRDefault="00EF569E" w:rsidP="001256A9">
      <w:pPr>
        <w:shd w:val="clear" w:color="auto" w:fill="FFFFFF"/>
        <w:spacing w:after="0" w:line="240" w:lineRule="auto"/>
        <w:ind w:left="1415"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xml:space="preserve">          </w:t>
      </w:r>
      <w:r w:rsidR="00F44922">
        <w:rPr>
          <w:rFonts w:ascii="Times New Roman" w:eastAsia="Times New Roman" w:hAnsi="Times New Roman" w:cs="Times New Roman"/>
          <w:i/>
          <w:iCs/>
          <w:color w:val="222222"/>
          <w:sz w:val="20"/>
          <w:szCs w:val="20"/>
          <w:bdr w:val="none" w:sz="0" w:space="0" w:color="auto" w:frame="1"/>
          <w:lang w:eastAsia="ru-RU"/>
        </w:rPr>
        <w:tab/>
      </w:r>
      <w:r w:rsidR="00F44922">
        <w:rPr>
          <w:rFonts w:ascii="Times New Roman" w:eastAsia="Times New Roman" w:hAnsi="Times New Roman" w:cs="Times New Roman"/>
          <w:i/>
          <w:iCs/>
          <w:color w:val="222222"/>
          <w:sz w:val="20"/>
          <w:szCs w:val="20"/>
          <w:bdr w:val="none" w:sz="0" w:space="0" w:color="auto" w:frame="1"/>
          <w:lang w:eastAsia="ru-RU"/>
        </w:rPr>
        <w:tab/>
      </w:r>
      <w:r w:rsidR="00F44922">
        <w:rPr>
          <w:rFonts w:ascii="Times New Roman" w:eastAsia="Times New Roman" w:hAnsi="Times New Roman" w:cs="Times New Roman"/>
          <w:i/>
          <w:iCs/>
          <w:color w:val="222222"/>
          <w:sz w:val="20"/>
          <w:szCs w:val="20"/>
          <w:bdr w:val="none" w:sz="0" w:space="0" w:color="auto" w:frame="1"/>
          <w:lang w:eastAsia="ru-RU"/>
        </w:rPr>
        <w:tab/>
      </w:r>
      <w:r w:rsidR="005A1A75" w:rsidRPr="00F44922">
        <w:rPr>
          <w:rFonts w:ascii="Times New Roman" w:eastAsia="Times New Roman" w:hAnsi="Times New Roman" w:cs="Times New Roman"/>
          <w:i/>
          <w:iCs/>
          <w:color w:val="222222"/>
          <w:sz w:val="20"/>
          <w:szCs w:val="20"/>
          <w:bdr w:val="none" w:sz="0" w:space="0" w:color="auto" w:frame="1"/>
          <w:lang w:eastAsia="ru-RU"/>
        </w:rPr>
        <w:t>(однозеркальная/</w:t>
      </w:r>
      <w:proofErr w:type="spellStart"/>
      <w:r w:rsidR="005A1A75" w:rsidRPr="00F44922">
        <w:rPr>
          <w:rFonts w:ascii="Times New Roman" w:eastAsia="Times New Roman" w:hAnsi="Times New Roman" w:cs="Times New Roman"/>
          <w:i/>
          <w:iCs/>
          <w:color w:val="222222"/>
          <w:sz w:val="20"/>
          <w:szCs w:val="20"/>
          <w:bdr w:val="none" w:sz="0" w:space="0" w:color="auto" w:frame="1"/>
          <w:lang w:eastAsia="ru-RU"/>
        </w:rPr>
        <w:t>двухзеркальная</w:t>
      </w:r>
      <w:proofErr w:type="spellEnd"/>
      <w:r w:rsidR="005A1A75" w:rsidRPr="00F44922">
        <w:rPr>
          <w:rFonts w:ascii="Times New Roman" w:eastAsia="Times New Roman" w:hAnsi="Times New Roman" w:cs="Times New Roman"/>
          <w:i/>
          <w:iCs/>
          <w:color w:val="222222"/>
          <w:sz w:val="20"/>
          <w:szCs w:val="20"/>
          <w:bdr w:val="none" w:sz="0" w:space="0" w:color="auto" w:frame="1"/>
          <w:lang w:eastAsia="ru-RU"/>
        </w:rPr>
        <w:t>; офсетная/</w:t>
      </w:r>
      <w:proofErr w:type="spellStart"/>
      <w:r w:rsidR="005A1A75" w:rsidRPr="00F44922">
        <w:rPr>
          <w:rFonts w:ascii="Times New Roman" w:eastAsia="Times New Roman" w:hAnsi="Times New Roman" w:cs="Times New Roman"/>
          <w:i/>
          <w:iCs/>
          <w:color w:val="222222"/>
          <w:sz w:val="20"/>
          <w:szCs w:val="20"/>
          <w:bdr w:val="none" w:sz="0" w:space="0" w:color="auto" w:frame="1"/>
          <w:lang w:eastAsia="ru-RU"/>
        </w:rPr>
        <w:t>прямофокусная</w:t>
      </w:r>
      <w:proofErr w:type="spellEnd"/>
      <w:r w:rsidR="005A1A75" w:rsidRPr="00F44922">
        <w:rPr>
          <w:rFonts w:ascii="Times New Roman" w:eastAsia="Times New Roman" w:hAnsi="Times New Roman" w:cs="Times New Roman"/>
          <w:i/>
          <w:iCs/>
          <w:color w:val="222222"/>
          <w:sz w:val="20"/>
          <w:szCs w:val="20"/>
          <w:bdr w:val="none" w:sz="0" w:space="0" w:color="auto" w:frame="1"/>
          <w:lang w:eastAsia="ru-RU"/>
        </w:rPr>
        <w:t>)</w:t>
      </w:r>
    </w:p>
    <w:p w14:paraId="1AA54F6D" w14:textId="7FD3916F"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Диаметр (размер) антенны (м)______________________________</w:t>
      </w:r>
      <w:r w:rsidRPr="001256A9">
        <w:rPr>
          <w:rFonts w:ascii="Times New Roman" w:eastAsia="Times New Roman" w:hAnsi="Times New Roman" w:cs="Times New Roman"/>
          <w:color w:val="222222"/>
          <w:sz w:val="24"/>
          <w:szCs w:val="24"/>
          <w:lang w:eastAsia="ru-RU"/>
        </w:rPr>
        <w:t>_____________</w:t>
      </w:r>
      <w:r w:rsidR="00F44922">
        <w:rPr>
          <w:rFonts w:ascii="Times New Roman" w:eastAsia="Times New Roman" w:hAnsi="Times New Roman" w:cs="Times New Roman"/>
          <w:color w:val="222222"/>
          <w:sz w:val="24"/>
          <w:szCs w:val="24"/>
          <w:lang w:eastAsia="ru-RU"/>
        </w:rPr>
        <w:t>___</w:t>
      </w:r>
    </w:p>
    <w:p w14:paraId="52E4DB05" w14:textId="77777777" w:rsidR="005A1A75" w:rsidRPr="00F44922" w:rsidRDefault="005A1A75" w:rsidP="001256A9">
      <w:pPr>
        <w:shd w:val="clear" w:color="auto" w:fill="FFFFFF"/>
        <w:spacing w:after="0" w:line="240" w:lineRule="auto"/>
        <w:ind w:left="4247"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(с точностью до десятых долей)</w:t>
      </w:r>
    </w:p>
    <w:p w14:paraId="30B3212A" w14:textId="1094036D"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10. </w:t>
      </w:r>
      <w:r w:rsidR="005A1A75" w:rsidRPr="001256A9">
        <w:rPr>
          <w:rFonts w:ascii="Times New Roman" w:eastAsia="Times New Roman" w:hAnsi="Times New Roman" w:cs="Times New Roman"/>
          <w:color w:val="222222"/>
          <w:sz w:val="24"/>
          <w:szCs w:val="24"/>
          <w:lang w:eastAsia="ru-RU"/>
        </w:rPr>
        <w:t>Поляризация________________________________</w:t>
      </w:r>
      <w:r w:rsidRPr="001256A9">
        <w:rPr>
          <w:rFonts w:ascii="Times New Roman" w:eastAsia="Times New Roman" w:hAnsi="Times New Roman" w:cs="Times New Roman"/>
          <w:color w:val="222222"/>
          <w:sz w:val="24"/>
          <w:szCs w:val="24"/>
          <w:lang w:eastAsia="ru-RU"/>
        </w:rPr>
        <w:t>_________________________</w:t>
      </w:r>
      <w:r w:rsidR="00F44922">
        <w:rPr>
          <w:rFonts w:ascii="Times New Roman" w:eastAsia="Times New Roman" w:hAnsi="Times New Roman" w:cs="Times New Roman"/>
          <w:color w:val="222222"/>
          <w:sz w:val="24"/>
          <w:szCs w:val="24"/>
          <w:lang w:eastAsia="ru-RU"/>
        </w:rPr>
        <w:t>___</w:t>
      </w:r>
    </w:p>
    <w:p w14:paraId="630C13A2"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color w:val="222222"/>
          <w:sz w:val="20"/>
          <w:szCs w:val="20"/>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(передача/приём)</w:t>
      </w:r>
    </w:p>
    <w:p w14:paraId="4AA2A784" w14:textId="1400B743" w:rsidR="001864CB" w:rsidRPr="001864CB" w:rsidRDefault="001864CB"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864CB">
        <w:rPr>
          <w:rFonts w:ascii="Times New Roman" w:eastAsia="Times New Roman" w:hAnsi="Times New Roman" w:cs="Times New Roman"/>
          <w:color w:val="222222"/>
          <w:sz w:val="24"/>
          <w:szCs w:val="24"/>
          <w:lang w:eastAsia="ru-RU"/>
        </w:rPr>
        <w:t xml:space="preserve">11. Коэффициент усиления антенны _________________________дБ___*; </w:t>
      </w:r>
    </w:p>
    <w:p w14:paraId="2AE86E1B" w14:textId="31D4C552" w:rsidR="001864CB" w:rsidRPr="001864CB" w:rsidRDefault="001864CB" w:rsidP="001864CB">
      <w:pPr>
        <w:shd w:val="clear" w:color="auto" w:fill="FFFFFF"/>
        <w:spacing w:after="0" w:line="240" w:lineRule="auto"/>
        <w:ind w:left="4955" w:firstLine="709"/>
        <w:jc w:val="both"/>
        <w:textAlignment w:val="baseline"/>
        <w:rPr>
          <w:rFonts w:ascii="Times New Roman" w:eastAsia="Times New Roman" w:hAnsi="Times New Roman" w:cs="Times New Roman"/>
          <w:i/>
          <w:iCs/>
          <w:color w:val="222222"/>
          <w:sz w:val="20"/>
          <w:szCs w:val="20"/>
          <w:bdr w:val="none" w:sz="0" w:space="0" w:color="auto" w:frame="1"/>
          <w:lang w:eastAsia="ru-RU"/>
        </w:rPr>
      </w:pPr>
      <w:r w:rsidRPr="001864CB">
        <w:rPr>
          <w:rFonts w:ascii="Times New Roman" w:eastAsia="Times New Roman" w:hAnsi="Times New Roman" w:cs="Times New Roman"/>
          <w:i/>
          <w:iCs/>
          <w:color w:val="222222"/>
          <w:sz w:val="20"/>
          <w:szCs w:val="20"/>
          <w:bdr w:val="none" w:sz="0" w:space="0" w:color="auto" w:frame="1"/>
          <w:lang w:eastAsia="ru-RU"/>
        </w:rPr>
        <w:t>(передача/приём)</w:t>
      </w:r>
    </w:p>
    <w:p w14:paraId="0A1FF6F5" w14:textId="7EC6C7B5"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12. </w:t>
      </w:r>
      <w:r w:rsidR="005A1A75" w:rsidRPr="001256A9">
        <w:rPr>
          <w:rFonts w:ascii="Times New Roman" w:eastAsia="Times New Roman" w:hAnsi="Times New Roman" w:cs="Times New Roman"/>
          <w:color w:val="222222"/>
          <w:sz w:val="24"/>
          <w:szCs w:val="24"/>
          <w:lang w:eastAsia="ru-RU"/>
        </w:rPr>
        <w:t>Азимут главного лепестка излучения антенны________________________</w:t>
      </w:r>
      <w:r w:rsidRPr="001256A9">
        <w:rPr>
          <w:rFonts w:ascii="Times New Roman" w:eastAsia="Times New Roman" w:hAnsi="Times New Roman" w:cs="Times New Roman"/>
          <w:color w:val="222222"/>
          <w:sz w:val="24"/>
          <w:szCs w:val="24"/>
          <w:lang w:eastAsia="ru-RU"/>
        </w:rPr>
        <w:t>______</w:t>
      </w:r>
      <w:r w:rsidR="00F44922">
        <w:rPr>
          <w:rFonts w:ascii="Times New Roman" w:eastAsia="Times New Roman" w:hAnsi="Times New Roman" w:cs="Times New Roman"/>
          <w:color w:val="222222"/>
          <w:sz w:val="24"/>
          <w:szCs w:val="24"/>
          <w:lang w:eastAsia="ru-RU"/>
        </w:rPr>
        <w:t>___</w:t>
      </w:r>
    </w:p>
    <w:p w14:paraId="0751D5E5" w14:textId="77777777" w:rsidR="005A1A75" w:rsidRPr="00F44922" w:rsidRDefault="005A1A75" w:rsidP="001256A9">
      <w:pPr>
        <w:shd w:val="clear" w:color="auto" w:fill="FFFFFF"/>
        <w:spacing w:after="0" w:line="240" w:lineRule="auto"/>
        <w:ind w:left="4956"/>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(с точностью до сотых долей градуса в десятичном исчислении)</w:t>
      </w:r>
    </w:p>
    <w:p w14:paraId="69877134" w14:textId="455DBD8E" w:rsidR="005A1A75" w:rsidRPr="007D5E4B"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13. </w:t>
      </w:r>
      <w:r w:rsidR="005A1A75" w:rsidRPr="001256A9">
        <w:rPr>
          <w:rFonts w:ascii="Times New Roman" w:eastAsia="Times New Roman" w:hAnsi="Times New Roman" w:cs="Times New Roman"/>
          <w:color w:val="222222"/>
          <w:sz w:val="24"/>
          <w:szCs w:val="24"/>
          <w:lang w:eastAsia="ru-RU"/>
        </w:rPr>
        <w:t>Угол места главного лепестка излучения антенны</w:t>
      </w:r>
      <w:r w:rsidR="005A1A75" w:rsidRPr="007D5E4B">
        <w:rPr>
          <w:rFonts w:ascii="Times New Roman" w:eastAsia="Times New Roman" w:hAnsi="Times New Roman" w:cs="Times New Roman"/>
          <w:color w:val="222222"/>
          <w:szCs w:val="24"/>
          <w:lang w:eastAsia="ru-RU"/>
        </w:rPr>
        <w:t>_</w:t>
      </w:r>
      <w:r w:rsidR="007D5E4B">
        <w:rPr>
          <w:rFonts w:ascii="Times New Roman" w:eastAsia="Times New Roman" w:hAnsi="Times New Roman" w:cs="Times New Roman"/>
          <w:color w:val="222222"/>
          <w:szCs w:val="24"/>
          <w:lang w:eastAsia="ru-RU"/>
        </w:rPr>
        <w:t>____________</w:t>
      </w:r>
      <w:r w:rsidR="005A1A75" w:rsidRPr="007D5E4B">
        <w:rPr>
          <w:rFonts w:ascii="Times New Roman" w:eastAsia="Times New Roman" w:hAnsi="Times New Roman" w:cs="Times New Roman"/>
          <w:color w:val="222222"/>
          <w:szCs w:val="24"/>
          <w:lang w:eastAsia="ru-RU"/>
        </w:rPr>
        <w:t>_________</w:t>
      </w:r>
      <w:r w:rsidRPr="007D5E4B">
        <w:rPr>
          <w:rFonts w:ascii="Times New Roman" w:eastAsia="Times New Roman" w:hAnsi="Times New Roman" w:cs="Times New Roman"/>
          <w:color w:val="222222"/>
          <w:szCs w:val="24"/>
          <w:lang w:eastAsia="ru-RU"/>
        </w:rPr>
        <w:t>______</w:t>
      </w:r>
      <w:r w:rsidR="00F44922">
        <w:rPr>
          <w:rFonts w:ascii="Times New Roman" w:eastAsia="Times New Roman" w:hAnsi="Times New Roman" w:cs="Times New Roman"/>
          <w:color w:val="222222"/>
          <w:szCs w:val="24"/>
          <w:lang w:eastAsia="ru-RU"/>
        </w:rPr>
        <w:t>______</w:t>
      </w:r>
    </w:p>
    <w:p w14:paraId="0C0ECEE1" w14:textId="77777777" w:rsidR="005A1A75" w:rsidRPr="00F44922" w:rsidRDefault="005A1A75" w:rsidP="001256A9">
      <w:pPr>
        <w:shd w:val="clear" w:color="auto" w:fill="FFFFFF"/>
        <w:spacing w:after="0" w:line="240" w:lineRule="auto"/>
        <w:ind w:left="4954"/>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(с точностью до сотых долей градуса в десятичном исчислении)</w:t>
      </w:r>
    </w:p>
    <w:p w14:paraId="2F23524D" w14:textId="5ECC06D6" w:rsidR="00FB4DBF"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14. </w:t>
      </w:r>
      <w:r w:rsidR="005A1A75" w:rsidRPr="001256A9">
        <w:rPr>
          <w:rFonts w:ascii="Times New Roman" w:eastAsia="Times New Roman" w:hAnsi="Times New Roman" w:cs="Times New Roman"/>
          <w:color w:val="222222"/>
          <w:sz w:val="24"/>
          <w:szCs w:val="24"/>
          <w:lang w:eastAsia="ru-RU"/>
        </w:rPr>
        <w:t>Высота подвеса фазового центра антенны над поверхностью Земли (м) ______</w:t>
      </w:r>
      <w:r w:rsidR="00F44922">
        <w:rPr>
          <w:rFonts w:ascii="Times New Roman" w:eastAsia="Times New Roman" w:hAnsi="Times New Roman" w:cs="Times New Roman"/>
          <w:color w:val="222222"/>
          <w:sz w:val="24"/>
          <w:szCs w:val="24"/>
          <w:lang w:eastAsia="ru-RU"/>
        </w:rPr>
        <w:t>__</w:t>
      </w:r>
    </w:p>
    <w:p w14:paraId="79190F2A" w14:textId="77777777" w:rsidR="00FB4DBF" w:rsidRPr="001256A9" w:rsidRDefault="00FB4DB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w:t>
      </w:r>
      <w:r w:rsidR="005A1A75" w:rsidRPr="001256A9">
        <w:rPr>
          <w:rFonts w:ascii="Times New Roman" w:eastAsia="Times New Roman" w:hAnsi="Times New Roman" w:cs="Times New Roman"/>
          <w:color w:val="222222"/>
          <w:sz w:val="24"/>
          <w:szCs w:val="24"/>
          <w:lang w:eastAsia="ru-RU"/>
        </w:rPr>
        <w:t>Высота основания антенной опоры над уровнем моря (м)__________________</w:t>
      </w:r>
      <w:r w:rsidRPr="001256A9">
        <w:rPr>
          <w:rFonts w:ascii="Times New Roman" w:eastAsia="Times New Roman" w:hAnsi="Times New Roman" w:cs="Times New Roman"/>
          <w:color w:val="222222"/>
          <w:sz w:val="24"/>
          <w:szCs w:val="24"/>
          <w:lang w:eastAsia="ru-RU"/>
        </w:rPr>
        <w:t>___</w:t>
      </w:r>
    </w:p>
    <w:p w14:paraId="5167AB21" w14:textId="4217B8AC" w:rsidR="005A1A75" w:rsidRPr="007D5E4B" w:rsidRDefault="00FB4DB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16. </w:t>
      </w:r>
      <w:r w:rsidR="005A1A75" w:rsidRPr="001256A9">
        <w:rPr>
          <w:rFonts w:ascii="Times New Roman" w:eastAsia="Times New Roman" w:hAnsi="Times New Roman" w:cs="Times New Roman"/>
          <w:color w:val="222222"/>
          <w:sz w:val="24"/>
          <w:szCs w:val="24"/>
          <w:lang w:eastAsia="ru-RU"/>
        </w:rPr>
        <w:t>Потери в антенно-волноводном тракте (дБ)</w:t>
      </w:r>
      <w:r w:rsidR="005A1A75" w:rsidRPr="007D5E4B">
        <w:rPr>
          <w:rFonts w:ascii="Times New Roman" w:eastAsia="Times New Roman" w:hAnsi="Times New Roman" w:cs="Times New Roman"/>
          <w:color w:val="222222"/>
          <w:szCs w:val="24"/>
          <w:lang w:eastAsia="ru-RU"/>
        </w:rPr>
        <w:t>_______________________</w:t>
      </w:r>
      <w:r w:rsidRPr="007D5E4B">
        <w:rPr>
          <w:rFonts w:ascii="Times New Roman" w:eastAsia="Times New Roman" w:hAnsi="Times New Roman" w:cs="Times New Roman"/>
          <w:color w:val="222222"/>
          <w:szCs w:val="24"/>
          <w:lang w:eastAsia="ru-RU"/>
        </w:rPr>
        <w:t>________</w:t>
      </w:r>
      <w:r w:rsidR="00F44922">
        <w:rPr>
          <w:rFonts w:ascii="Times New Roman" w:eastAsia="Times New Roman" w:hAnsi="Times New Roman" w:cs="Times New Roman"/>
          <w:color w:val="222222"/>
          <w:szCs w:val="24"/>
          <w:lang w:eastAsia="ru-RU"/>
        </w:rPr>
        <w:t>____</w:t>
      </w:r>
    </w:p>
    <w:p w14:paraId="111CE7FC"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(передача/приём)</w:t>
      </w:r>
    </w:p>
    <w:p w14:paraId="1CFC5D9B" w14:textId="11482ED7" w:rsidR="005A1A75" w:rsidRPr="001256A9" w:rsidRDefault="00FB4DBF" w:rsidP="007D5E4B">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Максимальный допустимый уровень входной мощности, при котором</w:t>
      </w:r>
      <w:r w:rsidR="007D5E4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коэффициент усиления МШУ, уменьшается на 1 дБ (</w:t>
      </w:r>
      <w:proofErr w:type="spellStart"/>
      <w:r w:rsidR="005A1A75" w:rsidRPr="001256A9">
        <w:rPr>
          <w:rFonts w:ascii="Times New Roman" w:eastAsia="Times New Roman" w:hAnsi="Times New Roman" w:cs="Times New Roman"/>
          <w:color w:val="222222"/>
          <w:sz w:val="24"/>
          <w:szCs w:val="24"/>
          <w:lang w:eastAsia="ru-RU"/>
        </w:rPr>
        <w:t>дБВт</w:t>
      </w:r>
      <w:proofErr w:type="spellEnd"/>
      <w:r w:rsidR="005A1A75" w:rsidRPr="001256A9">
        <w:rPr>
          <w:rFonts w:ascii="Times New Roman" w:eastAsia="Times New Roman" w:hAnsi="Times New Roman" w:cs="Times New Roman"/>
          <w:color w:val="222222"/>
          <w:sz w:val="24"/>
          <w:szCs w:val="24"/>
          <w:lang w:eastAsia="ru-RU"/>
        </w:rPr>
        <w:t>) _____________________</w:t>
      </w:r>
      <w:r w:rsidRPr="001256A9">
        <w:rPr>
          <w:rFonts w:ascii="Times New Roman" w:eastAsia="Times New Roman" w:hAnsi="Times New Roman" w:cs="Times New Roman"/>
          <w:color w:val="222222"/>
          <w:sz w:val="24"/>
          <w:szCs w:val="24"/>
          <w:lang w:eastAsia="ru-RU"/>
        </w:rPr>
        <w:t>_____</w:t>
      </w:r>
      <w:r w:rsidR="00F44922">
        <w:rPr>
          <w:rFonts w:ascii="Times New Roman" w:eastAsia="Times New Roman" w:hAnsi="Times New Roman" w:cs="Times New Roman"/>
          <w:color w:val="222222"/>
          <w:sz w:val="24"/>
          <w:szCs w:val="24"/>
          <w:lang w:eastAsia="ru-RU"/>
        </w:rPr>
        <w:t>_____________</w:t>
      </w:r>
    </w:p>
    <w:p w14:paraId="189FB97C" w14:textId="1939BA4F" w:rsidR="005A1A75" w:rsidRPr="001256A9" w:rsidRDefault="00FB4DB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18. </w:t>
      </w:r>
      <w:r w:rsidR="005A1A75" w:rsidRPr="001256A9">
        <w:rPr>
          <w:rFonts w:ascii="Times New Roman" w:eastAsia="Times New Roman" w:hAnsi="Times New Roman" w:cs="Times New Roman"/>
          <w:color w:val="222222"/>
          <w:sz w:val="24"/>
          <w:szCs w:val="24"/>
          <w:lang w:eastAsia="ru-RU"/>
        </w:rPr>
        <w:t>Значение частот полосы пропускания МШУ (МГц)_______</w:t>
      </w:r>
      <w:r w:rsidRPr="001256A9">
        <w:rPr>
          <w:rFonts w:ascii="Times New Roman" w:eastAsia="Times New Roman" w:hAnsi="Times New Roman" w:cs="Times New Roman"/>
          <w:color w:val="222222"/>
          <w:sz w:val="24"/>
          <w:szCs w:val="24"/>
          <w:lang w:eastAsia="ru-RU"/>
        </w:rPr>
        <w:t>__________________</w:t>
      </w:r>
      <w:r w:rsidR="00F44922">
        <w:rPr>
          <w:rFonts w:ascii="Times New Roman" w:eastAsia="Times New Roman" w:hAnsi="Times New Roman" w:cs="Times New Roman"/>
          <w:color w:val="222222"/>
          <w:sz w:val="24"/>
          <w:szCs w:val="24"/>
          <w:lang w:eastAsia="ru-RU"/>
        </w:rPr>
        <w:t>_</w:t>
      </w:r>
    </w:p>
    <w:p w14:paraId="429B8A09" w14:textId="56AD381F" w:rsidR="005A1A75" w:rsidRPr="001256A9" w:rsidRDefault="00FB4DBF" w:rsidP="007D5E4B">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19. </w:t>
      </w:r>
      <w:r w:rsidR="005A1A75" w:rsidRPr="001256A9">
        <w:rPr>
          <w:rFonts w:ascii="Times New Roman" w:eastAsia="Times New Roman" w:hAnsi="Times New Roman" w:cs="Times New Roman"/>
          <w:color w:val="222222"/>
          <w:sz w:val="24"/>
          <w:szCs w:val="24"/>
          <w:lang w:eastAsia="ru-RU"/>
        </w:rPr>
        <w:t>Ширина полосы пропускания по промежуточной частоте приёмника (МГц)</w:t>
      </w:r>
      <w:r w:rsidR="007D5E4B" w:rsidRPr="007D5E4B">
        <w:rPr>
          <w:rFonts w:ascii="Times New Roman" w:eastAsia="Times New Roman" w:hAnsi="Times New Roman" w:cs="Times New Roman"/>
          <w:color w:val="222222"/>
          <w:szCs w:val="24"/>
          <w:lang w:eastAsia="ru-RU"/>
        </w:rPr>
        <w:t>_</w:t>
      </w:r>
      <w:r w:rsidRPr="007D5E4B">
        <w:rPr>
          <w:rFonts w:ascii="Times New Roman" w:eastAsia="Times New Roman" w:hAnsi="Times New Roman" w:cs="Times New Roman"/>
          <w:color w:val="222222"/>
          <w:szCs w:val="24"/>
          <w:lang w:eastAsia="ru-RU"/>
        </w:rPr>
        <w:t>____</w:t>
      </w:r>
      <w:r w:rsidR="00F44922">
        <w:rPr>
          <w:rFonts w:ascii="Times New Roman" w:eastAsia="Times New Roman" w:hAnsi="Times New Roman" w:cs="Times New Roman"/>
          <w:color w:val="222222"/>
          <w:szCs w:val="24"/>
          <w:lang w:eastAsia="ru-RU"/>
        </w:rPr>
        <w:t>_</w:t>
      </w:r>
    </w:p>
    <w:p w14:paraId="640B59C1" w14:textId="4E4EEBC8" w:rsidR="005A1A75" w:rsidRPr="001256A9" w:rsidRDefault="00FB4DBF" w:rsidP="00CB5CEA">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20. </w:t>
      </w:r>
      <w:r w:rsidR="005A1A75" w:rsidRPr="001256A9">
        <w:rPr>
          <w:rFonts w:ascii="Times New Roman" w:eastAsia="Times New Roman" w:hAnsi="Times New Roman" w:cs="Times New Roman"/>
          <w:color w:val="222222"/>
          <w:sz w:val="24"/>
          <w:szCs w:val="24"/>
          <w:lang w:eastAsia="ru-RU"/>
        </w:rPr>
        <w:t>Эквивалентная шумовая температура приёмника в градусах Кельвина</w:t>
      </w:r>
      <w:r w:rsidR="00CB5CEA">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(К)</w:t>
      </w:r>
      <w:r w:rsidR="00EF569E" w:rsidRPr="001256A9">
        <w:rPr>
          <w:rFonts w:ascii="Times New Roman" w:eastAsia="Times New Roman" w:hAnsi="Times New Roman" w:cs="Times New Roman"/>
          <w:color w:val="222222"/>
          <w:sz w:val="24"/>
          <w:szCs w:val="24"/>
          <w:lang w:eastAsia="ru-RU"/>
        </w:rPr>
        <w:t>_</w:t>
      </w:r>
      <w:r w:rsidR="00CB5CEA">
        <w:rPr>
          <w:rFonts w:ascii="Times New Roman" w:eastAsia="Times New Roman" w:hAnsi="Times New Roman" w:cs="Times New Roman"/>
          <w:color w:val="222222"/>
          <w:sz w:val="24"/>
          <w:szCs w:val="24"/>
          <w:lang w:eastAsia="ru-RU"/>
        </w:rPr>
        <w:t>_____</w:t>
      </w:r>
      <w:r w:rsidR="00F44922">
        <w:rPr>
          <w:rFonts w:ascii="Times New Roman" w:eastAsia="Times New Roman" w:hAnsi="Times New Roman" w:cs="Times New Roman"/>
          <w:color w:val="222222"/>
          <w:sz w:val="24"/>
          <w:szCs w:val="24"/>
          <w:lang w:eastAsia="ru-RU"/>
        </w:rPr>
        <w:t>_</w:t>
      </w:r>
    </w:p>
    <w:p w14:paraId="227F1CD4" w14:textId="77777777" w:rsidR="00FB4DBF"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0181B11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______________         </w:t>
      </w:r>
      <w:r w:rsidR="00FB4DBF"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             </w:t>
      </w:r>
      <w:r w:rsidR="00FB4DBF"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______________________</w:t>
      </w:r>
    </w:p>
    <w:p w14:paraId="677331B7" w14:textId="654FBBFA"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w:t>
      </w:r>
      <w:proofErr w:type="gramStart"/>
      <w:r w:rsidRPr="00F449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F44922">
        <w:rPr>
          <w:rFonts w:ascii="Times New Roman" w:eastAsia="Times New Roman" w:hAnsi="Times New Roman" w:cs="Times New Roman"/>
          <w:i/>
          <w:iCs/>
          <w:color w:val="222222"/>
          <w:sz w:val="20"/>
          <w:szCs w:val="20"/>
          <w:bdr w:val="none" w:sz="0" w:space="0" w:color="auto" w:frame="1"/>
          <w:lang w:eastAsia="ru-RU"/>
        </w:rPr>
        <w:t>                 </w:t>
      </w:r>
      <w:r w:rsidR="00F44922">
        <w:rPr>
          <w:rFonts w:ascii="Times New Roman" w:eastAsia="Times New Roman" w:hAnsi="Times New Roman" w:cs="Times New Roman"/>
          <w:i/>
          <w:iCs/>
          <w:color w:val="222222"/>
          <w:sz w:val="20"/>
          <w:szCs w:val="20"/>
          <w:bdr w:val="none" w:sz="0" w:space="0" w:color="auto" w:frame="1"/>
          <w:lang w:eastAsia="ru-RU"/>
        </w:rPr>
        <w:tab/>
      </w:r>
      <w:r w:rsidR="00F44922">
        <w:rPr>
          <w:rFonts w:ascii="Times New Roman" w:eastAsia="Times New Roman" w:hAnsi="Times New Roman" w:cs="Times New Roman"/>
          <w:i/>
          <w:iCs/>
          <w:color w:val="222222"/>
          <w:sz w:val="20"/>
          <w:szCs w:val="20"/>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4947377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r w:rsidR="00FB4DBF"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C268F9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7E5F6DC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НГСО              негеостационарная спутниковая орбита</w:t>
      </w:r>
    </w:p>
    <w:p w14:paraId="2E02F73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ЭИИМ              эффективная изотропная излучаемая мощность</w:t>
      </w:r>
    </w:p>
    <w:p w14:paraId="42D28199" w14:textId="77777777" w:rsidR="0075444A" w:rsidRPr="001256A9" w:rsidRDefault="0075444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0C2A02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w:t>
      </w:r>
    </w:p>
    <w:p w14:paraId="6586BC47" w14:textId="77777777" w:rsidR="005A1A75"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xml:space="preserve">К каждому экземпляру исходных данных прилагается </w:t>
      </w:r>
      <w:proofErr w:type="spellStart"/>
      <w:r w:rsidR="005A1A75" w:rsidRPr="001256A9">
        <w:rPr>
          <w:rFonts w:ascii="Times New Roman" w:eastAsia="Times New Roman" w:hAnsi="Times New Roman" w:cs="Times New Roman"/>
          <w:color w:val="222222"/>
          <w:sz w:val="24"/>
          <w:szCs w:val="24"/>
          <w:lang w:eastAsia="ru-RU"/>
        </w:rPr>
        <w:t>выкопировка</w:t>
      </w:r>
      <w:proofErr w:type="spellEnd"/>
      <w:r w:rsidR="005A1A75" w:rsidRPr="001256A9">
        <w:rPr>
          <w:rFonts w:ascii="Times New Roman" w:eastAsia="Times New Roman" w:hAnsi="Times New Roman" w:cs="Times New Roman"/>
          <w:color w:val="222222"/>
          <w:sz w:val="24"/>
          <w:szCs w:val="24"/>
          <w:lang w:eastAsia="ru-RU"/>
        </w:rPr>
        <w:t xml:space="preserve"> карты масштаба 1:200000 или крупнее, с обозначением места размещения ЗССС в виде перекрестия.</w:t>
      </w:r>
    </w:p>
    <w:p w14:paraId="7CF1CDE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Для перевозимых ЗССС </w:t>
      </w:r>
      <w:proofErr w:type="spellStart"/>
      <w:r w:rsidRPr="001256A9">
        <w:rPr>
          <w:rFonts w:ascii="Times New Roman" w:eastAsia="Times New Roman" w:hAnsi="Times New Roman" w:cs="Times New Roman"/>
          <w:color w:val="222222"/>
          <w:sz w:val="24"/>
          <w:szCs w:val="24"/>
          <w:lang w:eastAsia="ru-RU"/>
        </w:rPr>
        <w:t>выкопировка</w:t>
      </w:r>
      <w:proofErr w:type="spellEnd"/>
      <w:r w:rsidRPr="001256A9">
        <w:rPr>
          <w:rFonts w:ascii="Times New Roman" w:eastAsia="Times New Roman" w:hAnsi="Times New Roman" w:cs="Times New Roman"/>
          <w:color w:val="222222"/>
          <w:sz w:val="24"/>
          <w:szCs w:val="24"/>
          <w:lang w:eastAsia="ru-RU"/>
        </w:rPr>
        <w:t xml:space="preserve"> карты не прилагается.</w:t>
      </w:r>
    </w:p>
    <w:p w14:paraId="6374F626" w14:textId="77777777" w:rsidR="00AD30B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Пункты 4, 12, 13 и 15 для перевозимых ЗССС не заполняются.</w:t>
      </w:r>
    </w:p>
    <w:p w14:paraId="19140AEA"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В пунктах 5 и 6 указываются номиналы радиочастот, предоставленные владельцем (оператором) радиочастотного ресурса космического аппарата, а для Центральной ЗССС VSAT-сети дополнительно указываются полосы радиочастот, предоставленные абонентским VSAT-станциям.</w:t>
      </w:r>
    </w:p>
    <w:p w14:paraId="30F37732"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Копия письма от владельца (оператора)радиочастотного ресурса космического аппарата о предоставлении указанных в п. 5 и 6 номиналов радиочастот для ЗССС, а для Центральной ЗССС VSAT-сети полос радиочастот, предоставленных абонентским VSAT-станциям.</w:t>
      </w:r>
    </w:p>
    <w:p w14:paraId="073077E2" w14:textId="388488F3" w:rsidR="005A1A75"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В графе «Географические координаты места размещения (установки) ЗССС» указываются географические координаты места установки и система координат. Например: г. Тирасполь, ул. Городская 23, 42N56 46,5 29E43 35,0. СК 42 (градусы, минуты, секунды, десятые доли секунды).</w:t>
      </w:r>
    </w:p>
    <w:p w14:paraId="4F86A85F" w14:textId="29AA9F15" w:rsidR="001864CB" w:rsidRPr="001256A9" w:rsidRDefault="001864CB"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864CB">
        <w:rPr>
          <w:rFonts w:ascii="Times New Roman" w:eastAsia="Times New Roman" w:hAnsi="Times New Roman" w:cs="Times New Roman"/>
          <w:color w:val="222222"/>
          <w:sz w:val="24"/>
          <w:szCs w:val="24"/>
          <w:lang w:eastAsia="ru-RU"/>
        </w:rPr>
        <w:t>5. * Указывается буква «и» (если коэффициент усиления приводится в дБ относительно изотропной антенны) или буква «д» (если коэффициент усиления приводится в дБ относительно полуволнового диполя). Если никакая из букв не проставлена, то по умолчанию считается буква «и».</w:t>
      </w:r>
    </w:p>
    <w:p w14:paraId="6973CDD9" w14:textId="77777777" w:rsidR="00EF569E" w:rsidRPr="001256A9" w:rsidRDefault="00EF569E"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AACF93E"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8E27937"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3512DF1"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C5C2CDF"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7325B4C" w14:textId="77777777" w:rsidR="0075444A"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1E56F37"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9E86D85"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4BE474F"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2C259D2"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4FCA900" w14:textId="174400A5"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6D985FF" w14:textId="77777777" w:rsidR="005F5D38" w:rsidRDefault="005F5D38"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BEC4B6D" w14:textId="77777777" w:rsidR="00910685" w:rsidRPr="001256A9"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9C472B6"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59FBEDD"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0738E678"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AD7AB24"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9258032"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5A073284"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w:t>
      </w:r>
      <w:r w:rsidR="00C01FB3" w:rsidRPr="001256A9">
        <w:rPr>
          <w:rFonts w:ascii="Times New Roman" w:eastAsia="Times New Roman" w:hAnsi="Times New Roman" w:cs="Times New Roman"/>
          <w:color w:val="222222"/>
          <w:sz w:val="24"/>
          <w:szCs w:val="24"/>
          <w:lang w:eastAsia="ru-RU"/>
        </w:rPr>
        <w:t>е</w:t>
      </w:r>
      <w:r w:rsidRPr="001256A9">
        <w:rPr>
          <w:rFonts w:ascii="Times New Roman" w:eastAsia="Times New Roman" w:hAnsi="Times New Roman" w:cs="Times New Roman"/>
          <w:color w:val="222222"/>
          <w:sz w:val="24"/>
          <w:szCs w:val="24"/>
          <w:lang w:eastAsia="ru-RU"/>
        </w:rPr>
        <w:t xml:space="preserve"> № 2 к Положению </w:t>
      </w:r>
    </w:p>
    <w:p w14:paraId="682A4F5B"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5BBB19F4" w14:textId="568397A4"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43167A0D" w14:textId="3A3343C1"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50551C50" w14:textId="77777777" w:rsidR="00EF569E" w:rsidRPr="001256A9" w:rsidRDefault="00EF569E"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C2C0FD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Заключение</w:t>
      </w:r>
    </w:p>
    <w:p w14:paraId="71697337" w14:textId="33DF937D"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 от___________20___г.</w:t>
      </w:r>
    </w:p>
    <w:p w14:paraId="2329E0D4" w14:textId="77777777" w:rsidR="00B8773C" w:rsidRPr="001256A9" w:rsidRDefault="00B8773C"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7575EE67"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экспертизы электромагнитной совместимости РЭС</w:t>
      </w:r>
    </w:p>
    <w:p w14:paraId="4847D523" w14:textId="77777777" w:rsidR="00EF569E" w:rsidRPr="001256A9" w:rsidRDefault="00EF569E"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6C872F7" w14:textId="7CD46A6F"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основании расчета электромагнитной совместимости и анализа загрузки радиочастотного спектра по конкретным исходным техническим характеристикам радиоэлектронного средства, подготовленным и представленным для определения возможности назначения радиочастотных присвоений радиоизлучающим средствам с целью организации службы радиосвязи__________________________</w:t>
      </w:r>
      <w:r w:rsidR="00EF569E" w:rsidRPr="001256A9">
        <w:rPr>
          <w:rFonts w:ascii="Times New Roman" w:eastAsia="Times New Roman" w:hAnsi="Times New Roman" w:cs="Times New Roman"/>
          <w:color w:val="222222"/>
          <w:sz w:val="24"/>
          <w:szCs w:val="24"/>
          <w:lang w:eastAsia="ru-RU"/>
        </w:rPr>
        <w:t>_________________</w:t>
      </w:r>
      <w:r w:rsidR="00B8773C">
        <w:rPr>
          <w:rFonts w:ascii="Times New Roman" w:eastAsia="Times New Roman" w:hAnsi="Times New Roman" w:cs="Times New Roman"/>
          <w:color w:val="222222"/>
          <w:sz w:val="24"/>
          <w:szCs w:val="24"/>
          <w:lang w:eastAsia="ru-RU"/>
        </w:rPr>
        <w:t>_______________________</w:t>
      </w:r>
    </w:p>
    <w:p w14:paraId="52EF19A3" w14:textId="77777777" w:rsidR="005A1A75" w:rsidRPr="00B8773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B8773C">
        <w:rPr>
          <w:rFonts w:ascii="Times New Roman" w:eastAsia="Times New Roman" w:hAnsi="Times New Roman" w:cs="Times New Roman"/>
          <w:i/>
          <w:iCs/>
          <w:color w:val="222222"/>
          <w:sz w:val="20"/>
          <w:szCs w:val="20"/>
          <w:bdr w:val="none" w:sz="0" w:space="0" w:color="auto" w:frame="1"/>
          <w:lang w:eastAsia="ru-RU"/>
        </w:rPr>
        <w:t>(наименование службы радиосвязи)</w:t>
      </w:r>
    </w:p>
    <w:p w14:paraId="39B76CFD" w14:textId="166E01E7" w:rsidR="005A1A75" w:rsidRPr="001256A9" w:rsidRDefault="0091068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w:t>
      </w:r>
      <w:r w:rsidR="005A1A75" w:rsidRPr="001256A9">
        <w:rPr>
          <w:rFonts w:ascii="Times New Roman" w:eastAsia="Times New Roman" w:hAnsi="Times New Roman" w:cs="Times New Roman"/>
          <w:color w:val="222222"/>
          <w:sz w:val="24"/>
          <w:szCs w:val="24"/>
          <w:lang w:eastAsia="ru-RU"/>
        </w:rPr>
        <w:t>а</w:t>
      </w:r>
      <w:r>
        <w:rPr>
          <w:rFonts w:ascii="Times New Roman" w:eastAsia="Times New Roman" w:hAnsi="Times New Roman" w:cs="Times New Roman"/>
          <w:color w:val="222222"/>
          <w:sz w:val="24"/>
          <w:szCs w:val="24"/>
          <w:lang w:eastAsia="ru-RU"/>
        </w:rPr>
        <w:t xml:space="preserve"> т</w:t>
      </w:r>
      <w:r w:rsidR="005A1A75" w:rsidRPr="001256A9">
        <w:rPr>
          <w:rFonts w:ascii="Times New Roman" w:eastAsia="Times New Roman" w:hAnsi="Times New Roman" w:cs="Times New Roman"/>
          <w:color w:val="222222"/>
          <w:sz w:val="24"/>
          <w:szCs w:val="24"/>
          <w:lang w:eastAsia="ru-RU"/>
        </w:rPr>
        <w:t>ерритории_______________________________________</w:t>
      </w:r>
      <w:r w:rsidR="00EF569E" w:rsidRPr="001256A9">
        <w:rPr>
          <w:rFonts w:ascii="Times New Roman" w:eastAsia="Times New Roman" w:hAnsi="Times New Roman" w:cs="Times New Roman"/>
          <w:color w:val="222222"/>
          <w:sz w:val="24"/>
          <w:szCs w:val="24"/>
          <w:lang w:eastAsia="ru-RU"/>
        </w:rPr>
        <w:t>_________________________</w:t>
      </w:r>
      <w:r w:rsidR="005A1A75" w:rsidRPr="001256A9">
        <w:rPr>
          <w:rFonts w:ascii="Times New Roman" w:eastAsia="Times New Roman" w:hAnsi="Times New Roman" w:cs="Times New Roman"/>
          <w:color w:val="222222"/>
          <w:sz w:val="24"/>
          <w:szCs w:val="24"/>
          <w:lang w:eastAsia="ru-RU"/>
        </w:rPr>
        <w:t xml:space="preserve"> </w:t>
      </w:r>
      <w:r w:rsidR="00B8773C">
        <w:rPr>
          <w:rFonts w:ascii="Times New Roman" w:eastAsia="Times New Roman" w:hAnsi="Times New Roman" w:cs="Times New Roman"/>
          <w:color w:val="222222"/>
          <w:sz w:val="24"/>
          <w:szCs w:val="24"/>
          <w:lang w:eastAsia="ru-RU"/>
        </w:rPr>
        <w:t>_____</w:t>
      </w:r>
      <w:r w:rsidR="005A1A75" w:rsidRPr="001256A9">
        <w:rPr>
          <w:rFonts w:ascii="Times New Roman" w:eastAsia="Times New Roman" w:hAnsi="Times New Roman" w:cs="Times New Roman"/>
          <w:color w:val="222222"/>
          <w:sz w:val="24"/>
          <w:szCs w:val="24"/>
          <w:lang w:eastAsia="ru-RU"/>
        </w:rPr>
        <w:t>,</w:t>
      </w:r>
    </w:p>
    <w:p w14:paraId="4CDCF988"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(наименование района, населенного пункта, приложенная географическая карта (снимок территории) в масштабе, достаточном для однозначного определения границ зоны обеспечения ЭМС)</w:t>
      </w:r>
    </w:p>
    <w:p w14:paraId="545DA528" w14:textId="1E6FCB1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выполненных на основании радиочастотной заявки от </w:t>
      </w:r>
      <w:r w:rsidRPr="00910685">
        <w:rPr>
          <w:rFonts w:ascii="Times New Roman" w:eastAsia="Times New Roman" w:hAnsi="Times New Roman" w:cs="Times New Roman"/>
          <w:color w:val="222222"/>
          <w:szCs w:val="24"/>
          <w:lang w:eastAsia="ru-RU"/>
        </w:rPr>
        <w:t>_________</w:t>
      </w:r>
      <w:r w:rsidRPr="001256A9">
        <w:rPr>
          <w:rFonts w:ascii="Times New Roman" w:eastAsia="Times New Roman" w:hAnsi="Times New Roman" w:cs="Times New Roman"/>
          <w:color w:val="222222"/>
          <w:sz w:val="24"/>
          <w:szCs w:val="24"/>
          <w:lang w:eastAsia="ru-RU"/>
        </w:rPr>
        <w:t>№</w:t>
      </w:r>
      <w:r w:rsidRPr="00910685">
        <w:rPr>
          <w:rFonts w:ascii="Times New Roman" w:eastAsia="Times New Roman" w:hAnsi="Times New Roman" w:cs="Times New Roman"/>
          <w:color w:val="222222"/>
          <w:szCs w:val="24"/>
          <w:lang w:eastAsia="ru-RU"/>
        </w:rPr>
        <w:t>___________</w:t>
      </w:r>
      <w:r w:rsidR="00AD30BA" w:rsidRPr="00910685">
        <w:rPr>
          <w:rFonts w:ascii="Times New Roman" w:eastAsia="Times New Roman" w:hAnsi="Times New Roman" w:cs="Times New Roman"/>
          <w:color w:val="222222"/>
          <w:szCs w:val="24"/>
          <w:lang w:eastAsia="ru-RU"/>
        </w:rPr>
        <w:t>__________</w:t>
      </w:r>
      <w:r w:rsidR="00AD30BA" w:rsidRPr="001256A9">
        <w:rPr>
          <w:rFonts w:ascii="Times New Roman" w:eastAsia="Times New Roman" w:hAnsi="Times New Roman" w:cs="Times New Roman"/>
          <w:color w:val="222222"/>
          <w:sz w:val="24"/>
          <w:szCs w:val="24"/>
          <w:lang w:eastAsia="ru-RU"/>
        </w:rPr>
        <w:t>_</w:t>
      </w:r>
      <w:r w:rsidR="00B8773C">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w:t>
      </w:r>
    </w:p>
    <w:p w14:paraId="2795C5B3" w14:textId="3BA0FA77" w:rsidR="005A1A75" w:rsidRPr="001256A9" w:rsidRDefault="00AD30BA"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w:t>
      </w:r>
      <w:r w:rsidR="005A1A75" w:rsidRPr="001256A9">
        <w:rPr>
          <w:rFonts w:ascii="Times New Roman" w:eastAsia="Times New Roman" w:hAnsi="Times New Roman" w:cs="Times New Roman"/>
          <w:color w:val="222222"/>
          <w:sz w:val="24"/>
          <w:szCs w:val="24"/>
          <w:lang w:eastAsia="ru-RU"/>
        </w:rPr>
        <w:t>________________________________________________</w:t>
      </w:r>
      <w:r w:rsidR="00B8773C">
        <w:rPr>
          <w:rFonts w:ascii="Times New Roman" w:eastAsia="Times New Roman" w:hAnsi="Times New Roman" w:cs="Times New Roman"/>
          <w:color w:val="222222"/>
          <w:sz w:val="24"/>
          <w:szCs w:val="24"/>
          <w:lang w:eastAsia="ru-RU"/>
        </w:rPr>
        <w:t>________</w:t>
      </w:r>
      <w:r w:rsidR="005A1A75" w:rsidRPr="001256A9">
        <w:rPr>
          <w:rFonts w:ascii="Times New Roman" w:eastAsia="Times New Roman" w:hAnsi="Times New Roman" w:cs="Times New Roman"/>
          <w:color w:val="222222"/>
          <w:sz w:val="24"/>
          <w:szCs w:val="24"/>
          <w:lang w:eastAsia="ru-RU"/>
        </w:rPr>
        <w:t>,</w:t>
      </w:r>
    </w:p>
    <w:p w14:paraId="37CE3985"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(полное наименование юридического, ФИО физического лица)</w:t>
      </w:r>
    </w:p>
    <w:p w14:paraId="7D8186D1"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D1E0885" w14:textId="7D341248" w:rsidR="005A1A75" w:rsidRPr="00B8773C" w:rsidRDefault="005A1A75" w:rsidP="00910685">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УСТАНОВЛЕНО: радиоэлектронное средство с представленными техническими характеристиками________________________________________________________</w:t>
      </w:r>
      <w:r w:rsidR="00AD30BA" w:rsidRPr="001256A9">
        <w:rPr>
          <w:rFonts w:ascii="Times New Roman" w:eastAsia="Times New Roman" w:hAnsi="Times New Roman" w:cs="Times New Roman"/>
          <w:color w:val="222222"/>
          <w:sz w:val="24"/>
          <w:szCs w:val="24"/>
          <w:lang w:eastAsia="ru-RU"/>
        </w:rPr>
        <w:t>___________</w:t>
      </w:r>
      <w:r w:rsidR="00B8773C">
        <w:rPr>
          <w:rFonts w:ascii="Times New Roman" w:eastAsia="Times New Roman" w:hAnsi="Times New Roman" w:cs="Times New Roman"/>
          <w:color w:val="222222"/>
          <w:sz w:val="24"/>
          <w:szCs w:val="24"/>
          <w:lang w:eastAsia="ru-RU"/>
        </w:rPr>
        <w:t xml:space="preserve"> </w:t>
      </w:r>
      <w:r w:rsidRPr="00B8773C">
        <w:rPr>
          <w:rFonts w:ascii="Times New Roman" w:eastAsia="Times New Roman" w:hAnsi="Times New Roman" w:cs="Times New Roman"/>
          <w:i/>
          <w:iCs/>
          <w:color w:val="222222"/>
          <w:sz w:val="20"/>
          <w:szCs w:val="20"/>
          <w:bdr w:val="none" w:sz="0" w:space="0" w:color="auto" w:frame="1"/>
          <w:lang w:eastAsia="ru-RU"/>
        </w:rPr>
        <w:t>(способно, либо не способно)</w:t>
      </w:r>
    </w:p>
    <w:p w14:paraId="3439B540"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работать в реальной электромагнитной обстановке при условии отсутствия возникновения вредных помех со стороны РИС, расположенных за государственной границей Приднестровской Молдавской Республики.</w:t>
      </w:r>
    </w:p>
    <w:p w14:paraId="24EB377C" w14:textId="77777777" w:rsidR="00AD30B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6EBC64B7"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______________________</w:t>
      </w:r>
    </w:p>
    <w:p w14:paraId="4C70A40F" w14:textId="3C1DB3F6"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852BCB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391EE6EA"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18D7373"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A92F7D0"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339DC46"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DC450FA"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F638813"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68011E"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FFA8EC"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3005B72"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FC10BF8"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BF4DD9E"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BE6DCE7"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2B54FFA"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C9FD4A" w14:textId="0B9F7C42" w:rsidR="0075444A"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06EBA29" w14:textId="77777777" w:rsidR="00B8773C" w:rsidRPr="001256A9" w:rsidRDefault="00B8773C"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006E710" w14:textId="77777777" w:rsidR="0075444A"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3DB08EE" w14:textId="77777777" w:rsidR="00910685" w:rsidRPr="001256A9" w:rsidRDefault="0091068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4F2948A"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9CA77D7"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38D6F1"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21E5618"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734B20E"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3 к Положению </w:t>
      </w:r>
    </w:p>
    <w:p w14:paraId="1842DBD4"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6103915A" w14:textId="0D2CD960"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59393232" w14:textId="57F805CE"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02478D9F" w14:textId="77777777" w:rsidR="00C01FB3" w:rsidRPr="001256A9" w:rsidRDefault="00C01FB3"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E10BDFE" w14:textId="77777777" w:rsidR="0075444A"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0075444A"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в области </w:t>
      </w:r>
    </w:p>
    <w:p w14:paraId="335579B7" w14:textId="77777777" w:rsidR="005A1A75" w:rsidRPr="001256A9" w:rsidRDefault="0075444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w:t>
      </w:r>
      <w:r w:rsidR="005A1A75" w:rsidRPr="001256A9">
        <w:rPr>
          <w:rFonts w:ascii="Times New Roman" w:eastAsia="Times New Roman" w:hAnsi="Times New Roman" w:cs="Times New Roman"/>
          <w:color w:val="222222"/>
          <w:sz w:val="24"/>
          <w:szCs w:val="24"/>
          <w:lang w:eastAsia="ru-RU"/>
        </w:rPr>
        <w:t>лектросвязи</w:t>
      </w: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Приднестровской Молдавской Республики</w:t>
      </w:r>
    </w:p>
    <w:p w14:paraId="712B340C"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178B702"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p>
    <w:p w14:paraId="2F118AF0"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Дата заполнения заявления</w:t>
      </w:r>
    </w:p>
    <w:p w14:paraId="4F0BF067" w14:textId="77777777" w:rsidR="00AD30BA" w:rsidRPr="001256A9" w:rsidRDefault="00AD30B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81289B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w:t>
      </w:r>
    </w:p>
    <w:p w14:paraId="1A3B0E33"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продление срока действия радиочастотного присвоения</w:t>
      </w:r>
    </w:p>
    <w:p w14:paraId="669C7BA3"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(разрешения на эксплуатацию РИС)</w:t>
      </w:r>
    </w:p>
    <w:p w14:paraId="1C401680" w14:textId="77777777" w:rsidR="00AD30BA" w:rsidRPr="001256A9" w:rsidRDefault="00AD30B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562"/>
        <w:gridCol w:w="6804"/>
        <w:gridCol w:w="1985"/>
      </w:tblGrid>
      <w:tr w:rsidR="005A1A75" w:rsidRPr="001256A9" w14:paraId="3B5818E7" w14:textId="77777777" w:rsidTr="00AD30BA">
        <w:tc>
          <w:tcPr>
            <w:tcW w:w="562" w:type="dxa"/>
            <w:hideMark/>
          </w:tcPr>
          <w:p w14:paraId="61ABF0C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804" w:type="dxa"/>
            <w:hideMark/>
          </w:tcPr>
          <w:p w14:paraId="1C402E87"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1985" w:type="dxa"/>
            <w:hideMark/>
          </w:tcPr>
          <w:p w14:paraId="6545A1A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BDF01B1" w14:textId="77777777" w:rsidTr="00AD30BA">
        <w:tc>
          <w:tcPr>
            <w:tcW w:w="562" w:type="dxa"/>
            <w:hideMark/>
          </w:tcPr>
          <w:p w14:paraId="3DC0327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804" w:type="dxa"/>
            <w:hideMark/>
          </w:tcPr>
          <w:p w14:paraId="115C727F"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1985" w:type="dxa"/>
            <w:hideMark/>
          </w:tcPr>
          <w:p w14:paraId="22A12A4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AA5478D" w14:textId="77777777" w:rsidTr="00AD30BA">
        <w:tc>
          <w:tcPr>
            <w:tcW w:w="562" w:type="dxa"/>
            <w:hideMark/>
          </w:tcPr>
          <w:p w14:paraId="5550A35D"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804" w:type="dxa"/>
            <w:hideMark/>
          </w:tcPr>
          <w:p w14:paraId="11980C3E"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Междугородный код, номер телефона (факса), электронный адрес</w:t>
            </w:r>
          </w:p>
        </w:tc>
        <w:tc>
          <w:tcPr>
            <w:tcW w:w="1985" w:type="dxa"/>
            <w:hideMark/>
          </w:tcPr>
          <w:p w14:paraId="111A57C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CE32F8E" w14:textId="77777777" w:rsidTr="00AD30BA">
        <w:tc>
          <w:tcPr>
            <w:tcW w:w="562" w:type="dxa"/>
            <w:hideMark/>
          </w:tcPr>
          <w:p w14:paraId="71B6CE2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6804" w:type="dxa"/>
            <w:hideMark/>
          </w:tcPr>
          <w:p w14:paraId="0D0F9785"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лицензии на осуществление деятельности в области оказания услуг электросвязи*</w:t>
            </w:r>
          </w:p>
        </w:tc>
        <w:tc>
          <w:tcPr>
            <w:tcW w:w="1985" w:type="dxa"/>
            <w:hideMark/>
          </w:tcPr>
          <w:p w14:paraId="2A348BC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876D639" w14:textId="77777777" w:rsidTr="00AD30BA">
        <w:tc>
          <w:tcPr>
            <w:tcW w:w="562" w:type="dxa"/>
            <w:hideMark/>
          </w:tcPr>
          <w:p w14:paraId="72A4216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6804" w:type="dxa"/>
            <w:hideMark/>
          </w:tcPr>
          <w:p w14:paraId="1DA1EC1F"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1985" w:type="dxa"/>
            <w:hideMark/>
          </w:tcPr>
          <w:p w14:paraId="67EC1F3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F888AE2" w14:textId="77777777" w:rsidTr="00AD30BA">
        <w:tc>
          <w:tcPr>
            <w:tcW w:w="562" w:type="dxa"/>
            <w:hideMark/>
          </w:tcPr>
          <w:p w14:paraId="320546F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6804" w:type="dxa"/>
            <w:hideMark/>
          </w:tcPr>
          <w:p w14:paraId="0F8027AF"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1985" w:type="dxa"/>
            <w:hideMark/>
          </w:tcPr>
          <w:p w14:paraId="427F0FA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BC77F98" w14:textId="77777777" w:rsidTr="00AD30BA">
        <w:tc>
          <w:tcPr>
            <w:tcW w:w="562" w:type="dxa"/>
            <w:hideMark/>
          </w:tcPr>
          <w:p w14:paraId="5444B45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6804" w:type="dxa"/>
            <w:hideMark/>
          </w:tcPr>
          <w:p w14:paraId="6AC6C524"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1985" w:type="dxa"/>
            <w:hideMark/>
          </w:tcPr>
          <w:p w14:paraId="6685F2F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A3E0D04" w14:textId="77777777" w:rsidTr="00AD30BA">
        <w:tc>
          <w:tcPr>
            <w:tcW w:w="562" w:type="dxa"/>
            <w:hideMark/>
          </w:tcPr>
          <w:p w14:paraId="6F76C01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6804" w:type="dxa"/>
            <w:hideMark/>
          </w:tcPr>
          <w:p w14:paraId="39B3EBFA"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1985" w:type="dxa"/>
            <w:hideMark/>
          </w:tcPr>
          <w:p w14:paraId="4670A38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1D6599E" w14:textId="77777777" w:rsidTr="00AD30BA">
        <w:tc>
          <w:tcPr>
            <w:tcW w:w="562" w:type="dxa"/>
            <w:hideMark/>
          </w:tcPr>
          <w:p w14:paraId="69863B4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6804" w:type="dxa"/>
            <w:hideMark/>
          </w:tcPr>
          <w:p w14:paraId="5D9CF10D"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Заявляемый срок продления радиочастотного присвоения (разрешения на эксплуатацию РИС)</w:t>
            </w:r>
          </w:p>
        </w:tc>
        <w:tc>
          <w:tcPr>
            <w:tcW w:w="1985" w:type="dxa"/>
            <w:hideMark/>
          </w:tcPr>
          <w:p w14:paraId="68D86CE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2738E6BB"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CF84FBA" w14:textId="10B32FB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продлить срок действия действующего радиочастотного присвоения (разрешения на эксплуатацию РИС) от «__» __________ 20__ г. № ____</w:t>
      </w:r>
      <w:r w:rsidR="00AD30BA" w:rsidRPr="001256A9">
        <w:rPr>
          <w:rFonts w:ascii="Times New Roman" w:eastAsia="Times New Roman" w:hAnsi="Times New Roman" w:cs="Times New Roman"/>
          <w:color w:val="222222"/>
          <w:sz w:val="24"/>
          <w:szCs w:val="24"/>
          <w:lang w:eastAsia="ru-RU"/>
        </w:rPr>
        <w:t>_________</w:t>
      </w:r>
      <w:r w:rsidR="00B8773C">
        <w:rPr>
          <w:rFonts w:ascii="Times New Roman" w:eastAsia="Times New Roman" w:hAnsi="Times New Roman" w:cs="Times New Roman"/>
          <w:color w:val="222222"/>
          <w:sz w:val="24"/>
          <w:szCs w:val="24"/>
          <w:lang w:eastAsia="ru-RU"/>
        </w:rPr>
        <w:t>___________</w:t>
      </w:r>
      <w:r w:rsidRPr="001256A9">
        <w:rPr>
          <w:rFonts w:ascii="Times New Roman" w:eastAsia="Times New Roman" w:hAnsi="Times New Roman" w:cs="Times New Roman"/>
          <w:color w:val="222222"/>
          <w:sz w:val="24"/>
          <w:szCs w:val="24"/>
          <w:lang w:eastAsia="ru-RU"/>
        </w:rPr>
        <w:t>.</w:t>
      </w:r>
    </w:p>
    <w:p w14:paraId="6D176A75" w14:textId="453A3534"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Подтверждаем (-ю), что технические характеристики и условия использования РИС, для которого выдано вышеуказанное разрешение на эксплуатацию РИС, не превышают предельные технические характеристики и условия использования, установленные соответствующим радиочастотным присвоением для данного РИС, в том числе без изменения места установки РИС в случае стационарного его использования.</w:t>
      </w:r>
    </w:p>
    <w:p w14:paraId="6517EECB" w14:textId="77777777" w:rsidR="00B8773C" w:rsidRPr="001256A9"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65C0D2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04726F29"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p>
    <w:p w14:paraId="351F3C61" w14:textId="77777777" w:rsidR="005A1A75" w:rsidRPr="001256A9" w:rsidRDefault="00AD30BA"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физическим лицом.</w:t>
      </w:r>
    </w:p>
    <w:p w14:paraId="07000879" w14:textId="77777777" w:rsidR="00B8773C"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A5C2FD5" w14:textId="6230D8F5"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Приложение: Продлеваемое радиочастотное присвоение и/или разрешение на эксплуатацию РИС (за исключением разрешений на эксплуатацию подвижных станций служб радиосвязи).</w:t>
      </w:r>
    </w:p>
    <w:p w14:paraId="0DA3A2A6" w14:textId="77777777" w:rsidR="00AD30BA" w:rsidRPr="001256A9" w:rsidRDefault="00AD30BA"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59A36A7B" w14:textId="77777777" w:rsidR="00AD30BA"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w:t>
      </w:r>
      <w:r w:rsidR="00910685">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w:t>
      </w:r>
    </w:p>
    <w:p w14:paraId="6D38E904" w14:textId="7C5D39F8"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xml:space="preserve">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3B5033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0EDCD7AA"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E847F97"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F655BB7"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E75311D"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4 к Положению </w:t>
      </w:r>
    </w:p>
    <w:p w14:paraId="4CD9ED7B"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277BCC47" w14:textId="740B48E0"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494A429D" w14:textId="5F785C5A"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40EA612B" w14:textId="77777777" w:rsidR="00AD30BA" w:rsidRPr="001256A9" w:rsidRDefault="00AD30B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A9E8A2E" w14:textId="77777777" w:rsidR="00AD30BA" w:rsidRPr="001256A9" w:rsidRDefault="005A1A75" w:rsidP="001256A9">
      <w:pPr>
        <w:shd w:val="clear" w:color="auto" w:fill="FFFFFF"/>
        <w:spacing w:after="0" w:line="240" w:lineRule="auto"/>
        <w:ind w:left="708"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 власти в</w:t>
      </w:r>
      <w:r w:rsidR="0075444A"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области электросвязи Приднестровской Молдавской Республики</w:t>
      </w:r>
    </w:p>
    <w:p w14:paraId="0598353B" w14:textId="77777777" w:rsidR="00B8773C" w:rsidRDefault="00B8773C"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2F280591" w14:textId="535882A1"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2D6A5315" w14:textId="77777777" w:rsidR="00C01FB3" w:rsidRPr="001256A9" w:rsidRDefault="00C01FB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63022A70"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радиочастотного присвоения и разрешения на эксплуатацию РИС</w:t>
      </w:r>
    </w:p>
    <w:p w14:paraId="6522F469" w14:textId="77777777" w:rsidR="00AD30BA" w:rsidRPr="00874422" w:rsidRDefault="005A1A75" w:rsidP="00910685">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(в случае переоформления в связи с изменениями сведений о юридическом лице, указанных в пункте 1 настоящего заявления, в связи с изменениями сведений о физическом лице, указанных в пунктах 4 – 6 настоящего заявления)</w:t>
      </w:r>
    </w:p>
    <w:p w14:paraId="0907454D" w14:textId="77777777" w:rsidR="00910685" w:rsidRPr="001256A9" w:rsidRDefault="0091068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562"/>
        <w:gridCol w:w="6096"/>
        <w:gridCol w:w="2693"/>
      </w:tblGrid>
      <w:tr w:rsidR="005A1A75" w:rsidRPr="001256A9" w14:paraId="2DEE123A" w14:textId="77777777" w:rsidTr="00AD30BA">
        <w:tc>
          <w:tcPr>
            <w:tcW w:w="562" w:type="dxa"/>
            <w:hideMark/>
          </w:tcPr>
          <w:p w14:paraId="76FA56B0"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096" w:type="dxa"/>
            <w:hideMark/>
          </w:tcPr>
          <w:p w14:paraId="7CDC9538"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2693" w:type="dxa"/>
            <w:hideMark/>
          </w:tcPr>
          <w:p w14:paraId="35558C2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68B3EC0" w14:textId="77777777" w:rsidTr="00AD30BA">
        <w:tc>
          <w:tcPr>
            <w:tcW w:w="562" w:type="dxa"/>
            <w:hideMark/>
          </w:tcPr>
          <w:p w14:paraId="213E0A0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096" w:type="dxa"/>
            <w:hideMark/>
          </w:tcPr>
          <w:p w14:paraId="64143311"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2693" w:type="dxa"/>
            <w:hideMark/>
          </w:tcPr>
          <w:p w14:paraId="75F802A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16729E0" w14:textId="77777777" w:rsidTr="00AD30BA">
        <w:tc>
          <w:tcPr>
            <w:tcW w:w="562" w:type="dxa"/>
            <w:hideMark/>
          </w:tcPr>
          <w:p w14:paraId="66F3237D"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096" w:type="dxa"/>
            <w:hideMark/>
          </w:tcPr>
          <w:p w14:paraId="18A56727"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лицензий на осуществление деятельности в области оказания услуг электросвязи*</w:t>
            </w:r>
          </w:p>
        </w:tc>
        <w:tc>
          <w:tcPr>
            <w:tcW w:w="2693" w:type="dxa"/>
            <w:hideMark/>
          </w:tcPr>
          <w:p w14:paraId="1C72F67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AFF9E08" w14:textId="77777777" w:rsidTr="00AD30BA">
        <w:tc>
          <w:tcPr>
            <w:tcW w:w="562" w:type="dxa"/>
            <w:hideMark/>
          </w:tcPr>
          <w:p w14:paraId="6DBE31A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6096" w:type="dxa"/>
            <w:hideMark/>
          </w:tcPr>
          <w:p w14:paraId="3483546B"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2693" w:type="dxa"/>
            <w:hideMark/>
          </w:tcPr>
          <w:p w14:paraId="2D4A6B3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C5661E2" w14:textId="77777777" w:rsidTr="00AD30BA">
        <w:tc>
          <w:tcPr>
            <w:tcW w:w="562" w:type="dxa"/>
            <w:hideMark/>
          </w:tcPr>
          <w:p w14:paraId="5B5E613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6096" w:type="dxa"/>
            <w:hideMark/>
          </w:tcPr>
          <w:p w14:paraId="4EC4395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2693" w:type="dxa"/>
            <w:hideMark/>
          </w:tcPr>
          <w:p w14:paraId="58D7DD6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68AE1F5" w14:textId="77777777" w:rsidTr="00AD30BA">
        <w:tc>
          <w:tcPr>
            <w:tcW w:w="562" w:type="dxa"/>
            <w:hideMark/>
          </w:tcPr>
          <w:p w14:paraId="48F5F94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6096" w:type="dxa"/>
            <w:hideMark/>
          </w:tcPr>
          <w:p w14:paraId="1F694BCD"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2693" w:type="dxa"/>
            <w:hideMark/>
          </w:tcPr>
          <w:p w14:paraId="258DA8A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AD591DF" w14:textId="77777777" w:rsidTr="00AD30BA">
        <w:tc>
          <w:tcPr>
            <w:tcW w:w="562" w:type="dxa"/>
            <w:hideMark/>
          </w:tcPr>
          <w:p w14:paraId="590B5A0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6096" w:type="dxa"/>
            <w:hideMark/>
          </w:tcPr>
          <w:p w14:paraId="238AB410"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2693" w:type="dxa"/>
            <w:hideMark/>
          </w:tcPr>
          <w:p w14:paraId="1B2A8FA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7E49E52F" w14:textId="77777777" w:rsidR="00910685" w:rsidRDefault="0091068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3EA3FB8" w14:textId="1604A95E"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переоформить действующее радиочастотное присвоение от «___</w:t>
      </w:r>
      <w:r w:rsidR="00B8773C">
        <w:rPr>
          <w:rFonts w:ascii="Times New Roman" w:eastAsia="Times New Roman" w:hAnsi="Times New Roman" w:cs="Times New Roman"/>
          <w:color w:val="222222"/>
          <w:sz w:val="24"/>
          <w:szCs w:val="24"/>
          <w:lang w:eastAsia="ru-RU"/>
        </w:rPr>
        <w:t>____</w:t>
      </w:r>
      <w:r w:rsidRPr="001256A9">
        <w:rPr>
          <w:rFonts w:ascii="Times New Roman" w:eastAsia="Times New Roman" w:hAnsi="Times New Roman" w:cs="Times New Roman"/>
          <w:color w:val="222222"/>
          <w:sz w:val="24"/>
          <w:szCs w:val="24"/>
          <w:lang w:eastAsia="ru-RU"/>
        </w:rPr>
        <w:t>» ___________</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20___ г. №______</w:t>
      </w:r>
      <w:r w:rsidR="00B8773C">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 xml:space="preserve"> и разрешение на эксплуатацию РИС от «___» ____________ 20___ г. № ______.</w:t>
      </w:r>
    </w:p>
    <w:p w14:paraId="7C9B7B96" w14:textId="77777777" w:rsidR="00910685" w:rsidRDefault="0091068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3E1328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215C9427" w14:textId="77777777" w:rsidR="00C01FB3" w:rsidRPr="001256A9" w:rsidRDefault="00C01FB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r w:rsidRPr="001256A9">
        <w:rPr>
          <w:rFonts w:ascii="Times New Roman" w:eastAsia="Times New Roman" w:hAnsi="Times New Roman" w:cs="Times New Roman"/>
          <w:color w:val="222222"/>
          <w:sz w:val="24"/>
          <w:szCs w:val="24"/>
          <w:lang w:eastAsia="ru-RU"/>
        </w:rPr>
        <w:t>.</w:t>
      </w:r>
    </w:p>
    <w:p w14:paraId="77AC62AC" w14:textId="77777777" w:rsidR="005A1A75" w:rsidRPr="001256A9" w:rsidRDefault="00C01FB3"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физическим лицом.</w:t>
      </w:r>
    </w:p>
    <w:p w14:paraId="2B525DC4" w14:textId="77777777" w:rsidR="00910685" w:rsidRDefault="00910685" w:rsidP="00910685">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p>
    <w:p w14:paraId="11E3F6A8" w14:textId="77777777" w:rsidR="005A1A75" w:rsidRPr="001256A9" w:rsidRDefault="005A1A75" w:rsidP="00910685">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717A4553" w14:textId="77777777" w:rsidR="00453092"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Копии документов, подтверждающих право владения или пользования РИС, указанном в переоформляемом разрешении на эксплуатацию РИС.</w:t>
      </w:r>
    </w:p>
    <w:p w14:paraId="7AC26720" w14:textId="77777777" w:rsidR="00453092"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Копия документа, подтверждающего изменение сведений о физическом лице, указываемых в переоформляемом радиочастотном присвоении и разрешении на эксплуатацию РИС.</w:t>
      </w:r>
      <w:r w:rsidRPr="001256A9">
        <w:rPr>
          <w:rFonts w:ascii="Times New Roman" w:eastAsia="Times New Roman" w:hAnsi="Times New Roman" w:cs="Times New Roman"/>
          <w:color w:val="222222"/>
          <w:sz w:val="24"/>
          <w:szCs w:val="24"/>
          <w:lang w:eastAsia="ru-RU"/>
        </w:rPr>
        <w:t>*</w:t>
      </w:r>
    </w:p>
    <w:p w14:paraId="0EFB3F13" w14:textId="77777777" w:rsidR="00453092"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Ксерокопия паспорта гражданина Приднестровской Молдавской Республики – на_____л.</w:t>
      </w:r>
      <w:r w:rsidRPr="001256A9">
        <w:rPr>
          <w:rFonts w:ascii="Times New Roman" w:eastAsia="Times New Roman" w:hAnsi="Times New Roman" w:cs="Times New Roman"/>
          <w:color w:val="222222"/>
          <w:sz w:val="24"/>
          <w:szCs w:val="24"/>
          <w:lang w:eastAsia="ru-RU"/>
        </w:rPr>
        <w:t>*</w:t>
      </w:r>
    </w:p>
    <w:p w14:paraId="57AF6689" w14:textId="77777777" w:rsidR="005A1A75"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Переоформляемые радиочастотное присвоение и разрешение на эксплуатацию РИС.</w:t>
      </w:r>
    </w:p>
    <w:p w14:paraId="7EFD7D2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предоставляются физическим лицом.</w:t>
      </w:r>
    </w:p>
    <w:p w14:paraId="5DB7CDEF" w14:textId="77777777" w:rsidR="00AD30BA"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____________________</w:t>
      </w:r>
    </w:p>
    <w:p w14:paraId="6F6438A4" w14:textId="1456F94A"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xml:space="preserve">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2DDDE3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356584A7" w14:textId="441C250B"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6C5E899" w14:textId="77777777" w:rsidR="00874422" w:rsidRDefault="0087442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37154B5"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5 к Положению </w:t>
      </w:r>
    </w:p>
    <w:p w14:paraId="6624995B"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436E3921" w14:textId="5A2CFCF8"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44A2E0E3" w14:textId="251C22C2"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379A3683" w14:textId="77777777" w:rsidR="00630E96" w:rsidRPr="001256A9" w:rsidRDefault="00630E96"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22A1575" w14:textId="77777777" w:rsidR="00630E96"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00630E96"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в области </w:t>
      </w:r>
    </w:p>
    <w:p w14:paraId="1386097D" w14:textId="77777777" w:rsidR="00AD30BA"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w:t>
      </w:r>
      <w:r w:rsidR="005A1A75" w:rsidRPr="001256A9">
        <w:rPr>
          <w:rFonts w:ascii="Times New Roman" w:eastAsia="Times New Roman" w:hAnsi="Times New Roman" w:cs="Times New Roman"/>
          <w:color w:val="222222"/>
          <w:sz w:val="24"/>
          <w:szCs w:val="24"/>
          <w:lang w:eastAsia="ru-RU"/>
        </w:rPr>
        <w:t>лектросвязи</w:t>
      </w: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Приднестровской Молдавской Республики</w:t>
      </w:r>
    </w:p>
    <w:p w14:paraId="6C59C2B6" w14:textId="77777777" w:rsidR="00B8773C" w:rsidRDefault="00B8773C"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1826CE0A" w14:textId="769279DB"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23BB1001"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7B51CD5" w14:textId="77777777" w:rsid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радиочастотного присвоения и разрешения на эксплуатацию РИС</w:t>
      </w:r>
      <w:r w:rsidR="006510BB" w:rsidRPr="001256A9">
        <w:rPr>
          <w:rFonts w:ascii="Times New Roman" w:eastAsia="Times New Roman" w:hAnsi="Times New Roman" w:cs="Times New Roman"/>
          <w:color w:val="222222"/>
          <w:sz w:val="24"/>
          <w:szCs w:val="24"/>
          <w:lang w:eastAsia="ru-RU"/>
        </w:rPr>
        <w:t xml:space="preserve"> </w:t>
      </w:r>
    </w:p>
    <w:p w14:paraId="5A61BCF2" w14:textId="4A8FBF92" w:rsidR="005A1A75" w:rsidRPr="008744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(в случае переоформления в связи с правопреемством юридического лица при его реорганизации или вступлением в наследство физического лица)</w:t>
      </w:r>
    </w:p>
    <w:p w14:paraId="729A6DCC" w14:textId="77777777" w:rsidR="00910685" w:rsidRPr="001256A9" w:rsidRDefault="0091068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432"/>
        <w:gridCol w:w="6226"/>
        <w:gridCol w:w="2693"/>
      </w:tblGrid>
      <w:tr w:rsidR="005A1A75" w:rsidRPr="001256A9" w14:paraId="677EBA30" w14:textId="77777777" w:rsidTr="00630E96">
        <w:tc>
          <w:tcPr>
            <w:tcW w:w="432" w:type="dxa"/>
            <w:hideMark/>
          </w:tcPr>
          <w:p w14:paraId="29731BC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226" w:type="dxa"/>
            <w:hideMark/>
          </w:tcPr>
          <w:p w14:paraId="3FFE6881"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2693" w:type="dxa"/>
            <w:hideMark/>
          </w:tcPr>
          <w:p w14:paraId="1DFBFF5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11397E4" w14:textId="77777777" w:rsidTr="00630E96">
        <w:tc>
          <w:tcPr>
            <w:tcW w:w="432" w:type="dxa"/>
            <w:hideMark/>
          </w:tcPr>
          <w:p w14:paraId="03B9B5A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226" w:type="dxa"/>
            <w:hideMark/>
          </w:tcPr>
          <w:p w14:paraId="0679B470"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2693" w:type="dxa"/>
            <w:hideMark/>
          </w:tcPr>
          <w:p w14:paraId="060BE31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D198564" w14:textId="77777777" w:rsidTr="00630E96">
        <w:tc>
          <w:tcPr>
            <w:tcW w:w="432" w:type="dxa"/>
            <w:hideMark/>
          </w:tcPr>
          <w:p w14:paraId="37B6B19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226" w:type="dxa"/>
            <w:hideMark/>
          </w:tcPr>
          <w:p w14:paraId="76C7A453"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лицензий на осуществление деятельности в области оказания услуг электросвязи*</w:t>
            </w:r>
          </w:p>
        </w:tc>
        <w:tc>
          <w:tcPr>
            <w:tcW w:w="2693" w:type="dxa"/>
            <w:hideMark/>
          </w:tcPr>
          <w:p w14:paraId="63F80660"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E0F8E76" w14:textId="77777777" w:rsidTr="00630E96">
        <w:tc>
          <w:tcPr>
            <w:tcW w:w="432" w:type="dxa"/>
            <w:hideMark/>
          </w:tcPr>
          <w:p w14:paraId="171F121D"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6226" w:type="dxa"/>
            <w:hideMark/>
          </w:tcPr>
          <w:p w14:paraId="1E06B2A3"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2693" w:type="dxa"/>
            <w:hideMark/>
          </w:tcPr>
          <w:p w14:paraId="01FFD15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F50D5FA" w14:textId="77777777" w:rsidTr="00630E96">
        <w:tc>
          <w:tcPr>
            <w:tcW w:w="432" w:type="dxa"/>
            <w:hideMark/>
          </w:tcPr>
          <w:p w14:paraId="45D92F1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6226" w:type="dxa"/>
            <w:hideMark/>
          </w:tcPr>
          <w:p w14:paraId="37F1721B"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2693" w:type="dxa"/>
            <w:hideMark/>
          </w:tcPr>
          <w:p w14:paraId="44B3585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D04EAD5" w14:textId="77777777" w:rsidTr="00630E96">
        <w:tc>
          <w:tcPr>
            <w:tcW w:w="432" w:type="dxa"/>
            <w:hideMark/>
          </w:tcPr>
          <w:p w14:paraId="4B2D9F8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6226" w:type="dxa"/>
            <w:hideMark/>
          </w:tcPr>
          <w:p w14:paraId="304DD15D"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2693" w:type="dxa"/>
            <w:hideMark/>
          </w:tcPr>
          <w:p w14:paraId="3465B60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F317B58" w14:textId="77777777" w:rsidTr="00630E96">
        <w:tc>
          <w:tcPr>
            <w:tcW w:w="432" w:type="dxa"/>
            <w:hideMark/>
          </w:tcPr>
          <w:p w14:paraId="00B1C16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6226" w:type="dxa"/>
            <w:hideMark/>
          </w:tcPr>
          <w:p w14:paraId="3E544B1A"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2693" w:type="dxa"/>
            <w:hideMark/>
          </w:tcPr>
          <w:p w14:paraId="42D20C5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421D5511" w14:textId="77777777" w:rsidR="00B8773C"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855A8D8" w14:textId="0F6A9596"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связи с правопреемством (вступлением в наследство) прошу переоформить действующее радиочастотное присвоение от «_____</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__________ 20_</w:t>
      </w:r>
      <w:r w:rsidR="00B8773C">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 xml:space="preserve">__ г. № </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_____</w:t>
      </w:r>
      <w:r w:rsidR="00630E96" w:rsidRPr="001256A9">
        <w:rPr>
          <w:rFonts w:ascii="Times New Roman" w:eastAsia="Times New Roman" w:hAnsi="Times New Roman" w:cs="Times New Roman"/>
          <w:color w:val="222222"/>
          <w:sz w:val="24"/>
          <w:szCs w:val="24"/>
          <w:lang w:eastAsia="ru-RU"/>
        </w:rPr>
        <w:t>_</w:t>
      </w:r>
    </w:p>
    <w:p w14:paraId="093B6A6C" w14:textId="56F73F86" w:rsidR="005A1A75" w:rsidRPr="00910685"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и разрешение на эксплуатацию РИС от «</w:t>
      </w:r>
      <w:r w:rsidRPr="00910685">
        <w:rPr>
          <w:rFonts w:ascii="Times New Roman" w:eastAsia="Times New Roman" w:hAnsi="Times New Roman" w:cs="Times New Roman"/>
          <w:color w:val="222222"/>
          <w:szCs w:val="24"/>
          <w:lang w:eastAsia="ru-RU"/>
        </w:rPr>
        <w:t>_____</w:t>
      </w:r>
      <w:r w:rsidRPr="001256A9">
        <w:rPr>
          <w:rFonts w:ascii="Times New Roman" w:eastAsia="Times New Roman" w:hAnsi="Times New Roman" w:cs="Times New Roman"/>
          <w:color w:val="222222"/>
          <w:sz w:val="24"/>
          <w:szCs w:val="24"/>
          <w:lang w:eastAsia="ru-RU"/>
        </w:rPr>
        <w:t>» __</w:t>
      </w:r>
      <w:r w:rsidRPr="00910685">
        <w:rPr>
          <w:rFonts w:ascii="Times New Roman" w:eastAsia="Times New Roman" w:hAnsi="Times New Roman" w:cs="Times New Roman"/>
          <w:color w:val="222222"/>
          <w:szCs w:val="24"/>
          <w:lang w:eastAsia="ru-RU"/>
        </w:rPr>
        <w:t xml:space="preserve">_________ </w:t>
      </w:r>
      <w:r w:rsidRPr="001256A9">
        <w:rPr>
          <w:rFonts w:ascii="Times New Roman" w:eastAsia="Times New Roman" w:hAnsi="Times New Roman" w:cs="Times New Roman"/>
          <w:color w:val="222222"/>
          <w:sz w:val="24"/>
          <w:szCs w:val="24"/>
          <w:lang w:eastAsia="ru-RU"/>
        </w:rPr>
        <w:t>20</w:t>
      </w:r>
      <w:r w:rsidRPr="00910685">
        <w:rPr>
          <w:rFonts w:ascii="Times New Roman" w:eastAsia="Times New Roman" w:hAnsi="Times New Roman" w:cs="Times New Roman"/>
          <w:color w:val="222222"/>
          <w:szCs w:val="24"/>
          <w:lang w:eastAsia="ru-RU"/>
        </w:rPr>
        <w:t>__</w:t>
      </w:r>
      <w:r w:rsidR="00B8773C">
        <w:rPr>
          <w:rFonts w:ascii="Times New Roman" w:eastAsia="Times New Roman" w:hAnsi="Times New Roman" w:cs="Times New Roman"/>
          <w:color w:val="222222"/>
          <w:szCs w:val="24"/>
          <w:lang w:eastAsia="ru-RU"/>
        </w:rPr>
        <w:t>_</w:t>
      </w:r>
      <w:r w:rsidRPr="00910685">
        <w:rPr>
          <w:rFonts w:ascii="Times New Roman" w:eastAsia="Times New Roman" w:hAnsi="Times New Roman" w:cs="Times New Roman"/>
          <w:color w:val="222222"/>
          <w:szCs w:val="24"/>
          <w:lang w:eastAsia="ru-RU"/>
        </w:rPr>
        <w:t>_</w:t>
      </w:r>
      <w:r w:rsidRPr="001256A9">
        <w:rPr>
          <w:rFonts w:ascii="Times New Roman" w:eastAsia="Times New Roman" w:hAnsi="Times New Roman" w:cs="Times New Roman"/>
          <w:color w:val="222222"/>
          <w:sz w:val="24"/>
          <w:szCs w:val="24"/>
          <w:lang w:eastAsia="ru-RU"/>
        </w:rPr>
        <w:t xml:space="preserve"> г. № </w:t>
      </w:r>
      <w:r w:rsidRPr="00910685">
        <w:rPr>
          <w:rFonts w:ascii="Times New Roman" w:eastAsia="Times New Roman" w:hAnsi="Times New Roman" w:cs="Times New Roman"/>
          <w:color w:val="222222"/>
          <w:szCs w:val="24"/>
          <w:lang w:eastAsia="ru-RU"/>
        </w:rPr>
        <w:t>______</w:t>
      </w:r>
      <w:r w:rsidR="00630E96" w:rsidRPr="00910685">
        <w:rPr>
          <w:rFonts w:ascii="Times New Roman" w:eastAsia="Times New Roman" w:hAnsi="Times New Roman" w:cs="Times New Roman"/>
          <w:color w:val="222222"/>
          <w:szCs w:val="24"/>
          <w:lang w:eastAsia="ru-RU"/>
        </w:rPr>
        <w:t>_______</w:t>
      </w:r>
      <w:r w:rsidR="00B8773C">
        <w:rPr>
          <w:rFonts w:ascii="Times New Roman" w:eastAsia="Times New Roman" w:hAnsi="Times New Roman" w:cs="Times New Roman"/>
          <w:color w:val="222222"/>
          <w:szCs w:val="24"/>
          <w:lang w:eastAsia="ru-RU"/>
        </w:rPr>
        <w:t>______</w:t>
      </w:r>
    </w:p>
    <w:p w14:paraId="476E5FC4" w14:textId="49D1051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c __________________________________________________</w:t>
      </w:r>
      <w:r w:rsidR="00630E96" w:rsidRPr="001256A9">
        <w:rPr>
          <w:rFonts w:ascii="Times New Roman" w:eastAsia="Times New Roman" w:hAnsi="Times New Roman" w:cs="Times New Roman"/>
          <w:color w:val="222222"/>
          <w:sz w:val="24"/>
          <w:szCs w:val="24"/>
          <w:lang w:eastAsia="ru-RU"/>
        </w:rPr>
        <w:t>__________________________</w:t>
      </w:r>
      <w:r w:rsidR="00B8773C">
        <w:rPr>
          <w:rFonts w:ascii="Times New Roman" w:eastAsia="Times New Roman" w:hAnsi="Times New Roman" w:cs="Times New Roman"/>
          <w:color w:val="222222"/>
          <w:sz w:val="24"/>
          <w:szCs w:val="24"/>
          <w:lang w:eastAsia="ru-RU"/>
        </w:rPr>
        <w:t>___</w:t>
      </w:r>
    </w:p>
    <w:p w14:paraId="705CB452"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(наименование юридического (физического) лица, на которое было оформлено радиочастотное присвоение и разрешение на эксплуатацию РИС)</w:t>
      </w:r>
    </w:p>
    <w:p w14:paraId="2F7EB0FD" w14:textId="3CF6A765"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w:t>
      </w:r>
      <w:r w:rsidRPr="00910685">
        <w:rPr>
          <w:rFonts w:ascii="Times New Roman" w:eastAsia="Times New Roman" w:hAnsi="Times New Roman" w:cs="Times New Roman"/>
          <w:color w:val="222222"/>
          <w:szCs w:val="24"/>
          <w:lang w:eastAsia="ru-RU"/>
        </w:rPr>
        <w:t>_________________________________</w:t>
      </w:r>
      <w:r w:rsidR="00630E96" w:rsidRPr="00910685">
        <w:rPr>
          <w:rFonts w:ascii="Times New Roman" w:eastAsia="Times New Roman" w:hAnsi="Times New Roman" w:cs="Times New Roman"/>
          <w:color w:val="222222"/>
          <w:szCs w:val="24"/>
          <w:lang w:eastAsia="ru-RU"/>
        </w:rPr>
        <w:t>______________________________</w:t>
      </w:r>
      <w:r w:rsidR="00910685">
        <w:rPr>
          <w:rFonts w:ascii="Times New Roman" w:eastAsia="Times New Roman" w:hAnsi="Times New Roman" w:cs="Times New Roman"/>
          <w:color w:val="222222"/>
          <w:szCs w:val="24"/>
          <w:lang w:eastAsia="ru-RU"/>
        </w:rPr>
        <w:t>____________</w:t>
      </w:r>
      <w:r w:rsidRPr="00910685">
        <w:rPr>
          <w:rFonts w:ascii="Times New Roman" w:eastAsia="Times New Roman" w:hAnsi="Times New Roman" w:cs="Times New Roman"/>
          <w:color w:val="222222"/>
          <w:szCs w:val="24"/>
          <w:lang w:eastAsia="ru-RU"/>
        </w:rPr>
        <w:t>_</w:t>
      </w:r>
      <w:r w:rsidR="00B8773C">
        <w:rPr>
          <w:rFonts w:ascii="Times New Roman" w:eastAsia="Times New Roman" w:hAnsi="Times New Roman" w:cs="Times New Roman"/>
          <w:color w:val="222222"/>
          <w:szCs w:val="24"/>
          <w:lang w:eastAsia="ru-RU"/>
        </w:rPr>
        <w:t>_______</w:t>
      </w:r>
      <w:r w:rsidRPr="001256A9">
        <w:rPr>
          <w:rFonts w:ascii="Times New Roman" w:eastAsia="Times New Roman" w:hAnsi="Times New Roman" w:cs="Times New Roman"/>
          <w:color w:val="222222"/>
          <w:sz w:val="24"/>
          <w:szCs w:val="24"/>
          <w:lang w:eastAsia="ru-RU"/>
        </w:rPr>
        <w:t>.</w:t>
      </w:r>
    </w:p>
    <w:p w14:paraId="2A58B5D9"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(наименование нового юридического (физического) лица)</w:t>
      </w:r>
    </w:p>
    <w:p w14:paraId="28451AC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7E22038F"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p>
    <w:p w14:paraId="79EF8406" w14:textId="77777777" w:rsidR="005A1A75"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физическим лицом.</w:t>
      </w:r>
    </w:p>
    <w:p w14:paraId="56253D40" w14:textId="77777777" w:rsidR="00B8773C"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4A8DCC7" w14:textId="72BCF58E"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0D2AAF37"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xml:space="preserve">Заверенная в установленном </w:t>
      </w:r>
      <w:r w:rsidR="005A1A75" w:rsidRPr="00D317ED">
        <w:rPr>
          <w:rFonts w:ascii="Times New Roman" w:eastAsia="Times New Roman" w:hAnsi="Times New Roman" w:cs="Times New Roman"/>
          <w:color w:val="222222"/>
          <w:szCs w:val="24"/>
          <w:lang w:eastAsia="ru-RU"/>
        </w:rPr>
        <w:t>порядке</w:t>
      </w:r>
      <w:r w:rsidR="005A1A75" w:rsidRPr="001256A9">
        <w:rPr>
          <w:rFonts w:ascii="Times New Roman" w:eastAsia="Times New Roman" w:hAnsi="Times New Roman" w:cs="Times New Roman"/>
          <w:color w:val="222222"/>
          <w:sz w:val="24"/>
          <w:szCs w:val="24"/>
          <w:lang w:eastAsia="ru-RU"/>
        </w:rPr>
        <w:t xml:space="preserve"> копия передаточного акта или разделительного баланса, подтверждающая факт владения РИС – </w:t>
      </w:r>
      <w:proofErr w:type="spellStart"/>
      <w:r w:rsidR="005A1A75" w:rsidRPr="001256A9">
        <w:rPr>
          <w:rFonts w:ascii="Times New Roman" w:eastAsia="Times New Roman" w:hAnsi="Times New Roman" w:cs="Times New Roman"/>
          <w:color w:val="222222"/>
          <w:sz w:val="24"/>
          <w:szCs w:val="24"/>
          <w:lang w:eastAsia="ru-RU"/>
        </w:rPr>
        <w:t>на</w:t>
      </w:r>
      <w:r w:rsidR="005A1A75" w:rsidRPr="00D317ED">
        <w:rPr>
          <w:rFonts w:ascii="Times New Roman" w:eastAsia="Times New Roman" w:hAnsi="Times New Roman" w:cs="Times New Roman"/>
          <w:color w:val="222222"/>
          <w:szCs w:val="24"/>
          <w:lang w:eastAsia="ru-RU"/>
        </w:rPr>
        <w:t>_____</w:t>
      </w:r>
      <w:r w:rsidR="005A1A75" w:rsidRPr="001256A9">
        <w:rPr>
          <w:rFonts w:ascii="Times New Roman" w:eastAsia="Times New Roman" w:hAnsi="Times New Roman" w:cs="Times New Roman"/>
          <w:color w:val="222222"/>
          <w:sz w:val="24"/>
          <w:szCs w:val="24"/>
          <w:lang w:eastAsia="ru-RU"/>
        </w:rPr>
        <w:t>л</w:t>
      </w:r>
      <w:proofErr w:type="spellEnd"/>
      <w:r w:rsidR="005A1A75" w:rsidRPr="001256A9">
        <w:rPr>
          <w:rFonts w:ascii="Times New Roman" w:eastAsia="Times New Roman" w:hAnsi="Times New Roman" w:cs="Times New Roman"/>
          <w:color w:val="222222"/>
          <w:sz w:val="24"/>
          <w:szCs w:val="24"/>
          <w:lang w:eastAsia="ru-RU"/>
        </w:rPr>
        <w:t>.</w:t>
      </w:r>
    </w:p>
    <w:p w14:paraId="39907A44"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Копи</w:t>
      </w:r>
      <w:r w:rsidR="00453092" w:rsidRPr="001256A9">
        <w:rPr>
          <w:rFonts w:ascii="Times New Roman" w:eastAsia="Times New Roman" w:hAnsi="Times New Roman" w:cs="Times New Roman"/>
          <w:color w:val="222222"/>
          <w:sz w:val="24"/>
          <w:szCs w:val="24"/>
          <w:lang w:eastAsia="ru-RU"/>
        </w:rPr>
        <w:t>и</w:t>
      </w:r>
      <w:r w:rsidR="005A1A75" w:rsidRPr="001256A9">
        <w:rPr>
          <w:rFonts w:ascii="Times New Roman" w:eastAsia="Times New Roman" w:hAnsi="Times New Roman" w:cs="Times New Roman"/>
          <w:color w:val="222222"/>
          <w:sz w:val="24"/>
          <w:szCs w:val="24"/>
          <w:lang w:eastAsia="ru-RU"/>
        </w:rPr>
        <w:t xml:space="preserve"> документов, подтверждающие факт вступления в наследство – на ______л.</w:t>
      </w:r>
    </w:p>
    <w:p w14:paraId="76AF5FC3"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3.</w:t>
      </w:r>
      <w:r w:rsidR="00453092"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 xml:space="preserve">*Ксерокопия паспорта гражданина Приднестровской Молдавской Республики – </w:t>
      </w:r>
      <w:proofErr w:type="spellStart"/>
      <w:r w:rsidR="005A1A75" w:rsidRPr="001256A9">
        <w:rPr>
          <w:rFonts w:ascii="Times New Roman" w:eastAsia="Times New Roman" w:hAnsi="Times New Roman" w:cs="Times New Roman"/>
          <w:color w:val="222222"/>
          <w:sz w:val="24"/>
          <w:szCs w:val="24"/>
          <w:lang w:eastAsia="ru-RU"/>
        </w:rPr>
        <w:t>на_____л</w:t>
      </w:r>
      <w:proofErr w:type="spellEnd"/>
      <w:r w:rsidR="005A1A75" w:rsidRPr="001256A9">
        <w:rPr>
          <w:rFonts w:ascii="Times New Roman" w:eastAsia="Times New Roman" w:hAnsi="Times New Roman" w:cs="Times New Roman"/>
          <w:color w:val="222222"/>
          <w:sz w:val="24"/>
          <w:szCs w:val="24"/>
          <w:lang w:eastAsia="ru-RU"/>
        </w:rPr>
        <w:t>.</w:t>
      </w:r>
    </w:p>
    <w:p w14:paraId="40F9AC9B" w14:textId="77777777" w:rsidR="005A1A75"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Переоформляемые радиочастотное присвоение и разрешение на эксплуатацию РИС.</w:t>
      </w:r>
    </w:p>
    <w:p w14:paraId="455F9E6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Предоставляются физическим лицом.</w:t>
      </w:r>
    </w:p>
    <w:p w14:paraId="004BFAE9" w14:textId="77777777" w:rsidR="00910685" w:rsidRPr="00D317ED"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i/>
          <w:iCs/>
          <w:color w:val="222222"/>
          <w:szCs w:val="24"/>
          <w:bdr w:val="none" w:sz="0" w:space="0" w:color="auto" w:frame="1"/>
          <w:lang w:eastAsia="ru-RU"/>
        </w:rPr>
      </w:pPr>
      <w:r>
        <w:rPr>
          <w:rFonts w:ascii="Times New Roman" w:eastAsia="Times New Roman" w:hAnsi="Times New Roman" w:cs="Times New Roman"/>
          <w:i/>
          <w:iCs/>
          <w:color w:val="222222"/>
          <w:szCs w:val="24"/>
          <w:bdr w:val="none" w:sz="0" w:space="0" w:color="auto" w:frame="1"/>
          <w:lang w:eastAsia="ru-RU"/>
        </w:rPr>
        <w:t>________________</w:t>
      </w:r>
      <w:r>
        <w:rPr>
          <w:rFonts w:ascii="Times New Roman" w:eastAsia="Times New Roman" w:hAnsi="Times New Roman" w:cs="Times New Roman"/>
          <w:i/>
          <w:iCs/>
          <w:color w:val="222222"/>
          <w:szCs w:val="24"/>
          <w:bdr w:val="none" w:sz="0" w:space="0" w:color="auto" w:frame="1"/>
          <w:lang w:eastAsia="ru-RU"/>
        </w:rPr>
        <w:tab/>
      </w:r>
      <w:r>
        <w:rPr>
          <w:rFonts w:ascii="Times New Roman" w:eastAsia="Times New Roman" w:hAnsi="Times New Roman" w:cs="Times New Roman"/>
          <w:i/>
          <w:iCs/>
          <w:color w:val="222222"/>
          <w:szCs w:val="24"/>
          <w:bdr w:val="none" w:sz="0" w:space="0" w:color="auto" w:frame="1"/>
          <w:lang w:eastAsia="ru-RU"/>
        </w:rPr>
        <w:tab/>
        <w:t>_______________</w:t>
      </w:r>
      <w:r>
        <w:rPr>
          <w:rFonts w:ascii="Times New Roman" w:eastAsia="Times New Roman" w:hAnsi="Times New Roman" w:cs="Times New Roman"/>
          <w:i/>
          <w:iCs/>
          <w:color w:val="222222"/>
          <w:szCs w:val="24"/>
          <w:bdr w:val="none" w:sz="0" w:space="0" w:color="auto" w:frame="1"/>
          <w:lang w:eastAsia="ru-RU"/>
        </w:rPr>
        <w:tab/>
      </w:r>
      <w:r>
        <w:rPr>
          <w:rFonts w:ascii="Times New Roman" w:eastAsia="Times New Roman" w:hAnsi="Times New Roman" w:cs="Times New Roman"/>
          <w:i/>
          <w:iCs/>
          <w:color w:val="222222"/>
          <w:szCs w:val="24"/>
          <w:bdr w:val="none" w:sz="0" w:space="0" w:color="auto" w:frame="1"/>
          <w:lang w:eastAsia="ru-RU"/>
        </w:rPr>
        <w:tab/>
        <w:t>____________________</w:t>
      </w:r>
    </w:p>
    <w:p w14:paraId="7DE55FEF" w14:textId="7F1C35F8" w:rsidR="005A1A75" w:rsidRPr="00B8773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  (</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639E42DE" w14:textId="77777777" w:rsidR="00630E96" w:rsidRPr="001256A9" w:rsidRDefault="005A1A75" w:rsidP="00D317ED">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630E96" w:rsidRPr="001256A9">
        <w:rPr>
          <w:rFonts w:ascii="Times New Roman" w:eastAsia="Times New Roman" w:hAnsi="Times New Roman" w:cs="Times New Roman"/>
          <w:color w:val="222222"/>
          <w:sz w:val="24"/>
          <w:szCs w:val="24"/>
          <w:lang w:eastAsia="ru-RU"/>
        </w:rPr>
        <w:tab/>
      </w:r>
      <w:r w:rsidR="00630E9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9782E37" w14:textId="77777777" w:rsidR="00D317ED" w:rsidRDefault="00D317ED"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F372ED0" w14:textId="77777777"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8E3F941" w14:textId="77777777"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9DCB40C" w14:textId="77777777" w:rsidR="00B8773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6 к Положению </w:t>
      </w:r>
    </w:p>
    <w:p w14:paraId="2AA108E0"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B8773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рассмотрения материалов для принятия</w:t>
      </w:r>
      <w:r w:rsidR="00874422">
        <w:rPr>
          <w:rFonts w:ascii="Times New Roman" w:eastAsia="Times New Roman" w:hAnsi="Times New Roman" w:cs="Times New Roman"/>
          <w:color w:val="222222"/>
          <w:sz w:val="24"/>
          <w:szCs w:val="24"/>
          <w:lang w:eastAsia="ru-RU"/>
        </w:rPr>
        <w:t xml:space="preserve"> </w:t>
      </w:r>
    </w:p>
    <w:p w14:paraId="249F8EF7" w14:textId="77777777"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sidR="00B8773C">
        <w:rPr>
          <w:rFonts w:ascii="Times New Roman" w:eastAsia="Times New Roman" w:hAnsi="Times New Roman" w:cs="Times New Roman"/>
          <w:color w:val="222222"/>
          <w:sz w:val="24"/>
          <w:szCs w:val="24"/>
          <w:lang w:eastAsia="ru-RU"/>
        </w:rPr>
        <w:t>я</w:t>
      </w: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о назначении радиочастотного присвоения, </w:t>
      </w:r>
    </w:p>
    <w:p w14:paraId="3B91F8DB" w14:textId="70B681D4" w:rsidR="00B8773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B8773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2291DF94" w14:textId="378E3482"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w:t>
      </w:r>
      <w:r w:rsidR="00B8773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гражданского назначения»</w:t>
      </w:r>
    </w:p>
    <w:p w14:paraId="513B044F"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602138D8" w14:textId="77777777" w:rsidR="00630E96"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 власти в области электросвязи Приднестровской Молдавской Республики</w:t>
      </w:r>
      <w:r w:rsidRPr="001256A9">
        <w:rPr>
          <w:rFonts w:ascii="Times New Roman" w:eastAsia="Times New Roman" w:hAnsi="Times New Roman" w:cs="Times New Roman"/>
          <w:color w:val="222222"/>
          <w:sz w:val="24"/>
          <w:szCs w:val="24"/>
          <w:lang w:eastAsia="ru-RU"/>
        </w:rPr>
        <w:br/>
      </w:r>
    </w:p>
    <w:p w14:paraId="758E90C1"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79543798"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EE5A93F"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радиочастотного присвоения</w:t>
      </w:r>
    </w:p>
    <w:p w14:paraId="3B9AA66F" w14:textId="77777777" w:rsidR="005A1A75" w:rsidRPr="008744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 xml:space="preserve">(в случае переоформления в связи с прекращением использования одной или более </w:t>
      </w:r>
      <w:proofErr w:type="gramStart"/>
      <w:r w:rsidRPr="00874422">
        <w:rPr>
          <w:rFonts w:ascii="Times New Roman" w:eastAsia="Times New Roman" w:hAnsi="Times New Roman" w:cs="Times New Roman"/>
          <w:color w:val="222222"/>
          <w:sz w:val="20"/>
          <w:szCs w:val="20"/>
          <w:lang w:eastAsia="ru-RU"/>
        </w:rPr>
        <w:t>радиочастоты</w:t>
      </w:r>
      <w:proofErr w:type="gramEnd"/>
      <w:r w:rsidRPr="00874422">
        <w:rPr>
          <w:rFonts w:ascii="Times New Roman" w:eastAsia="Times New Roman" w:hAnsi="Times New Roman" w:cs="Times New Roman"/>
          <w:color w:val="222222"/>
          <w:sz w:val="20"/>
          <w:szCs w:val="20"/>
          <w:lang w:eastAsia="ru-RU"/>
        </w:rPr>
        <w:t xml:space="preserve"> или полосы радиочастот, содержащихся в радиочастотном присвоении)</w:t>
      </w:r>
    </w:p>
    <w:p w14:paraId="36EFD448" w14:textId="77777777" w:rsidR="00630E96" w:rsidRPr="001256A9" w:rsidRDefault="00630E96"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432"/>
        <w:gridCol w:w="5375"/>
        <w:gridCol w:w="3544"/>
      </w:tblGrid>
      <w:tr w:rsidR="005A1A75" w:rsidRPr="001256A9" w14:paraId="124A3E43" w14:textId="77777777" w:rsidTr="00630E96">
        <w:tc>
          <w:tcPr>
            <w:tcW w:w="432" w:type="dxa"/>
            <w:hideMark/>
          </w:tcPr>
          <w:p w14:paraId="29AF8D7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375" w:type="dxa"/>
            <w:hideMark/>
          </w:tcPr>
          <w:p w14:paraId="4ED32117"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w:t>
            </w:r>
          </w:p>
          <w:p w14:paraId="14A949CC" w14:textId="77777777" w:rsidR="005A1A75" w:rsidRPr="001256A9" w:rsidRDefault="005A1A75" w:rsidP="001256A9">
            <w:pPr>
              <w:ind w:firstLine="21"/>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юридического лица</w:t>
            </w:r>
          </w:p>
        </w:tc>
        <w:tc>
          <w:tcPr>
            <w:tcW w:w="3544" w:type="dxa"/>
            <w:hideMark/>
          </w:tcPr>
          <w:p w14:paraId="3D80D3C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CE703E5" w14:textId="77777777" w:rsidTr="00630E96">
        <w:tc>
          <w:tcPr>
            <w:tcW w:w="432" w:type="dxa"/>
            <w:hideMark/>
          </w:tcPr>
          <w:p w14:paraId="45433B3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375" w:type="dxa"/>
            <w:hideMark/>
          </w:tcPr>
          <w:p w14:paraId="3F42E978"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w:t>
            </w:r>
          </w:p>
          <w:p w14:paraId="0503878D" w14:textId="77777777" w:rsidR="005A1A75" w:rsidRPr="001256A9" w:rsidRDefault="005A1A75" w:rsidP="001256A9">
            <w:pPr>
              <w:ind w:firstLine="21"/>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телефона (факса), электронный адрес</w:t>
            </w:r>
          </w:p>
        </w:tc>
        <w:tc>
          <w:tcPr>
            <w:tcW w:w="3544" w:type="dxa"/>
            <w:hideMark/>
          </w:tcPr>
          <w:p w14:paraId="7373CF5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F7E881E" w14:textId="77777777" w:rsidTr="00630E96">
        <w:tc>
          <w:tcPr>
            <w:tcW w:w="432" w:type="dxa"/>
            <w:hideMark/>
          </w:tcPr>
          <w:p w14:paraId="058D2B4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375" w:type="dxa"/>
            <w:hideMark/>
          </w:tcPr>
          <w:p w14:paraId="13C125E5"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3544" w:type="dxa"/>
            <w:hideMark/>
          </w:tcPr>
          <w:p w14:paraId="73D78E6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F49B771" w14:textId="77777777" w:rsidTr="00630E96">
        <w:tc>
          <w:tcPr>
            <w:tcW w:w="432" w:type="dxa"/>
            <w:hideMark/>
          </w:tcPr>
          <w:p w14:paraId="2438AF0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375" w:type="dxa"/>
            <w:hideMark/>
          </w:tcPr>
          <w:p w14:paraId="2DA082DB"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3544" w:type="dxa"/>
            <w:hideMark/>
          </w:tcPr>
          <w:p w14:paraId="01C8CC1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58FE27F" w14:textId="77777777" w:rsidTr="00630E96">
        <w:tc>
          <w:tcPr>
            <w:tcW w:w="432" w:type="dxa"/>
            <w:hideMark/>
          </w:tcPr>
          <w:p w14:paraId="1A0F28E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375" w:type="dxa"/>
            <w:hideMark/>
          </w:tcPr>
          <w:p w14:paraId="52A1990F"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3544" w:type="dxa"/>
            <w:hideMark/>
          </w:tcPr>
          <w:p w14:paraId="1C79BE8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8A078E2" w14:textId="77777777" w:rsidTr="00630E96">
        <w:tc>
          <w:tcPr>
            <w:tcW w:w="432" w:type="dxa"/>
            <w:hideMark/>
          </w:tcPr>
          <w:p w14:paraId="7BF0C93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5375" w:type="dxa"/>
            <w:hideMark/>
          </w:tcPr>
          <w:p w14:paraId="5F656F0B"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w:t>
            </w:r>
          </w:p>
          <w:p w14:paraId="5161EE42" w14:textId="77777777" w:rsidR="005A1A75" w:rsidRPr="001256A9" w:rsidRDefault="005A1A75" w:rsidP="001256A9">
            <w:pPr>
              <w:ind w:firstLine="21"/>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телефона (факса), электронный адрес*</w:t>
            </w:r>
          </w:p>
        </w:tc>
        <w:tc>
          <w:tcPr>
            <w:tcW w:w="3544" w:type="dxa"/>
            <w:hideMark/>
          </w:tcPr>
          <w:p w14:paraId="34FE3E1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F4A33FE" w14:textId="77777777" w:rsidR="00630E96" w:rsidRPr="001256A9" w:rsidRDefault="00630E9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CB97276" w14:textId="77777777"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прекратить действие радиочастотного присвоения в части использования радиочастоты (полосы радиочастот) с учетом следующих данных:</w:t>
      </w:r>
    </w:p>
    <w:p w14:paraId="3168F4E1" w14:textId="77777777" w:rsidR="00D317ED" w:rsidRPr="001256A9"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606"/>
        <w:gridCol w:w="3358"/>
        <w:gridCol w:w="2552"/>
        <w:gridCol w:w="2835"/>
      </w:tblGrid>
      <w:tr w:rsidR="005A1A75" w:rsidRPr="001256A9" w14:paraId="09A89067" w14:textId="77777777" w:rsidTr="00630E96">
        <w:tc>
          <w:tcPr>
            <w:tcW w:w="606" w:type="dxa"/>
            <w:hideMark/>
          </w:tcPr>
          <w:p w14:paraId="228737AD"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386FBCD1"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п/п</w:t>
            </w:r>
          </w:p>
        </w:tc>
        <w:tc>
          <w:tcPr>
            <w:tcW w:w="3358" w:type="dxa"/>
            <w:hideMark/>
          </w:tcPr>
          <w:p w14:paraId="31AB770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Радиочастотное присвоение от__________ №___</w:t>
            </w:r>
          </w:p>
        </w:tc>
        <w:tc>
          <w:tcPr>
            <w:tcW w:w="2552" w:type="dxa"/>
            <w:hideMark/>
          </w:tcPr>
          <w:p w14:paraId="08A084B8" w14:textId="77777777" w:rsidR="005A1A75" w:rsidRDefault="005A1A75" w:rsidP="001256A9">
            <w:pPr>
              <w:ind w:firstLine="2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Необходимые для дальнейшего использования радиочастоты или полосы радиочастот, ___Гц</w:t>
            </w:r>
          </w:p>
          <w:p w14:paraId="1A01AD2C" w14:textId="3B0D4F1B" w:rsidR="00B8773C" w:rsidRPr="001256A9" w:rsidRDefault="00B8773C" w:rsidP="001256A9">
            <w:pPr>
              <w:ind w:firstLine="29"/>
              <w:jc w:val="center"/>
              <w:rPr>
                <w:rFonts w:ascii="Times New Roman" w:eastAsia="Times New Roman" w:hAnsi="Times New Roman" w:cs="Times New Roman"/>
                <w:sz w:val="24"/>
                <w:szCs w:val="24"/>
                <w:lang w:eastAsia="ru-RU"/>
              </w:rPr>
            </w:pPr>
          </w:p>
        </w:tc>
        <w:tc>
          <w:tcPr>
            <w:tcW w:w="2835" w:type="dxa"/>
            <w:hideMark/>
          </w:tcPr>
          <w:p w14:paraId="4D5D26DB" w14:textId="77777777" w:rsidR="005A1A75" w:rsidRPr="001256A9" w:rsidRDefault="005A1A75" w:rsidP="001256A9">
            <w:pPr>
              <w:ind w:firstLine="2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Исключаемые из использования радиочастоты или полосы радиочастот, ___Гц</w:t>
            </w:r>
          </w:p>
        </w:tc>
      </w:tr>
      <w:tr w:rsidR="005A1A75" w:rsidRPr="001256A9" w14:paraId="43717CDD" w14:textId="77777777" w:rsidTr="00630E96">
        <w:tc>
          <w:tcPr>
            <w:tcW w:w="606" w:type="dxa"/>
            <w:hideMark/>
          </w:tcPr>
          <w:p w14:paraId="22B88807" w14:textId="77777777" w:rsidR="005A1A75" w:rsidRPr="00D317ED" w:rsidRDefault="005A1A75" w:rsidP="001256A9">
            <w:pP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1</w:t>
            </w:r>
          </w:p>
        </w:tc>
        <w:tc>
          <w:tcPr>
            <w:tcW w:w="3358" w:type="dxa"/>
            <w:hideMark/>
          </w:tcPr>
          <w:p w14:paraId="1C472865" w14:textId="77777777" w:rsidR="005A1A75" w:rsidRPr="00D317ED" w:rsidRDefault="005A1A75" w:rsidP="001256A9">
            <w:pPr>
              <w:jc w:val="cente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2</w:t>
            </w:r>
          </w:p>
        </w:tc>
        <w:tc>
          <w:tcPr>
            <w:tcW w:w="2552" w:type="dxa"/>
            <w:hideMark/>
          </w:tcPr>
          <w:p w14:paraId="70E578D7" w14:textId="77777777" w:rsidR="005A1A75" w:rsidRPr="00D317ED" w:rsidRDefault="005A1A75" w:rsidP="001256A9">
            <w:pPr>
              <w:ind w:firstLine="29"/>
              <w:jc w:val="cente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3</w:t>
            </w:r>
          </w:p>
        </w:tc>
        <w:tc>
          <w:tcPr>
            <w:tcW w:w="2835" w:type="dxa"/>
            <w:hideMark/>
          </w:tcPr>
          <w:p w14:paraId="2E59BB41" w14:textId="77777777" w:rsidR="005A1A75" w:rsidRPr="00D317ED" w:rsidRDefault="005A1A75" w:rsidP="001256A9">
            <w:pPr>
              <w:ind w:firstLine="29"/>
              <w:jc w:val="cente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4</w:t>
            </w:r>
          </w:p>
        </w:tc>
      </w:tr>
      <w:tr w:rsidR="005A1A75" w:rsidRPr="001256A9" w14:paraId="3E2F9443" w14:textId="77777777" w:rsidTr="00630E96">
        <w:tc>
          <w:tcPr>
            <w:tcW w:w="606" w:type="dxa"/>
            <w:hideMark/>
          </w:tcPr>
          <w:p w14:paraId="73CFF25D" w14:textId="77777777" w:rsidR="005A1A75" w:rsidRPr="001256A9" w:rsidRDefault="005A1A75" w:rsidP="001256A9">
            <w:pPr>
              <w:rPr>
                <w:rFonts w:ascii="Times New Roman" w:eastAsia="Times New Roman" w:hAnsi="Times New Roman" w:cs="Times New Roman"/>
                <w:sz w:val="24"/>
                <w:szCs w:val="24"/>
                <w:lang w:eastAsia="ru-RU"/>
              </w:rPr>
            </w:pPr>
          </w:p>
        </w:tc>
        <w:tc>
          <w:tcPr>
            <w:tcW w:w="3358" w:type="dxa"/>
            <w:hideMark/>
          </w:tcPr>
          <w:p w14:paraId="0B91CFF3" w14:textId="77777777" w:rsidR="005A1A75" w:rsidRPr="001256A9" w:rsidRDefault="005A1A75" w:rsidP="001256A9">
            <w:pPr>
              <w:rPr>
                <w:rFonts w:ascii="Times New Roman" w:eastAsia="Times New Roman" w:hAnsi="Times New Roman" w:cs="Times New Roman"/>
                <w:sz w:val="24"/>
                <w:szCs w:val="24"/>
                <w:lang w:eastAsia="ru-RU"/>
              </w:rPr>
            </w:pPr>
          </w:p>
        </w:tc>
        <w:tc>
          <w:tcPr>
            <w:tcW w:w="2552" w:type="dxa"/>
            <w:hideMark/>
          </w:tcPr>
          <w:p w14:paraId="73E361F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835" w:type="dxa"/>
            <w:hideMark/>
          </w:tcPr>
          <w:p w14:paraId="7532F00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4257A615" w14:textId="77777777" w:rsidR="00630E96" w:rsidRPr="001256A9" w:rsidRDefault="00630E9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78B420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 * Заполняются физическим лицом.</w:t>
      </w:r>
    </w:p>
    <w:p w14:paraId="746FFA0D" w14:textId="77777777" w:rsidR="00630E96" w:rsidRPr="001256A9" w:rsidRDefault="00630E9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D8AED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Приложение: Переоформляемое радиочастотное присвоение.</w:t>
      </w:r>
    </w:p>
    <w:p w14:paraId="41B78FEC" w14:textId="77777777" w:rsidR="00D317ED" w:rsidRDefault="00D317ED"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3A191E36"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            </w:t>
      </w:r>
      <w:r w:rsidR="00630E9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w:t>
      </w:r>
      <w:r w:rsidR="00630E9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____________________</w:t>
      </w:r>
    </w:p>
    <w:p w14:paraId="70A8D069" w14:textId="6E8D3A95"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750415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7CE73703"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D3665D3"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AED33AF"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8E486DC" w14:textId="01F64921" w:rsidR="006510BB"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0602105" w14:textId="7178E1A3" w:rsidR="005F5D38" w:rsidRDefault="005F5D38"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57522ED" w14:textId="39C9A98D"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87A5CB2" w14:textId="5942BD4E"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0652C5B" w14:textId="77777777" w:rsidR="00874422" w:rsidRPr="001256A9"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21667EF"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94EEE4B" w14:textId="77777777" w:rsidR="00B8773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6а к Положению </w:t>
      </w:r>
    </w:p>
    <w:p w14:paraId="331FBC23"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«О порядке</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77F74F32" w14:textId="17A288CA"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Pr>
          <w:rFonts w:ascii="Times New Roman" w:eastAsia="Times New Roman" w:hAnsi="Times New Roman" w:cs="Times New Roman"/>
          <w:color w:val="222222"/>
          <w:sz w:val="24"/>
          <w:szCs w:val="24"/>
          <w:lang w:eastAsia="ru-RU"/>
        </w:rPr>
        <w:t xml:space="preserve">я </w:t>
      </w:r>
      <w:r w:rsidR="005A1A75" w:rsidRPr="001256A9">
        <w:rPr>
          <w:rFonts w:ascii="Times New Roman" w:eastAsia="Times New Roman" w:hAnsi="Times New Roman" w:cs="Times New Roman"/>
          <w:color w:val="222222"/>
          <w:sz w:val="24"/>
          <w:szCs w:val="24"/>
          <w:lang w:eastAsia="ru-RU"/>
        </w:rPr>
        <w:t>о назначении радиочастотного присвоения, </w:t>
      </w:r>
    </w:p>
    <w:p w14:paraId="5A50F303"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3D5B71EE" w14:textId="41865AAA"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782E8AB4"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C8C1407" w14:textId="77777777" w:rsidR="006735A3"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006735A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в области </w:t>
      </w:r>
    </w:p>
    <w:p w14:paraId="14E9151B" w14:textId="77777777" w:rsidR="00630E96" w:rsidRPr="001256A9" w:rsidRDefault="00E7683D"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w:t>
      </w:r>
      <w:r w:rsidR="005A1A75" w:rsidRPr="001256A9">
        <w:rPr>
          <w:rFonts w:ascii="Times New Roman" w:eastAsia="Times New Roman" w:hAnsi="Times New Roman" w:cs="Times New Roman"/>
          <w:color w:val="222222"/>
          <w:sz w:val="24"/>
          <w:szCs w:val="24"/>
          <w:lang w:eastAsia="ru-RU"/>
        </w:rPr>
        <w:t>лектросвязи</w:t>
      </w:r>
      <w:r w:rsidR="006735A3"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Приднестровской Молдавской Республики</w:t>
      </w:r>
    </w:p>
    <w:p w14:paraId="4CDB6800" w14:textId="77777777"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1831B4E0"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5F4A5E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разрешения на эксплуатацию РИС</w:t>
      </w:r>
    </w:p>
    <w:p w14:paraId="558E69E9" w14:textId="77777777" w:rsidR="00630E96" w:rsidRPr="008744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(в случае переоформления в связи с заменой действующего РЭС на РЭС, технические характеристики и условия использования которого не превышают предельно установленных радиочастотным присвоением, в том числе без изменения места установки РЭС в случае стационарного его использования)</w:t>
      </w:r>
    </w:p>
    <w:p w14:paraId="5381F04D" w14:textId="77777777" w:rsidR="00D317ED" w:rsidRPr="001256A9" w:rsidRDefault="00D317ED"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421"/>
        <w:gridCol w:w="5244"/>
        <w:gridCol w:w="3686"/>
      </w:tblGrid>
      <w:tr w:rsidR="005A1A75" w:rsidRPr="001256A9" w14:paraId="7EB9F549" w14:textId="77777777" w:rsidTr="00630E96">
        <w:tc>
          <w:tcPr>
            <w:tcW w:w="421" w:type="dxa"/>
            <w:hideMark/>
          </w:tcPr>
          <w:p w14:paraId="3AEC9FF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244" w:type="dxa"/>
            <w:hideMark/>
          </w:tcPr>
          <w:p w14:paraId="22C10F49"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w:t>
            </w:r>
          </w:p>
          <w:p w14:paraId="63742D79"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юридического лица</w:t>
            </w:r>
          </w:p>
        </w:tc>
        <w:tc>
          <w:tcPr>
            <w:tcW w:w="3686" w:type="dxa"/>
            <w:hideMark/>
          </w:tcPr>
          <w:p w14:paraId="7B015F8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C5A8DD4" w14:textId="77777777" w:rsidTr="00630E96">
        <w:tc>
          <w:tcPr>
            <w:tcW w:w="421" w:type="dxa"/>
            <w:hideMark/>
          </w:tcPr>
          <w:p w14:paraId="3F03E37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244" w:type="dxa"/>
            <w:hideMark/>
          </w:tcPr>
          <w:p w14:paraId="133AF08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w:t>
            </w:r>
          </w:p>
          <w:p w14:paraId="572A34C5"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телефона (факса), электронный адрес</w:t>
            </w:r>
          </w:p>
        </w:tc>
        <w:tc>
          <w:tcPr>
            <w:tcW w:w="3686" w:type="dxa"/>
            <w:hideMark/>
          </w:tcPr>
          <w:p w14:paraId="09375F9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9E80130" w14:textId="77777777" w:rsidTr="00630E96">
        <w:tc>
          <w:tcPr>
            <w:tcW w:w="421" w:type="dxa"/>
            <w:hideMark/>
          </w:tcPr>
          <w:p w14:paraId="28FFC86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244" w:type="dxa"/>
            <w:hideMark/>
          </w:tcPr>
          <w:p w14:paraId="77B898D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3686" w:type="dxa"/>
            <w:hideMark/>
          </w:tcPr>
          <w:p w14:paraId="7FCD815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E5978C8" w14:textId="77777777" w:rsidTr="00630E96">
        <w:tc>
          <w:tcPr>
            <w:tcW w:w="421" w:type="dxa"/>
            <w:hideMark/>
          </w:tcPr>
          <w:p w14:paraId="2482376D"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244" w:type="dxa"/>
            <w:hideMark/>
          </w:tcPr>
          <w:p w14:paraId="329511C9"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3686" w:type="dxa"/>
            <w:hideMark/>
          </w:tcPr>
          <w:p w14:paraId="1BD826E9"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D643A70" w14:textId="77777777" w:rsidTr="00630E96">
        <w:tc>
          <w:tcPr>
            <w:tcW w:w="421" w:type="dxa"/>
            <w:hideMark/>
          </w:tcPr>
          <w:p w14:paraId="597B7D1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244" w:type="dxa"/>
            <w:hideMark/>
          </w:tcPr>
          <w:p w14:paraId="717A3BB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3686" w:type="dxa"/>
            <w:hideMark/>
          </w:tcPr>
          <w:p w14:paraId="7952827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CD03138" w14:textId="77777777" w:rsidTr="00630E96">
        <w:tc>
          <w:tcPr>
            <w:tcW w:w="421" w:type="dxa"/>
            <w:hideMark/>
          </w:tcPr>
          <w:p w14:paraId="3922DCD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5244" w:type="dxa"/>
            <w:hideMark/>
          </w:tcPr>
          <w:p w14:paraId="097EEB3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w:t>
            </w:r>
            <w:r w:rsidR="00E7683D"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номер телефона (факса), электронный адрес*</w:t>
            </w:r>
          </w:p>
        </w:tc>
        <w:tc>
          <w:tcPr>
            <w:tcW w:w="3686" w:type="dxa"/>
            <w:hideMark/>
          </w:tcPr>
          <w:p w14:paraId="65125EE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42FB82C1"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9FCEEA3" w14:textId="072C0695"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переоформить разрешение на эксплуатацию РИС в связи с _____________________________________________________________________</w:t>
      </w:r>
      <w:r w:rsidR="006735A3" w:rsidRPr="001256A9">
        <w:rPr>
          <w:rFonts w:ascii="Times New Roman" w:eastAsia="Times New Roman" w:hAnsi="Times New Roman" w:cs="Times New Roman"/>
          <w:color w:val="222222"/>
          <w:sz w:val="24"/>
          <w:szCs w:val="24"/>
          <w:lang w:eastAsia="ru-RU"/>
        </w:rPr>
        <w:t>________</w:t>
      </w:r>
      <w:r w:rsidR="00874422">
        <w:rPr>
          <w:rFonts w:ascii="Times New Roman" w:eastAsia="Times New Roman" w:hAnsi="Times New Roman" w:cs="Times New Roman"/>
          <w:color w:val="222222"/>
          <w:sz w:val="24"/>
          <w:szCs w:val="24"/>
          <w:lang w:eastAsia="ru-RU"/>
        </w:rPr>
        <w:t>_____</w:t>
      </w:r>
      <w:r w:rsidRPr="001256A9">
        <w:rPr>
          <w:rFonts w:ascii="Times New Roman" w:eastAsia="Times New Roman" w:hAnsi="Times New Roman" w:cs="Times New Roman"/>
          <w:color w:val="222222"/>
          <w:sz w:val="24"/>
          <w:szCs w:val="24"/>
          <w:lang w:eastAsia="ru-RU"/>
        </w:rPr>
        <w:t>, с учетом следующих данных:</w:t>
      </w:r>
    </w:p>
    <w:tbl>
      <w:tblPr>
        <w:tblStyle w:val="a7"/>
        <w:tblW w:w="9351" w:type="dxa"/>
        <w:tblLook w:val="04A0" w:firstRow="1" w:lastRow="0" w:firstColumn="1" w:lastColumn="0" w:noHBand="0" w:noVBand="1"/>
      </w:tblPr>
      <w:tblGrid>
        <w:gridCol w:w="1153"/>
        <w:gridCol w:w="2045"/>
        <w:gridCol w:w="1965"/>
        <w:gridCol w:w="1972"/>
        <w:gridCol w:w="2216"/>
      </w:tblGrid>
      <w:tr w:rsidR="005A1A75" w:rsidRPr="001256A9" w14:paraId="29B37416" w14:textId="77777777" w:rsidTr="00E7683D">
        <w:tc>
          <w:tcPr>
            <w:tcW w:w="639" w:type="dxa"/>
            <w:hideMark/>
          </w:tcPr>
          <w:p w14:paraId="675BAD04" w14:textId="1170EC94" w:rsidR="005A1A75" w:rsidRPr="001256A9" w:rsidRDefault="00874422" w:rsidP="001256A9">
            <w:pPr>
              <w:ind w:firstLine="33"/>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ab/>
            </w:r>
            <w:r w:rsidR="005A1A75" w:rsidRPr="001256A9">
              <w:rPr>
                <w:rFonts w:ascii="Times New Roman" w:eastAsia="Times New Roman" w:hAnsi="Times New Roman" w:cs="Times New Roman"/>
                <w:sz w:val="24"/>
                <w:szCs w:val="24"/>
                <w:lang w:eastAsia="ru-RU"/>
              </w:rPr>
              <w:t>№</w:t>
            </w:r>
          </w:p>
          <w:p w14:paraId="43096F6F"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п/п</w:t>
            </w:r>
          </w:p>
        </w:tc>
        <w:tc>
          <w:tcPr>
            <w:tcW w:w="2185" w:type="dxa"/>
            <w:hideMark/>
          </w:tcPr>
          <w:p w14:paraId="5C04CE43"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модель РИС, планируемого к эксплуатации</w:t>
            </w:r>
          </w:p>
        </w:tc>
        <w:tc>
          <w:tcPr>
            <w:tcW w:w="2121" w:type="dxa"/>
            <w:hideMark/>
          </w:tcPr>
          <w:p w14:paraId="3F69D17B"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Заводской (серийный) номер РИС, планируемого к эксплуатации</w:t>
            </w:r>
          </w:p>
        </w:tc>
        <w:tc>
          <w:tcPr>
            <w:tcW w:w="2018" w:type="dxa"/>
            <w:hideMark/>
          </w:tcPr>
          <w:p w14:paraId="59964029" w14:textId="77777777" w:rsidR="005A1A75" w:rsidRPr="001256A9" w:rsidRDefault="005A1A75" w:rsidP="001256A9">
            <w:pPr>
              <w:ind w:firstLine="3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Радиочастотное присвоение от________№__</w:t>
            </w:r>
          </w:p>
        </w:tc>
        <w:tc>
          <w:tcPr>
            <w:tcW w:w="2388" w:type="dxa"/>
            <w:hideMark/>
          </w:tcPr>
          <w:p w14:paraId="742854FC" w14:textId="77777777" w:rsidR="005A1A75" w:rsidRPr="001256A9" w:rsidRDefault="005A1A75" w:rsidP="001256A9">
            <w:pPr>
              <w:ind w:firstLine="1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Разрешение на эксплуатацию РИС</w:t>
            </w:r>
          </w:p>
          <w:p w14:paraId="4A513D8F" w14:textId="77777777" w:rsidR="005A1A75" w:rsidRPr="001256A9" w:rsidRDefault="005A1A75" w:rsidP="001256A9">
            <w:pPr>
              <w:ind w:firstLine="16"/>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 ________№____</w:t>
            </w:r>
          </w:p>
        </w:tc>
      </w:tr>
      <w:tr w:rsidR="005A1A75" w:rsidRPr="001256A9" w14:paraId="428032EB" w14:textId="77777777" w:rsidTr="00D03CAC">
        <w:trPr>
          <w:trHeight w:val="304"/>
        </w:trPr>
        <w:tc>
          <w:tcPr>
            <w:tcW w:w="639" w:type="dxa"/>
            <w:tcBorders>
              <w:bottom w:val="single" w:sz="4" w:space="0" w:color="auto"/>
            </w:tcBorders>
            <w:hideMark/>
          </w:tcPr>
          <w:p w14:paraId="6479415D"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2185" w:type="dxa"/>
            <w:tcBorders>
              <w:bottom w:val="single" w:sz="4" w:space="0" w:color="auto"/>
            </w:tcBorders>
            <w:hideMark/>
          </w:tcPr>
          <w:p w14:paraId="1ACD70AB"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2121" w:type="dxa"/>
            <w:tcBorders>
              <w:bottom w:val="single" w:sz="4" w:space="0" w:color="auto"/>
            </w:tcBorders>
            <w:hideMark/>
          </w:tcPr>
          <w:p w14:paraId="56680877"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2018" w:type="dxa"/>
            <w:tcBorders>
              <w:bottom w:val="single" w:sz="4" w:space="0" w:color="auto"/>
            </w:tcBorders>
            <w:hideMark/>
          </w:tcPr>
          <w:p w14:paraId="7019ADD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2388" w:type="dxa"/>
            <w:tcBorders>
              <w:bottom w:val="single" w:sz="4" w:space="0" w:color="auto"/>
            </w:tcBorders>
            <w:hideMark/>
          </w:tcPr>
          <w:p w14:paraId="242F37E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r>
      <w:tr w:rsidR="00E7683D" w:rsidRPr="001256A9" w14:paraId="1D5659BF" w14:textId="77777777" w:rsidTr="00E7683D">
        <w:tc>
          <w:tcPr>
            <w:tcW w:w="639" w:type="dxa"/>
            <w:tcBorders>
              <w:top w:val="single" w:sz="4" w:space="0" w:color="auto"/>
              <w:left w:val="single" w:sz="4" w:space="0" w:color="auto"/>
              <w:bottom w:val="single" w:sz="4" w:space="0" w:color="auto"/>
              <w:right w:val="single" w:sz="4" w:space="0" w:color="auto"/>
            </w:tcBorders>
          </w:tcPr>
          <w:p w14:paraId="4B2E3C55" w14:textId="77777777" w:rsidR="00E7683D" w:rsidRPr="00E8134B" w:rsidRDefault="00E7683D" w:rsidP="00E8134B">
            <w:pPr>
              <w:ind w:firstLine="33"/>
              <w:rPr>
                <w:rFonts w:ascii="Times New Roman" w:eastAsia="Times New Roman" w:hAnsi="Times New Roman" w:cs="Times New Roman"/>
                <w:sz w:val="24"/>
                <w:szCs w:val="24"/>
                <w:lang w:eastAsia="ru-RU"/>
              </w:rPr>
            </w:pPr>
          </w:p>
        </w:tc>
        <w:tc>
          <w:tcPr>
            <w:tcW w:w="2185" w:type="dxa"/>
            <w:tcBorders>
              <w:top w:val="single" w:sz="4" w:space="0" w:color="auto"/>
              <w:left w:val="single" w:sz="4" w:space="0" w:color="auto"/>
              <w:bottom w:val="single" w:sz="4" w:space="0" w:color="auto"/>
              <w:right w:val="single" w:sz="4" w:space="0" w:color="auto"/>
            </w:tcBorders>
          </w:tcPr>
          <w:p w14:paraId="47CD7659" w14:textId="77777777" w:rsidR="00E7683D" w:rsidRPr="001256A9" w:rsidRDefault="00E7683D" w:rsidP="001256A9">
            <w:pPr>
              <w:jc w:val="center"/>
              <w:rPr>
                <w:rFonts w:ascii="Times New Roman" w:eastAsia="Times New Roman" w:hAnsi="Times New Roman" w:cs="Times New Roman"/>
                <w:sz w:val="24"/>
                <w:szCs w:val="24"/>
                <w:lang w:eastAsia="ru-RU"/>
              </w:rPr>
            </w:pPr>
          </w:p>
        </w:tc>
        <w:tc>
          <w:tcPr>
            <w:tcW w:w="2121" w:type="dxa"/>
            <w:tcBorders>
              <w:top w:val="single" w:sz="4" w:space="0" w:color="auto"/>
              <w:left w:val="single" w:sz="4" w:space="0" w:color="auto"/>
              <w:bottom w:val="single" w:sz="4" w:space="0" w:color="auto"/>
              <w:right w:val="single" w:sz="4" w:space="0" w:color="auto"/>
            </w:tcBorders>
          </w:tcPr>
          <w:p w14:paraId="30421CA2" w14:textId="77777777" w:rsidR="00E7683D" w:rsidRPr="001256A9" w:rsidRDefault="00E7683D" w:rsidP="001256A9">
            <w:pPr>
              <w:ind w:firstLine="43"/>
              <w:jc w:val="center"/>
              <w:rPr>
                <w:rFonts w:ascii="Times New Roman" w:eastAsia="Times New Roman" w:hAnsi="Times New Roman" w:cs="Times New Roman"/>
                <w:sz w:val="24"/>
                <w:szCs w:val="24"/>
                <w:lang w:eastAsia="ru-RU"/>
              </w:rPr>
            </w:pPr>
          </w:p>
        </w:tc>
        <w:tc>
          <w:tcPr>
            <w:tcW w:w="2018" w:type="dxa"/>
            <w:tcBorders>
              <w:top w:val="single" w:sz="4" w:space="0" w:color="auto"/>
              <w:left w:val="single" w:sz="4" w:space="0" w:color="auto"/>
              <w:bottom w:val="single" w:sz="4" w:space="0" w:color="auto"/>
              <w:right w:val="single" w:sz="4" w:space="0" w:color="auto"/>
            </w:tcBorders>
          </w:tcPr>
          <w:p w14:paraId="735146B2" w14:textId="77777777" w:rsidR="00E7683D" w:rsidRPr="001256A9" w:rsidRDefault="00E7683D" w:rsidP="001256A9">
            <w:pPr>
              <w:jc w:val="center"/>
              <w:rPr>
                <w:rFonts w:ascii="Times New Roman" w:eastAsia="Times New Roman" w:hAnsi="Times New Roman" w:cs="Times New Roman"/>
                <w:sz w:val="24"/>
                <w:szCs w:val="24"/>
                <w:lang w:eastAsia="ru-RU"/>
              </w:rPr>
            </w:pPr>
          </w:p>
        </w:tc>
        <w:tc>
          <w:tcPr>
            <w:tcW w:w="2388" w:type="dxa"/>
            <w:tcBorders>
              <w:top w:val="single" w:sz="4" w:space="0" w:color="auto"/>
              <w:left w:val="single" w:sz="4" w:space="0" w:color="auto"/>
              <w:bottom w:val="single" w:sz="4" w:space="0" w:color="auto"/>
              <w:right w:val="single" w:sz="4" w:space="0" w:color="auto"/>
            </w:tcBorders>
          </w:tcPr>
          <w:p w14:paraId="1011FE52" w14:textId="77777777" w:rsidR="00E7683D" w:rsidRPr="001256A9" w:rsidRDefault="00E7683D" w:rsidP="001256A9">
            <w:pPr>
              <w:jc w:val="center"/>
              <w:rPr>
                <w:rFonts w:ascii="Times New Roman" w:eastAsia="Times New Roman" w:hAnsi="Times New Roman" w:cs="Times New Roman"/>
                <w:sz w:val="24"/>
                <w:szCs w:val="24"/>
                <w:lang w:eastAsia="ru-RU"/>
              </w:rPr>
            </w:pPr>
          </w:p>
        </w:tc>
      </w:tr>
      <w:tr w:rsidR="005A1A75" w:rsidRPr="001256A9" w14:paraId="7E8C085F" w14:textId="77777777" w:rsidTr="00E7683D">
        <w:tc>
          <w:tcPr>
            <w:tcW w:w="639" w:type="dxa"/>
            <w:tcBorders>
              <w:top w:val="single" w:sz="4" w:space="0" w:color="auto"/>
            </w:tcBorders>
            <w:hideMark/>
          </w:tcPr>
          <w:p w14:paraId="14BDB295"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2185" w:type="dxa"/>
            <w:tcBorders>
              <w:top w:val="single" w:sz="4" w:space="0" w:color="auto"/>
            </w:tcBorders>
            <w:hideMark/>
          </w:tcPr>
          <w:p w14:paraId="4C78A877" w14:textId="77777777" w:rsidR="005A1A75" w:rsidRPr="001256A9" w:rsidRDefault="005A1A75" w:rsidP="001256A9">
            <w:pPr>
              <w:rPr>
                <w:rFonts w:ascii="Times New Roman" w:eastAsia="Times New Roman" w:hAnsi="Times New Roman" w:cs="Times New Roman"/>
                <w:sz w:val="24"/>
                <w:szCs w:val="24"/>
                <w:lang w:eastAsia="ru-RU"/>
              </w:rPr>
            </w:pPr>
          </w:p>
        </w:tc>
        <w:tc>
          <w:tcPr>
            <w:tcW w:w="2121" w:type="dxa"/>
            <w:tcBorders>
              <w:top w:val="single" w:sz="4" w:space="0" w:color="auto"/>
            </w:tcBorders>
            <w:hideMark/>
          </w:tcPr>
          <w:p w14:paraId="4BE3A8C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018" w:type="dxa"/>
            <w:tcBorders>
              <w:top w:val="single" w:sz="4" w:space="0" w:color="auto"/>
            </w:tcBorders>
            <w:hideMark/>
          </w:tcPr>
          <w:p w14:paraId="77CDF7E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388" w:type="dxa"/>
            <w:tcBorders>
              <w:top w:val="single" w:sz="4" w:space="0" w:color="auto"/>
            </w:tcBorders>
            <w:hideMark/>
          </w:tcPr>
          <w:p w14:paraId="33AC92E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D2A12A8" w14:textId="6F999100"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Подтверждаем(-ю), что технические характеристики и условия использования планируемого к эксплуатации РЭС не превышают предельные технические характеристики и условия использования, установленные соответствующим радиочастотным присвоением для данного РЭС, в том числе без изменения места установки РЭС в случае стационарного его использования.</w:t>
      </w:r>
    </w:p>
    <w:p w14:paraId="6646D1A2"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21A9179" w14:textId="3019BBCF"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 * Заполняются физическим лицом.</w:t>
      </w:r>
    </w:p>
    <w:p w14:paraId="02338F7B"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04B8BA6" w14:textId="45E52119"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2D393E17" w14:textId="77777777" w:rsidR="005A1A75" w:rsidRPr="00D317ED" w:rsidRDefault="00D317ED" w:rsidP="00D317ED">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D317ED">
        <w:rPr>
          <w:rFonts w:ascii="Times New Roman" w:eastAsia="Times New Roman" w:hAnsi="Times New Roman" w:cs="Times New Roman"/>
          <w:color w:val="222222"/>
          <w:sz w:val="24"/>
          <w:szCs w:val="24"/>
          <w:lang w:eastAsia="ru-RU"/>
        </w:rPr>
        <w:t>1.</w:t>
      </w:r>
      <w:r>
        <w:rPr>
          <w:rFonts w:ascii="Times New Roman" w:eastAsia="Times New Roman" w:hAnsi="Times New Roman" w:cs="Times New Roman"/>
          <w:color w:val="222222"/>
          <w:sz w:val="24"/>
          <w:szCs w:val="24"/>
          <w:lang w:eastAsia="ru-RU"/>
        </w:rPr>
        <w:t xml:space="preserve"> </w:t>
      </w:r>
      <w:r w:rsidR="005A1A75" w:rsidRPr="00D317ED">
        <w:rPr>
          <w:rFonts w:ascii="Times New Roman" w:eastAsia="Times New Roman" w:hAnsi="Times New Roman" w:cs="Times New Roman"/>
          <w:color w:val="222222"/>
          <w:sz w:val="24"/>
          <w:szCs w:val="24"/>
          <w:lang w:eastAsia="ru-RU"/>
        </w:rPr>
        <w:t>Технические характеристики планируемого к использованию РЭС (по форме Приложения № 4 к Приложению № 1 к Положению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 на ____ л.</w:t>
      </w:r>
    </w:p>
    <w:p w14:paraId="080FC995" w14:textId="77777777" w:rsidR="005A1A75" w:rsidRPr="001256A9" w:rsidRDefault="00D317ED" w:rsidP="00D317ED">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Переоформляемое разрешение на эксплуатацию РИС.</w:t>
      </w:r>
    </w:p>
    <w:p w14:paraId="60B508B5" w14:textId="58181CE7" w:rsidR="005A1A75" w:rsidRPr="00874422" w:rsidRDefault="005A1A75" w:rsidP="00D317ED">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_______________</w:t>
      </w:r>
      <w:r w:rsidR="00D317ED">
        <w:rPr>
          <w:rFonts w:ascii="Times New Roman" w:eastAsia="Times New Roman" w:hAnsi="Times New Roman" w:cs="Times New Roman"/>
          <w:color w:val="222222"/>
          <w:sz w:val="24"/>
          <w:szCs w:val="24"/>
          <w:lang w:eastAsia="ru-RU"/>
        </w:rPr>
        <w:tab/>
      </w:r>
      <w:r w:rsidR="00D317ED">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____________________</w:t>
      </w:r>
      <w:r w:rsidR="00D317ED">
        <w:rPr>
          <w:rFonts w:ascii="Times New Roman" w:eastAsia="Times New Roman" w:hAnsi="Times New Roman" w:cs="Times New Roman"/>
          <w:color w:val="222222"/>
          <w:sz w:val="24"/>
          <w:szCs w:val="24"/>
          <w:lang w:eastAsia="ru-RU"/>
        </w:rPr>
        <w:t xml:space="preserve"> </w:t>
      </w:r>
      <w:r w:rsidRPr="00874422">
        <w:rPr>
          <w:rFonts w:ascii="Times New Roman" w:eastAsia="Times New Roman" w:hAnsi="Times New Roman" w:cs="Times New Roman"/>
          <w:i/>
          <w:iCs/>
          <w:color w:val="222222"/>
          <w:sz w:val="20"/>
          <w:szCs w:val="20"/>
          <w:bdr w:val="none" w:sz="0" w:space="0" w:color="auto" w:frame="1"/>
          <w:lang w:eastAsia="ru-RU"/>
        </w:rPr>
        <w:t>(</w:t>
      </w:r>
      <w:proofErr w:type="gramStart"/>
      <w:r w:rsidRPr="008744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874422">
        <w:rPr>
          <w:rFonts w:ascii="Times New Roman" w:eastAsia="Times New Roman" w:hAnsi="Times New Roman" w:cs="Times New Roman"/>
          <w:i/>
          <w:iCs/>
          <w:color w:val="222222"/>
          <w:sz w:val="20"/>
          <w:szCs w:val="20"/>
          <w:bdr w:val="none" w:sz="0" w:space="0" w:color="auto" w:frame="1"/>
          <w:lang w:eastAsia="ru-RU"/>
        </w:rPr>
        <w:t>                       </w:t>
      </w:r>
      <w:r w:rsidR="00874422">
        <w:rPr>
          <w:rFonts w:ascii="Times New Roman" w:eastAsia="Times New Roman" w:hAnsi="Times New Roman" w:cs="Times New Roman"/>
          <w:i/>
          <w:iCs/>
          <w:color w:val="222222"/>
          <w:sz w:val="20"/>
          <w:szCs w:val="20"/>
          <w:bdr w:val="none" w:sz="0" w:space="0" w:color="auto" w:frame="1"/>
          <w:lang w:eastAsia="ru-RU"/>
        </w:rPr>
        <w:tab/>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C1BEE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51E1532C" w14:textId="77777777"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4845036" w14:textId="43D52775"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AADC6EF"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7 к Положению </w:t>
      </w:r>
    </w:p>
    <w:p w14:paraId="6D94FEB3"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2D743783" w14:textId="2D8F1DEC"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Pr>
          <w:rFonts w:ascii="Times New Roman" w:eastAsia="Times New Roman" w:hAnsi="Times New Roman" w:cs="Times New Roman"/>
          <w:color w:val="222222"/>
          <w:sz w:val="24"/>
          <w:szCs w:val="24"/>
          <w:lang w:eastAsia="ru-RU"/>
        </w:rPr>
        <w:t xml:space="preserve">я </w:t>
      </w:r>
      <w:r w:rsidR="005A1A75" w:rsidRPr="001256A9">
        <w:rPr>
          <w:rFonts w:ascii="Times New Roman" w:eastAsia="Times New Roman" w:hAnsi="Times New Roman" w:cs="Times New Roman"/>
          <w:color w:val="222222"/>
          <w:sz w:val="24"/>
          <w:szCs w:val="24"/>
          <w:lang w:eastAsia="ru-RU"/>
        </w:rPr>
        <w:t>о назначении радиочастотного присвоения, </w:t>
      </w:r>
    </w:p>
    <w:p w14:paraId="1612A77A"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76A15F41" w14:textId="11160D8D"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27D04816" w14:textId="77777777" w:rsidR="006735A3" w:rsidRPr="001256A9" w:rsidRDefault="006735A3"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C6A370D" w14:textId="77777777" w:rsidR="006735A3"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Pr="001256A9">
        <w:rPr>
          <w:rFonts w:ascii="Times New Roman" w:eastAsia="Times New Roman" w:hAnsi="Times New Roman" w:cs="Times New Roman"/>
          <w:color w:val="222222"/>
          <w:sz w:val="24"/>
          <w:szCs w:val="24"/>
          <w:lang w:eastAsia="ru-RU"/>
        </w:rPr>
        <w:br/>
        <w:t>власти области электросвязи</w:t>
      </w:r>
      <w:r w:rsidRPr="001256A9">
        <w:rPr>
          <w:rFonts w:ascii="Times New Roman" w:eastAsia="Times New Roman" w:hAnsi="Times New Roman" w:cs="Times New Roman"/>
          <w:color w:val="222222"/>
          <w:sz w:val="24"/>
          <w:szCs w:val="24"/>
          <w:lang w:eastAsia="ru-RU"/>
        </w:rPr>
        <w:br/>
        <w:t>Приднестровской Молдавской Республики</w:t>
      </w:r>
      <w:r w:rsidRPr="001256A9">
        <w:rPr>
          <w:rFonts w:ascii="Times New Roman" w:eastAsia="Times New Roman" w:hAnsi="Times New Roman" w:cs="Times New Roman"/>
          <w:color w:val="222222"/>
          <w:sz w:val="24"/>
          <w:szCs w:val="24"/>
          <w:lang w:eastAsia="ru-RU"/>
        </w:rPr>
        <w:br/>
      </w:r>
    </w:p>
    <w:p w14:paraId="432E3FCE" w14:textId="77777777" w:rsidR="00874422" w:rsidRDefault="00874422"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11CEDD5E" w14:textId="64AFB136"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документа</w:t>
      </w:r>
    </w:p>
    <w:p w14:paraId="480F2B80"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904AAD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выдачу дубликата разрешительного документа на радиочастотное присвоение и/или разрешения на эксплуатацию РИС</w:t>
      </w:r>
    </w:p>
    <w:p w14:paraId="131BA034"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5DD9C0C" w14:textId="5FB17D7A"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связи с порчей (утратой) разрешительного документа на радиочастотное присвоение (разрешения на эксплуатацию РИС) от «___</w:t>
      </w:r>
      <w:r w:rsidR="00874422">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w:t>
      </w:r>
      <w:r w:rsidR="00874422">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_____________20__</w:t>
      </w:r>
      <w:r w:rsidR="00874422">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 № _</w:t>
      </w:r>
      <w:r w:rsidR="00874422">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__________ (от «___»______________20___ № ___________) просим (прошу) Вас оформить и выдать дубликат указанного радиочастотного присвоения (разрешения на эксплуатацию РИС).</w:t>
      </w:r>
    </w:p>
    <w:p w14:paraId="41B831D4" w14:textId="77777777" w:rsidR="006735A3"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25C781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____________                 _____________________</w:t>
      </w:r>
    </w:p>
    <w:p w14:paraId="40770D27" w14:textId="29E53C93" w:rsidR="005A1A75" w:rsidRPr="008744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874422">
        <w:rPr>
          <w:rFonts w:ascii="Times New Roman" w:eastAsia="Times New Roman" w:hAnsi="Times New Roman" w:cs="Times New Roman"/>
          <w:i/>
          <w:iCs/>
          <w:color w:val="222222"/>
          <w:sz w:val="20"/>
          <w:szCs w:val="20"/>
          <w:bdr w:val="none" w:sz="0" w:space="0" w:color="auto" w:frame="1"/>
          <w:lang w:eastAsia="ru-RU"/>
        </w:rPr>
        <w:t>(</w:t>
      </w:r>
      <w:proofErr w:type="gramStart"/>
      <w:r w:rsidRPr="00874422">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874422">
        <w:rPr>
          <w:rFonts w:ascii="Times New Roman" w:eastAsia="Times New Roman" w:hAnsi="Times New Roman" w:cs="Times New Roman"/>
          <w:i/>
          <w:iCs/>
          <w:color w:val="222222"/>
          <w:sz w:val="20"/>
          <w:szCs w:val="20"/>
          <w:bdr w:val="none" w:sz="0" w:space="0" w:color="auto" w:frame="1"/>
          <w:lang w:eastAsia="ru-RU"/>
        </w:rPr>
        <w:t>                       </w:t>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(инициалы, фамилия)</w:t>
      </w:r>
    </w:p>
    <w:p w14:paraId="3240570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69567FED" w14:textId="77777777" w:rsidR="006735A3"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6769AA3"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173C7F" w14:textId="77777777" w:rsidR="00D03CAC" w:rsidRDefault="00D03CAC">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page"/>
      </w:r>
    </w:p>
    <w:p w14:paraId="16364E8D" w14:textId="77777777" w:rsidR="00874422"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8 к Положению </w:t>
      </w:r>
    </w:p>
    <w:p w14:paraId="461BDA67" w14:textId="77777777" w:rsidR="00874422"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006510BB" w:rsidRPr="001256A9">
        <w:rPr>
          <w:rFonts w:ascii="Times New Roman" w:eastAsia="Times New Roman" w:hAnsi="Times New Roman" w:cs="Times New Roman"/>
          <w:color w:val="222222"/>
          <w:sz w:val="24"/>
          <w:szCs w:val="24"/>
          <w:lang w:eastAsia="ru-RU"/>
        </w:rPr>
        <w:t>р</w:t>
      </w:r>
      <w:r w:rsidRPr="001256A9">
        <w:rPr>
          <w:rFonts w:ascii="Times New Roman" w:eastAsia="Times New Roman" w:hAnsi="Times New Roman" w:cs="Times New Roman"/>
          <w:color w:val="222222"/>
          <w:sz w:val="24"/>
          <w:szCs w:val="24"/>
          <w:lang w:eastAsia="ru-RU"/>
        </w:rPr>
        <w:t xml:space="preserve">ассмотрения материалов для принятия </w:t>
      </w:r>
    </w:p>
    <w:p w14:paraId="348F7178" w14:textId="77777777" w:rsidR="00874422" w:rsidRDefault="00874422"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Pr>
          <w:rFonts w:ascii="Times New Roman" w:eastAsia="Times New Roman" w:hAnsi="Times New Roman" w:cs="Times New Roman"/>
          <w:color w:val="222222"/>
          <w:sz w:val="24"/>
          <w:szCs w:val="24"/>
          <w:lang w:eastAsia="ru-RU"/>
        </w:rPr>
        <w:t xml:space="preserve">я </w:t>
      </w:r>
      <w:r w:rsidR="005A1A75" w:rsidRPr="001256A9">
        <w:rPr>
          <w:rFonts w:ascii="Times New Roman" w:eastAsia="Times New Roman" w:hAnsi="Times New Roman" w:cs="Times New Roman"/>
          <w:color w:val="222222"/>
          <w:sz w:val="24"/>
          <w:szCs w:val="24"/>
          <w:lang w:eastAsia="ru-RU"/>
        </w:rPr>
        <w:t>о назначении</w:t>
      </w: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радиочастотного присвоения, </w:t>
      </w:r>
    </w:p>
    <w:p w14:paraId="11D17196" w14:textId="77777777" w:rsidR="00874422"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3978D9CF" w14:textId="4AC20F4A" w:rsidR="005A1A75" w:rsidRPr="001256A9"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6C48B5D6" w14:textId="77777777" w:rsidR="006735A3" w:rsidRPr="001256A9" w:rsidRDefault="006735A3"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C74B234" w14:textId="77777777" w:rsidR="006510BB"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 власти в области электросвязи Приднестровской Молдавской Республики</w:t>
      </w:r>
    </w:p>
    <w:p w14:paraId="63E53840" w14:textId="77777777"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6BABD467"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A005580" w14:textId="33637DD6"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о технической готовности РИС к эксплуатации</w:t>
      </w:r>
    </w:p>
    <w:p w14:paraId="0ADF44C6" w14:textId="77777777" w:rsidR="00874422" w:rsidRPr="001256A9" w:rsidRDefault="008744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9DCE080" w14:textId="77777777" w:rsidR="005A1A75" w:rsidRPr="001256A9" w:rsidRDefault="005A1A75" w:rsidP="00874422">
      <w:pPr>
        <w:shd w:val="clear" w:color="auto" w:fill="FFFFFF"/>
        <w:spacing w:after="0" w:line="240" w:lineRule="auto"/>
        <w:ind w:left="7079"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Таблица 1</w:t>
      </w:r>
    </w:p>
    <w:tbl>
      <w:tblPr>
        <w:tblStyle w:val="a7"/>
        <w:tblW w:w="9351" w:type="dxa"/>
        <w:tblLook w:val="04A0" w:firstRow="1" w:lastRow="0" w:firstColumn="1" w:lastColumn="0" w:noHBand="0" w:noVBand="1"/>
      </w:tblPr>
      <w:tblGrid>
        <w:gridCol w:w="615"/>
        <w:gridCol w:w="4625"/>
        <w:gridCol w:w="2977"/>
        <w:gridCol w:w="1134"/>
      </w:tblGrid>
      <w:tr w:rsidR="005A1A75" w:rsidRPr="001256A9" w14:paraId="2FCD8A2F" w14:textId="77777777" w:rsidTr="006735A3">
        <w:tc>
          <w:tcPr>
            <w:tcW w:w="615" w:type="dxa"/>
            <w:hideMark/>
          </w:tcPr>
          <w:p w14:paraId="699D4F8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4625" w:type="dxa"/>
            <w:hideMark/>
          </w:tcPr>
          <w:p w14:paraId="53012E15"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4111" w:type="dxa"/>
            <w:gridSpan w:val="2"/>
            <w:hideMark/>
          </w:tcPr>
          <w:p w14:paraId="6F51CA5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7945033" w14:textId="77777777" w:rsidTr="006735A3">
        <w:tc>
          <w:tcPr>
            <w:tcW w:w="615" w:type="dxa"/>
            <w:hideMark/>
          </w:tcPr>
          <w:p w14:paraId="7B3B07A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4625" w:type="dxa"/>
            <w:hideMark/>
          </w:tcPr>
          <w:p w14:paraId="22A1CF63"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4111" w:type="dxa"/>
            <w:gridSpan w:val="2"/>
            <w:hideMark/>
          </w:tcPr>
          <w:p w14:paraId="349DDF8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A86B5D6" w14:textId="77777777" w:rsidTr="006735A3">
        <w:tc>
          <w:tcPr>
            <w:tcW w:w="615" w:type="dxa"/>
            <w:hideMark/>
          </w:tcPr>
          <w:p w14:paraId="7FD5836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4625" w:type="dxa"/>
            <w:hideMark/>
          </w:tcPr>
          <w:p w14:paraId="3D1FD0B4"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Служба радиосвязи</w:t>
            </w:r>
          </w:p>
        </w:tc>
        <w:tc>
          <w:tcPr>
            <w:tcW w:w="4111" w:type="dxa"/>
            <w:gridSpan w:val="2"/>
            <w:hideMark/>
          </w:tcPr>
          <w:p w14:paraId="089656A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51C0B2A" w14:textId="77777777" w:rsidTr="006735A3">
        <w:tc>
          <w:tcPr>
            <w:tcW w:w="615" w:type="dxa"/>
            <w:vMerge w:val="restart"/>
            <w:hideMark/>
          </w:tcPr>
          <w:p w14:paraId="6CFA879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4625" w:type="dxa"/>
            <w:vMerge w:val="restart"/>
            <w:hideMark/>
          </w:tcPr>
          <w:p w14:paraId="622FA1B0"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Категория сети электросвязи</w:t>
            </w:r>
          </w:p>
          <w:p w14:paraId="585AB8E0" w14:textId="77777777" w:rsidR="005A1A75" w:rsidRPr="001256A9" w:rsidRDefault="005A1A75" w:rsidP="001256A9">
            <w:pPr>
              <w:ind w:firstLine="122"/>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i/>
                <w:iCs/>
                <w:sz w:val="24"/>
                <w:szCs w:val="24"/>
                <w:bdr w:val="none" w:sz="0" w:space="0" w:color="auto" w:frame="1"/>
                <w:lang w:eastAsia="ru-RU"/>
              </w:rPr>
              <w:t>(нужное отметить)</w:t>
            </w:r>
          </w:p>
        </w:tc>
        <w:tc>
          <w:tcPr>
            <w:tcW w:w="2977" w:type="dxa"/>
            <w:hideMark/>
          </w:tcPr>
          <w:p w14:paraId="2B733E5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сеть связи общего пользования</w:t>
            </w:r>
          </w:p>
        </w:tc>
        <w:tc>
          <w:tcPr>
            <w:tcW w:w="1134" w:type="dxa"/>
            <w:vMerge w:val="restart"/>
            <w:hideMark/>
          </w:tcPr>
          <w:p w14:paraId="7F2B8F0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7AAA1C9" w14:textId="77777777" w:rsidTr="006735A3">
        <w:tc>
          <w:tcPr>
            <w:tcW w:w="0" w:type="auto"/>
            <w:vMerge/>
            <w:hideMark/>
          </w:tcPr>
          <w:p w14:paraId="5FE5267E"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4625" w:type="dxa"/>
            <w:vMerge/>
            <w:hideMark/>
          </w:tcPr>
          <w:p w14:paraId="7502A09D" w14:textId="77777777" w:rsidR="005A1A75" w:rsidRPr="001256A9" w:rsidRDefault="005A1A75" w:rsidP="001256A9">
            <w:pPr>
              <w:ind w:firstLine="122"/>
              <w:rPr>
                <w:rFonts w:ascii="Times New Roman" w:eastAsia="Times New Roman" w:hAnsi="Times New Roman" w:cs="Times New Roman"/>
                <w:sz w:val="24"/>
                <w:szCs w:val="24"/>
                <w:lang w:eastAsia="ru-RU"/>
              </w:rPr>
            </w:pPr>
          </w:p>
        </w:tc>
        <w:tc>
          <w:tcPr>
            <w:tcW w:w="2977" w:type="dxa"/>
            <w:hideMark/>
          </w:tcPr>
          <w:p w14:paraId="00D8960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выделенная сеть связи</w:t>
            </w:r>
          </w:p>
        </w:tc>
        <w:tc>
          <w:tcPr>
            <w:tcW w:w="1134" w:type="dxa"/>
            <w:vMerge/>
            <w:hideMark/>
          </w:tcPr>
          <w:p w14:paraId="0FFF7EA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0E8677E" w14:textId="77777777" w:rsidTr="006735A3">
        <w:tc>
          <w:tcPr>
            <w:tcW w:w="0" w:type="auto"/>
            <w:vMerge/>
            <w:hideMark/>
          </w:tcPr>
          <w:p w14:paraId="480D8E8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4625" w:type="dxa"/>
            <w:vMerge/>
            <w:hideMark/>
          </w:tcPr>
          <w:p w14:paraId="4B227005" w14:textId="77777777" w:rsidR="005A1A75" w:rsidRPr="001256A9" w:rsidRDefault="005A1A75" w:rsidP="001256A9">
            <w:pPr>
              <w:ind w:firstLine="122"/>
              <w:rPr>
                <w:rFonts w:ascii="Times New Roman" w:eastAsia="Times New Roman" w:hAnsi="Times New Roman" w:cs="Times New Roman"/>
                <w:sz w:val="24"/>
                <w:szCs w:val="24"/>
                <w:lang w:eastAsia="ru-RU"/>
              </w:rPr>
            </w:pPr>
          </w:p>
        </w:tc>
        <w:tc>
          <w:tcPr>
            <w:tcW w:w="2977" w:type="dxa"/>
            <w:hideMark/>
          </w:tcPr>
          <w:p w14:paraId="03303D85" w14:textId="77777777" w:rsidR="005A1A75" w:rsidRPr="001256A9" w:rsidRDefault="005A1A75" w:rsidP="001256A9">
            <w:pPr>
              <w:ind w:firstLine="2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технологическая сеть связи</w:t>
            </w:r>
          </w:p>
        </w:tc>
        <w:tc>
          <w:tcPr>
            <w:tcW w:w="1134" w:type="dxa"/>
            <w:vMerge/>
            <w:hideMark/>
          </w:tcPr>
          <w:p w14:paraId="6CB4D8A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B53B8C5" w14:textId="77777777" w:rsidTr="006735A3">
        <w:tc>
          <w:tcPr>
            <w:tcW w:w="615" w:type="dxa"/>
            <w:hideMark/>
          </w:tcPr>
          <w:p w14:paraId="1ED7420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4625" w:type="dxa"/>
            <w:hideMark/>
          </w:tcPr>
          <w:p w14:paraId="430D3773"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Территория, на которой планируется использование РИС</w:t>
            </w:r>
          </w:p>
        </w:tc>
        <w:tc>
          <w:tcPr>
            <w:tcW w:w="4111" w:type="dxa"/>
            <w:gridSpan w:val="2"/>
            <w:hideMark/>
          </w:tcPr>
          <w:p w14:paraId="6D150AF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8CB1580" w14:textId="77777777" w:rsidTr="006735A3">
        <w:tc>
          <w:tcPr>
            <w:tcW w:w="615" w:type="dxa"/>
            <w:hideMark/>
          </w:tcPr>
          <w:p w14:paraId="35E4393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4625" w:type="dxa"/>
            <w:hideMark/>
          </w:tcPr>
          <w:p w14:paraId="0F735F5A"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4111" w:type="dxa"/>
            <w:gridSpan w:val="2"/>
            <w:hideMark/>
          </w:tcPr>
          <w:p w14:paraId="581DC2E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83FC6D6" w14:textId="77777777" w:rsidTr="006735A3">
        <w:tc>
          <w:tcPr>
            <w:tcW w:w="615" w:type="dxa"/>
            <w:hideMark/>
          </w:tcPr>
          <w:p w14:paraId="7204937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4625" w:type="dxa"/>
            <w:hideMark/>
          </w:tcPr>
          <w:p w14:paraId="3499E60B"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4111" w:type="dxa"/>
            <w:gridSpan w:val="2"/>
            <w:hideMark/>
          </w:tcPr>
          <w:p w14:paraId="0F1AF54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1FF32E3" w14:textId="77777777" w:rsidTr="006735A3">
        <w:tc>
          <w:tcPr>
            <w:tcW w:w="615" w:type="dxa"/>
            <w:hideMark/>
          </w:tcPr>
          <w:p w14:paraId="61BBBBC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4625" w:type="dxa"/>
            <w:hideMark/>
          </w:tcPr>
          <w:p w14:paraId="7A1EEE45"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4111" w:type="dxa"/>
            <w:gridSpan w:val="2"/>
            <w:hideMark/>
          </w:tcPr>
          <w:p w14:paraId="0FA7C36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240019A" w14:textId="77777777" w:rsidTr="006735A3">
        <w:tc>
          <w:tcPr>
            <w:tcW w:w="615" w:type="dxa"/>
            <w:hideMark/>
          </w:tcPr>
          <w:p w14:paraId="264FEF5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4625" w:type="dxa"/>
            <w:hideMark/>
          </w:tcPr>
          <w:p w14:paraId="639E3512"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w:t>
            </w:r>
          </w:p>
        </w:tc>
        <w:tc>
          <w:tcPr>
            <w:tcW w:w="4111" w:type="dxa"/>
            <w:gridSpan w:val="2"/>
            <w:hideMark/>
          </w:tcPr>
          <w:p w14:paraId="4766EA8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1EC4F3E7"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C8A5280" w14:textId="2AFF49F5"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w:t>
      </w:r>
    </w:p>
    <w:p w14:paraId="618BE55E" w14:textId="77777777" w:rsidR="006735A3" w:rsidRPr="001256A9" w:rsidRDefault="006735A3"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*Заполняются физическим лицом.</w:t>
      </w:r>
    </w:p>
    <w:p w14:paraId="4EEB4481" w14:textId="77777777" w:rsidR="005A1A75"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Пункты 3, 4 и 5 в Таблице 1 заполняются юридическими и физическими лицами.</w:t>
      </w:r>
    </w:p>
    <w:p w14:paraId="32AFDE4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Извещаем (извещаю) о готовности РИС, указанных в Таблице 2, к эксплуатации в соответствии техническими параметрами, определенными в назначенных данным РИС радиочастотных присвоениях.</w:t>
      </w:r>
    </w:p>
    <w:p w14:paraId="1FEF4CB2" w14:textId="77777777" w:rsidR="005A1A75" w:rsidRPr="001256A9" w:rsidRDefault="005A1A75" w:rsidP="00874422">
      <w:pPr>
        <w:shd w:val="clear" w:color="auto" w:fill="FFFFFF"/>
        <w:spacing w:after="0" w:line="240" w:lineRule="auto"/>
        <w:ind w:left="7079"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Таблица 2</w:t>
      </w:r>
    </w:p>
    <w:tbl>
      <w:tblPr>
        <w:tblStyle w:val="a7"/>
        <w:tblW w:w="9351" w:type="dxa"/>
        <w:tblLook w:val="04A0" w:firstRow="1" w:lastRow="0" w:firstColumn="1" w:lastColumn="0" w:noHBand="0" w:noVBand="1"/>
      </w:tblPr>
      <w:tblGrid>
        <w:gridCol w:w="748"/>
        <w:gridCol w:w="2078"/>
        <w:gridCol w:w="1984"/>
        <w:gridCol w:w="2016"/>
        <w:gridCol w:w="2525"/>
      </w:tblGrid>
      <w:tr w:rsidR="005A1A75" w:rsidRPr="001256A9" w14:paraId="54A635CC" w14:textId="77777777" w:rsidTr="006735A3">
        <w:tc>
          <w:tcPr>
            <w:tcW w:w="748" w:type="dxa"/>
            <w:hideMark/>
          </w:tcPr>
          <w:p w14:paraId="3A5E08A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447ECD27"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п/п</w:t>
            </w:r>
          </w:p>
        </w:tc>
        <w:tc>
          <w:tcPr>
            <w:tcW w:w="2078" w:type="dxa"/>
            <w:hideMark/>
          </w:tcPr>
          <w:p w14:paraId="4F912CE1"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Модель РИС,</w:t>
            </w:r>
          </w:p>
          <w:p w14:paraId="0F739A2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производитель РИС</w:t>
            </w:r>
          </w:p>
        </w:tc>
        <w:tc>
          <w:tcPr>
            <w:tcW w:w="1984" w:type="dxa"/>
            <w:hideMark/>
          </w:tcPr>
          <w:p w14:paraId="60EE22B6"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Модель антенны ПРД/ПРМ,</w:t>
            </w:r>
          </w:p>
          <w:p w14:paraId="2AB677B6" w14:textId="77777777" w:rsidR="005A1A75" w:rsidRPr="001256A9" w:rsidRDefault="005A1A75" w:rsidP="001256A9">
            <w:pPr>
              <w:ind w:firstLine="4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производитель антенны</w:t>
            </w:r>
          </w:p>
        </w:tc>
        <w:tc>
          <w:tcPr>
            <w:tcW w:w="2016" w:type="dxa"/>
            <w:hideMark/>
          </w:tcPr>
          <w:p w14:paraId="351B418E" w14:textId="77777777" w:rsidR="005A1A75" w:rsidRPr="001256A9" w:rsidRDefault="005A1A75" w:rsidP="001256A9">
            <w:pPr>
              <w:ind w:firstLine="41"/>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Идентификатор РИС</w:t>
            </w:r>
          </w:p>
          <w:p w14:paraId="71AEC684" w14:textId="77777777" w:rsidR="005A1A75" w:rsidRPr="001256A9" w:rsidRDefault="005A1A75" w:rsidP="001256A9">
            <w:pPr>
              <w:ind w:firstLine="41"/>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(заводской №)</w:t>
            </w:r>
          </w:p>
        </w:tc>
        <w:tc>
          <w:tcPr>
            <w:tcW w:w="2525" w:type="dxa"/>
            <w:hideMark/>
          </w:tcPr>
          <w:p w14:paraId="59029F4D" w14:textId="77777777" w:rsidR="005A1A75" w:rsidRPr="001256A9" w:rsidRDefault="005A1A75" w:rsidP="001256A9">
            <w:pPr>
              <w:ind w:firstLine="2"/>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назначенного радиочастотного присвоения</w:t>
            </w:r>
          </w:p>
        </w:tc>
      </w:tr>
      <w:tr w:rsidR="005A1A75" w:rsidRPr="001256A9" w14:paraId="01DBF174" w14:textId="77777777" w:rsidTr="006735A3">
        <w:tc>
          <w:tcPr>
            <w:tcW w:w="748" w:type="dxa"/>
            <w:hideMark/>
          </w:tcPr>
          <w:p w14:paraId="076AB15F"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2078" w:type="dxa"/>
            <w:hideMark/>
          </w:tcPr>
          <w:p w14:paraId="23235052" w14:textId="77777777" w:rsidR="005A1A75" w:rsidRPr="001256A9" w:rsidRDefault="005A1A75" w:rsidP="001256A9">
            <w:pPr>
              <w:jc w:val="center"/>
              <w:rPr>
                <w:rFonts w:ascii="Times New Roman" w:eastAsia="Times New Roman" w:hAnsi="Times New Roman" w:cs="Times New Roman"/>
                <w:sz w:val="24"/>
                <w:szCs w:val="24"/>
                <w:lang w:eastAsia="ru-RU"/>
              </w:rPr>
            </w:pPr>
          </w:p>
        </w:tc>
        <w:tc>
          <w:tcPr>
            <w:tcW w:w="1984" w:type="dxa"/>
            <w:hideMark/>
          </w:tcPr>
          <w:p w14:paraId="1CCD2638"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p>
        </w:tc>
        <w:tc>
          <w:tcPr>
            <w:tcW w:w="2016" w:type="dxa"/>
            <w:hideMark/>
          </w:tcPr>
          <w:p w14:paraId="053FF050" w14:textId="77777777" w:rsidR="005A1A75" w:rsidRPr="001256A9" w:rsidRDefault="005A1A75" w:rsidP="001256A9">
            <w:pPr>
              <w:ind w:firstLine="41"/>
              <w:jc w:val="center"/>
              <w:rPr>
                <w:rFonts w:ascii="Times New Roman" w:eastAsia="Times New Roman" w:hAnsi="Times New Roman" w:cs="Times New Roman"/>
                <w:sz w:val="24"/>
                <w:szCs w:val="24"/>
                <w:lang w:eastAsia="ru-RU"/>
              </w:rPr>
            </w:pPr>
          </w:p>
        </w:tc>
        <w:tc>
          <w:tcPr>
            <w:tcW w:w="2525" w:type="dxa"/>
            <w:hideMark/>
          </w:tcPr>
          <w:p w14:paraId="00F2E8DC" w14:textId="77777777" w:rsidR="005A1A75" w:rsidRPr="001256A9" w:rsidRDefault="005A1A75" w:rsidP="001256A9">
            <w:pPr>
              <w:ind w:firstLine="2"/>
              <w:jc w:val="center"/>
              <w:rPr>
                <w:rFonts w:ascii="Times New Roman" w:eastAsia="Times New Roman" w:hAnsi="Times New Roman" w:cs="Times New Roman"/>
                <w:sz w:val="24"/>
                <w:szCs w:val="24"/>
                <w:lang w:eastAsia="ru-RU"/>
              </w:rPr>
            </w:pPr>
          </w:p>
        </w:tc>
      </w:tr>
    </w:tbl>
    <w:p w14:paraId="6DCAA516" w14:textId="77777777" w:rsidR="00D317ED"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122C404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 Заверенные в установленном порядке документы, подтверждающие право владения РИС, представленными в Таблице 2 (только для юридических лиц) на ___ л.</w:t>
      </w:r>
    </w:p>
    <w:p w14:paraId="46ABAC81" w14:textId="77777777" w:rsidR="00D317ED"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305A53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____________          </w:t>
      </w:r>
      <w:r w:rsidR="006735A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w:t>
      </w:r>
    </w:p>
    <w:p w14:paraId="4AA0B681" w14:textId="30A2AF0D" w:rsidR="005A1A75" w:rsidRPr="008744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i/>
          <w:iCs/>
          <w:color w:val="222222"/>
          <w:sz w:val="20"/>
          <w:szCs w:val="20"/>
          <w:bdr w:val="none" w:sz="0" w:space="0" w:color="auto" w:frame="1"/>
          <w:lang w:eastAsia="ru-RU"/>
        </w:rPr>
        <w:t xml:space="preserve">                                                     </w:t>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w:t>
      </w:r>
      <w:proofErr w:type="gramStart"/>
      <w:r w:rsidRPr="00874422">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874422">
        <w:rPr>
          <w:rFonts w:ascii="Times New Roman" w:eastAsia="Times New Roman" w:hAnsi="Times New Roman" w:cs="Times New Roman"/>
          <w:i/>
          <w:iCs/>
          <w:color w:val="222222"/>
          <w:sz w:val="20"/>
          <w:szCs w:val="20"/>
          <w:bdr w:val="none" w:sz="0" w:space="0" w:color="auto" w:frame="1"/>
          <w:lang w:eastAsia="ru-RU"/>
        </w:rPr>
        <w:t>                  </w:t>
      </w:r>
      <w:r w:rsidR="00874422">
        <w:rPr>
          <w:rFonts w:ascii="Times New Roman" w:eastAsia="Times New Roman" w:hAnsi="Times New Roman" w:cs="Times New Roman"/>
          <w:i/>
          <w:iCs/>
          <w:color w:val="222222"/>
          <w:sz w:val="20"/>
          <w:szCs w:val="20"/>
          <w:bdr w:val="none" w:sz="0" w:space="0" w:color="auto" w:frame="1"/>
          <w:lang w:eastAsia="ru-RU"/>
        </w:rPr>
        <w:tab/>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(инициалы, фамилия)</w:t>
      </w:r>
    </w:p>
    <w:p w14:paraId="1286463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r w:rsidR="006735A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43F5250" w14:textId="1AEA0CD8" w:rsidR="006735A3" w:rsidRDefault="006735A3"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FFB706B" w14:textId="0C148A52" w:rsidR="004E6E5F" w:rsidRDefault="004E6E5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A1B10B8"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9 к Положению </w:t>
      </w:r>
    </w:p>
    <w:p w14:paraId="1B59EBE1" w14:textId="77777777" w:rsidR="00874422" w:rsidRDefault="005A1A75" w:rsidP="00874422">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1264D534" w14:textId="77777777" w:rsidR="00874422" w:rsidRDefault="005A1A75" w:rsidP="00874422">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4422">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55C599BF"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4C45ADB7" w14:textId="7E0D0D56"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2826197A" w14:textId="77777777" w:rsidR="006735A3"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8AC288C" w14:textId="2E4EDF4F" w:rsidR="005A1A75" w:rsidRPr="001256A9" w:rsidRDefault="002121D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2121D5">
        <w:rPr>
          <w:rFonts w:ascii="Times New Roman" w:eastAsia="Times New Roman" w:hAnsi="Times New Roman" w:cs="Times New Roman"/>
          <w:color w:val="222222"/>
          <w:sz w:val="24"/>
          <w:szCs w:val="24"/>
          <w:lang w:eastAsia="ru-RU"/>
        </w:rPr>
        <w:t>Для РЭС, приведенных в Таблице данного приложения, обязательным является подтверждение соответствия установленным требованиям средств электросвязи посредством обязательной сертификации либо принятия декларации о соответствии средств электросвязи в соответствии с действующим законодательством Приднестровской Молдавской Республики</w:t>
      </w:r>
      <w:r w:rsidR="005A1A75" w:rsidRPr="001256A9">
        <w:rPr>
          <w:rFonts w:ascii="Times New Roman" w:eastAsia="Times New Roman" w:hAnsi="Times New Roman" w:cs="Times New Roman"/>
          <w:color w:val="222222"/>
          <w:sz w:val="24"/>
          <w:szCs w:val="24"/>
          <w:lang w:eastAsia="ru-RU"/>
        </w:rPr>
        <w:t>.</w:t>
      </w:r>
    </w:p>
    <w:p w14:paraId="5F9C6AC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Документы о подтверждении соответствия средств электросвязи установленным требованиям, протоколы испытаний средств электросвязи, полученные за пределами территории Приднестровской Молдавской Республики, признаются в порядке, установленном действующим законодательством Приднестровской Молдавской Республики.</w:t>
      </w:r>
    </w:p>
    <w:p w14:paraId="0EB97864"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Таблица</w:t>
      </w:r>
    </w:p>
    <w:p w14:paraId="7C4C3FDC"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Перечень</w:t>
      </w:r>
    </w:p>
    <w:p w14:paraId="143AC938"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РЭС, для которых не требуется регистрация, назначение радиочастотного присвоения и разрешения на эксплуатацию РИС</w:t>
      </w:r>
    </w:p>
    <w:p w14:paraId="2E462B35"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98" w:type="dxa"/>
        <w:tblLook w:val="04A0" w:firstRow="1" w:lastRow="0" w:firstColumn="1" w:lastColumn="0" w:noHBand="0" w:noVBand="1"/>
      </w:tblPr>
      <w:tblGrid>
        <w:gridCol w:w="595"/>
        <w:gridCol w:w="3228"/>
        <w:gridCol w:w="1842"/>
        <w:gridCol w:w="1863"/>
        <w:gridCol w:w="1870"/>
      </w:tblGrid>
      <w:tr w:rsidR="005A1A75" w:rsidRPr="001256A9" w14:paraId="48C09669" w14:textId="77777777" w:rsidTr="0037198F">
        <w:tc>
          <w:tcPr>
            <w:tcW w:w="595" w:type="dxa"/>
            <w:hideMark/>
          </w:tcPr>
          <w:p w14:paraId="54F45D21"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3228" w:type="dxa"/>
            <w:hideMark/>
          </w:tcPr>
          <w:p w14:paraId="3DA5A2C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Типы РЭС</w:t>
            </w:r>
          </w:p>
        </w:tc>
        <w:tc>
          <w:tcPr>
            <w:tcW w:w="1842" w:type="dxa"/>
            <w:hideMark/>
          </w:tcPr>
          <w:p w14:paraId="166202A3"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Полоса (номиналы) используемых радиочастот, МГц</w:t>
            </w:r>
          </w:p>
        </w:tc>
        <w:tc>
          <w:tcPr>
            <w:tcW w:w="1863" w:type="dxa"/>
            <w:hideMark/>
          </w:tcPr>
          <w:p w14:paraId="490BDAFD"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Максимальная мощность на выходе передатчика</w:t>
            </w:r>
          </w:p>
        </w:tc>
        <w:tc>
          <w:tcPr>
            <w:tcW w:w="1870" w:type="dxa"/>
            <w:hideMark/>
          </w:tcPr>
          <w:p w14:paraId="36141B36" w14:textId="77777777" w:rsidR="005A1A75"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Максимальная эквивалентная изотропная излучаемая мощность</w:t>
            </w:r>
          </w:p>
          <w:p w14:paraId="66DD0974" w14:textId="30216466" w:rsidR="00AD3AC3" w:rsidRPr="001256A9" w:rsidRDefault="00AD3AC3" w:rsidP="001256A9">
            <w:pPr>
              <w:ind w:firstLine="14"/>
              <w:jc w:val="center"/>
              <w:rPr>
                <w:rFonts w:ascii="Times New Roman" w:eastAsia="Times New Roman" w:hAnsi="Times New Roman" w:cs="Times New Roman"/>
                <w:sz w:val="24"/>
                <w:szCs w:val="24"/>
                <w:lang w:eastAsia="ru-RU"/>
              </w:rPr>
            </w:pPr>
            <w:r w:rsidRPr="00AD3AC3">
              <w:rPr>
                <w:rFonts w:ascii="Times New Roman" w:eastAsia="Times New Roman" w:hAnsi="Times New Roman" w:cs="Times New Roman"/>
                <w:sz w:val="24"/>
                <w:szCs w:val="24"/>
                <w:lang w:eastAsia="ru-RU"/>
              </w:rPr>
              <w:t>(</w:t>
            </w:r>
            <w:r w:rsidRPr="00AD3AC3">
              <w:rPr>
                <w:rFonts w:ascii="Times New Roman" w:eastAsia="Times New Roman" w:hAnsi="Times New Roman" w:cs="Times New Roman"/>
                <w:sz w:val="24"/>
                <w:szCs w:val="24"/>
                <w:lang w:eastAsia="ru-RU"/>
              </w:rPr>
              <w:t>со знаком «*» - максимальная эффективная излучаемая мощность</w:t>
            </w:r>
            <w:r w:rsidRPr="00AD3AC3">
              <w:rPr>
                <w:rFonts w:ascii="Times New Roman" w:eastAsia="Times New Roman" w:hAnsi="Times New Roman" w:cs="Times New Roman"/>
                <w:sz w:val="24"/>
                <w:szCs w:val="24"/>
                <w:lang w:eastAsia="ru-RU"/>
              </w:rPr>
              <w:t>)</w:t>
            </w:r>
          </w:p>
        </w:tc>
      </w:tr>
      <w:tr w:rsidR="005A1A75" w:rsidRPr="001256A9" w14:paraId="37013CEF" w14:textId="77777777" w:rsidTr="0037198F">
        <w:tc>
          <w:tcPr>
            <w:tcW w:w="595" w:type="dxa"/>
            <w:hideMark/>
          </w:tcPr>
          <w:p w14:paraId="1F5709DF"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3228" w:type="dxa"/>
            <w:hideMark/>
          </w:tcPr>
          <w:p w14:paraId="69226DAD"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842" w:type="dxa"/>
            <w:hideMark/>
          </w:tcPr>
          <w:p w14:paraId="68D6727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1863" w:type="dxa"/>
            <w:hideMark/>
          </w:tcPr>
          <w:p w14:paraId="05F33427"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1870" w:type="dxa"/>
            <w:hideMark/>
          </w:tcPr>
          <w:p w14:paraId="5E24709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r>
      <w:tr w:rsidR="005A1A75" w:rsidRPr="001256A9" w14:paraId="60AD08F1" w14:textId="77777777" w:rsidTr="0037198F">
        <w:tc>
          <w:tcPr>
            <w:tcW w:w="595" w:type="dxa"/>
            <w:hideMark/>
          </w:tcPr>
          <w:p w14:paraId="458B6701"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3228" w:type="dxa"/>
            <w:hideMark/>
          </w:tcPr>
          <w:p w14:paraId="0FFB647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Устройства охранной </w:t>
            </w:r>
            <w:proofErr w:type="spellStart"/>
            <w:r w:rsidRPr="001256A9">
              <w:rPr>
                <w:rFonts w:ascii="Times New Roman" w:eastAsia="Times New Roman" w:hAnsi="Times New Roman" w:cs="Times New Roman"/>
                <w:sz w:val="24"/>
                <w:szCs w:val="24"/>
                <w:lang w:eastAsia="ru-RU"/>
              </w:rPr>
              <w:t>радиосигнализации</w:t>
            </w:r>
            <w:proofErr w:type="spellEnd"/>
          </w:p>
        </w:tc>
        <w:tc>
          <w:tcPr>
            <w:tcW w:w="1842" w:type="dxa"/>
            <w:hideMark/>
          </w:tcPr>
          <w:p w14:paraId="3A49C73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26,945; 26,960</w:t>
            </w:r>
          </w:p>
        </w:tc>
        <w:tc>
          <w:tcPr>
            <w:tcW w:w="1863" w:type="dxa"/>
            <w:hideMark/>
          </w:tcPr>
          <w:p w14:paraId="3B6BE28B"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 Вт</w:t>
            </w:r>
          </w:p>
        </w:tc>
        <w:tc>
          <w:tcPr>
            <w:tcW w:w="1870" w:type="dxa"/>
            <w:hideMark/>
          </w:tcPr>
          <w:p w14:paraId="34DEC15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C57549D" w14:textId="77777777" w:rsidTr="0037198F">
        <w:tc>
          <w:tcPr>
            <w:tcW w:w="595" w:type="dxa"/>
            <w:hideMark/>
          </w:tcPr>
          <w:p w14:paraId="693CDE9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3228" w:type="dxa"/>
            <w:hideMark/>
          </w:tcPr>
          <w:p w14:paraId="5F33326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Детские радиопереговорные устройства и радиоуправляемые игрушки</w:t>
            </w:r>
          </w:p>
        </w:tc>
        <w:tc>
          <w:tcPr>
            <w:tcW w:w="1842" w:type="dxa"/>
            <w:hideMark/>
          </w:tcPr>
          <w:p w14:paraId="4A22399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26,957 – 27,283</w:t>
            </w:r>
          </w:p>
        </w:tc>
        <w:tc>
          <w:tcPr>
            <w:tcW w:w="1863" w:type="dxa"/>
            <w:hideMark/>
          </w:tcPr>
          <w:p w14:paraId="1E08465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3E7EAA48"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9E80A51" w14:textId="77777777" w:rsidTr="0037198F">
        <w:tc>
          <w:tcPr>
            <w:tcW w:w="595" w:type="dxa"/>
            <w:hideMark/>
          </w:tcPr>
          <w:p w14:paraId="5D55D75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3228" w:type="dxa"/>
            <w:hideMark/>
          </w:tcPr>
          <w:p w14:paraId="4131EE7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Радиостанции сухопутной связи личного пользования</w:t>
            </w:r>
          </w:p>
        </w:tc>
        <w:tc>
          <w:tcPr>
            <w:tcW w:w="1842" w:type="dxa"/>
            <w:hideMark/>
          </w:tcPr>
          <w:p w14:paraId="3395C28A"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26,965 – 27,860</w:t>
            </w:r>
          </w:p>
        </w:tc>
        <w:tc>
          <w:tcPr>
            <w:tcW w:w="1863" w:type="dxa"/>
            <w:hideMark/>
          </w:tcPr>
          <w:p w14:paraId="1354FF47"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3ED203C9"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Вт</w:t>
            </w:r>
          </w:p>
        </w:tc>
      </w:tr>
      <w:tr w:rsidR="005A1A75" w:rsidRPr="001256A9" w14:paraId="14F73984" w14:textId="77777777" w:rsidTr="0037198F">
        <w:tc>
          <w:tcPr>
            <w:tcW w:w="595" w:type="dxa"/>
            <w:hideMark/>
          </w:tcPr>
          <w:p w14:paraId="75E0862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3228" w:type="dxa"/>
            <w:hideMark/>
          </w:tcPr>
          <w:p w14:paraId="4187D0B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Аппаратура радиоуправления моделями (самолетов, катеров, автомашин)</w:t>
            </w:r>
          </w:p>
        </w:tc>
        <w:tc>
          <w:tcPr>
            <w:tcW w:w="1842" w:type="dxa"/>
            <w:hideMark/>
          </w:tcPr>
          <w:p w14:paraId="125E3BF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28,0 – 28,2</w:t>
            </w:r>
          </w:p>
          <w:p w14:paraId="442F63DF"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40,66 – 40,70</w:t>
            </w:r>
          </w:p>
        </w:tc>
        <w:tc>
          <w:tcPr>
            <w:tcW w:w="1863" w:type="dxa"/>
            <w:hideMark/>
          </w:tcPr>
          <w:p w14:paraId="6917467D"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 Вт</w:t>
            </w:r>
          </w:p>
        </w:tc>
        <w:tc>
          <w:tcPr>
            <w:tcW w:w="1870" w:type="dxa"/>
            <w:hideMark/>
          </w:tcPr>
          <w:p w14:paraId="3CF81981"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5BC52005" w14:textId="77777777" w:rsidTr="0037198F">
        <w:tc>
          <w:tcPr>
            <w:tcW w:w="595" w:type="dxa"/>
            <w:hideMark/>
          </w:tcPr>
          <w:p w14:paraId="6B6633A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3228" w:type="dxa"/>
            <w:hideMark/>
          </w:tcPr>
          <w:p w14:paraId="4AD8581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бесшнуровые телефонные аппараты</w:t>
            </w:r>
          </w:p>
        </w:tc>
        <w:tc>
          <w:tcPr>
            <w:tcW w:w="1842" w:type="dxa"/>
            <w:hideMark/>
          </w:tcPr>
          <w:p w14:paraId="68B7929D"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30 – 41</w:t>
            </w:r>
          </w:p>
        </w:tc>
        <w:tc>
          <w:tcPr>
            <w:tcW w:w="1863" w:type="dxa"/>
            <w:hideMark/>
          </w:tcPr>
          <w:p w14:paraId="6580765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0C48B14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38353FDE" w14:textId="77777777" w:rsidTr="0037198F">
        <w:tc>
          <w:tcPr>
            <w:tcW w:w="595" w:type="dxa"/>
            <w:hideMark/>
          </w:tcPr>
          <w:p w14:paraId="346A410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3228" w:type="dxa"/>
            <w:hideMark/>
          </w:tcPr>
          <w:p w14:paraId="6B4C670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Детские радиосигнальные и радиопереговорные устройства, а также устройства </w:t>
            </w:r>
            <w:proofErr w:type="spellStart"/>
            <w:r w:rsidRPr="001256A9">
              <w:rPr>
                <w:rFonts w:ascii="Times New Roman" w:eastAsia="Times New Roman" w:hAnsi="Times New Roman" w:cs="Times New Roman"/>
                <w:sz w:val="24"/>
                <w:szCs w:val="24"/>
                <w:lang w:eastAsia="ru-RU"/>
              </w:rPr>
              <w:t>радиоконтроля</w:t>
            </w:r>
            <w:proofErr w:type="spellEnd"/>
            <w:r w:rsidRPr="001256A9">
              <w:rPr>
                <w:rFonts w:ascii="Times New Roman" w:eastAsia="Times New Roman" w:hAnsi="Times New Roman" w:cs="Times New Roman"/>
                <w:sz w:val="24"/>
                <w:szCs w:val="24"/>
                <w:lang w:eastAsia="ru-RU"/>
              </w:rPr>
              <w:t xml:space="preserve"> за ребенком.</w:t>
            </w:r>
          </w:p>
        </w:tc>
        <w:tc>
          <w:tcPr>
            <w:tcW w:w="1842" w:type="dxa"/>
            <w:hideMark/>
          </w:tcPr>
          <w:p w14:paraId="6D19631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38,7 – 39,23</w:t>
            </w:r>
          </w:p>
          <w:p w14:paraId="01FA4FD5"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40,66 – 40,7</w:t>
            </w:r>
          </w:p>
          <w:p w14:paraId="7AD54AF5"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863,933 – 864,045</w:t>
            </w:r>
          </w:p>
        </w:tc>
        <w:tc>
          <w:tcPr>
            <w:tcW w:w="1863" w:type="dxa"/>
            <w:hideMark/>
          </w:tcPr>
          <w:p w14:paraId="63A99C21"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p w14:paraId="60ACFF0B" w14:textId="77777777" w:rsidR="00BD0B6B" w:rsidRDefault="00BD0B6B" w:rsidP="001256A9">
            <w:pPr>
              <w:ind w:firstLine="34"/>
              <w:jc w:val="center"/>
              <w:textAlignment w:val="baseline"/>
              <w:rPr>
                <w:rFonts w:ascii="Times New Roman" w:eastAsia="Times New Roman" w:hAnsi="Times New Roman" w:cs="Times New Roman"/>
                <w:sz w:val="24"/>
                <w:szCs w:val="24"/>
                <w:lang w:eastAsia="ru-RU"/>
              </w:rPr>
            </w:pPr>
          </w:p>
          <w:p w14:paraId="7CD789F5" w14:textId="2AAA41DA" w:rsidR="005A1A75" w:rsidRPr="001256A9" w:rsidRDefault="005A1A75" w:rsidP="001256A9">
            <w:pPr>
              <w:ind w:firstLine="3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 мВт</w:t>
            </w:r>
          </w:p>
        </w:tc>
        <w:tc>
          <w:tcPr>
            <w:tcW w:w="1870" w:type="dxa"/>
            <w:hideMark/>
          </w:tcPr>
          <w:p w14:paraId="73D4726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6A2C1F36" w14:textId="77777777" w:rsidTr="0037198F">
        <w:tc>
          <w:tcPr>
            <w:tcW w:w="595" w:type="dxa"/>
            <w:hideMark/>
          </w:tcPr>
          <w:p w14:paraId="6DE003E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3228" w:type="dxa"/>
            <w:hideMark/>
          </w:tcPr>
          <w:p w14:paraId="4601E5F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Беспроводные </w:t>
            </w:r>
            <w:proofErr w:type="spellStart"/>
            <w:r w:rsidRPr="001256A9">
              <w:rPr>
                <w:rFonts w:ascii="Times New Roman" w:eastAsia="Times New Roman" w:hAnsi="Times New Roman" w:cs="Times New Roman"/>
                <w:sz w:val="24"/>
                <w:szCs w:val="24"/>
                <w:lang w:eastAsia="ru-RU"/>
              </w:rPr>
              <w:t>аудиоприложения</w:t>
            </w:r>
            <w:proofErr w:type="spellEnd"/>
            <w:r w:rsidRPr="001256A9">
              <w:rPr>
                <w:rFonts w:ascii="Times New Roman" w:eastAsia="Times New Roman" w:hAnsi="Times New Roman" w:cs="Times New Roman"/>
                <w:sz w:val="24"/>
                <w:szCs w:val="24"/>
                <w:lang w:eastAsia="ru-RU"/>
              </w:rPr>
              <w:t xml:space="preserve"> для использования внутри салонов автомобилей, других транспортных </w:t>
            </w:r>
            <w:r w:rsidRPr="001256A9">
              <w:rPr>
                <w:rFonts w:ascii="Times New Roman" w:eastAsia="Times New Roman" w:hAnsi="Times New Roman" w:cs="Times New Roman"/>
                <w:sz w:val="24"/>
                <w:szCs w:val="24"/>
                <w:lang w:eastAsia="ru-RU"/>
              </w:rPr>
              <w:lastRenderedPageBreak/>
              <w:t>средств, а также внутри закрытых помещений</w:t>
            </w:r>
          </w:p>
        </w:tc>
        <w:tc>
          <w:tcPr>
            <w:tcW w:w="1842" w:type="dxa"/>
            <w:hideMark/>
          </w:tcPr>
          <w:p w14:paraId="51DF3DAB"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87,5 – 108</w:t>
            </w:r>
          </w:p>
        </w:tc>
        <w:tc>
          <w:tcPr>
            <w:tcW w:w="1863" w:type="dxa"/>
            <w:hideMark/>
          </w:tcPr>
          <w:p w14:paraId="7C4DB145"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4B969056"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50 нВт</w:t>
            </w:r>
          </w:p>
        </w:tc>
      </w:tr>
      <w:tr w:rsidR="005A1A75" w:rsidRPr="001256A9" w14:paraId="364804AD" w14:textId="77777777" w:rsidTr="0037198F">
        <w:tc>
          <w:tcPr>
            <w:tcW w:w="595" w:type="dxa"/>
            <w:hideMark/>
          </w:tcPr>
          <w:p w14:paraId="39B65101"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3228" w:type="dxa"/>
            <w:hideMark/>
          </w:tcPr>
          <w:p w14:paraId="224E6CE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Аппаратура охранной сигнализации удаленных объектов</w:t>
            </w:r>
          </w:p>
        </w:tc>
        <w:tc>
          <w:tcPr>
            <w:tcW w:w="1842" w:type="dxa"/>
            <w:hideMark/>
          </w:tcPr>
          <w:p w14:paraId="35B4B61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149,95 – 150,0625</w:t>
            </w:r>
          </w:p>
        </w:tc>
        <w:tc>
          <w:tcPr>
            <w:tcW w:w="1863" w:type="dxa"/>
            <w:hideMark/>
          </w:tcPr>
          <w:p w14:paraId="70BA072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 мВт</w:t>
            </w:r>
          </w:p>
        </w:tc>
        <w:tc>
          <w:tcPr>
            <w:tcW w:w="1870" w:type="dxa"/>
            <w:hideMark/>
          </w:tcPr>
          <w:p w14:paraId="2BB0BCC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5E3B875A" w14:textId="77777777" w:rsidTr="0037198F">
        <w:tc>
          <w:tcPr>
            <w:tcW w:w="595" w:type="dxa"/>
            <w:hideMark/>
          </w:tcPr>
          <w:p w14:paraId="03E8328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3228" w:type="dxa"/>
            <w:hideMark/>
          </w:tcPr>
          <w:p w14:paraId="7DE6F1B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Слухоречевые аппараты и </w:t>
            </w:r>
            <w:proofErr w:type="spellStart"/>
            <w:r w:rsidRPr="001256A9">
              <w:rPr>
                <w:rFonts w:ascii="Times New Roman" w:eastAsia="Times New Roman" w:hAnsi="Times New Roman" w:cs="Times New Roman"/>
                <w:sz w:val="24"/>
                <w:szCs w:val="24"/>
                <w:lang w:eastAsia="ru-RU"/>
              </w:rPr>
              <w:t>радиотренажеры</w:t>
            </w:r>
            <w:proofErr w:type="spellEnd"/>
            <w:r w:rsidRPr="001256A9">
              <w:rPr>
                <w:rFonts w:ascii="Times New Roman" w:eastAsia="Times New Roman" w:hAnsi="Times New Roman" w:cs="Times New Roman"/>
                <w:sz w:val="24"/>
                <w:szCs w:val="24"/>
                <w:lang w:eastAsia="ru-RU"/>
              </w:rPr>
              <w:t xml:space="preserve"> для людей с нарушением слуха</w:t>
            </w:r>
          </w:p>
        </w:tc>
        <w:tc>
          <w:tcPr>
            <w:tcW w:w="1842" w:type="dxa"/>
            <w:hideMark/>
          </w:tcPr>
          <w:p w14:paraId="1FD37AFB"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до 230,</w:t>
            </w:r>
          </w:p>
          <w:p w14:paraId="0F21BAF0"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кроме полос:</w:t>
            </w:r>
          </w:p>
          <w:p w14:paraId="1C0D552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108 – 144,</w:t>
            </w:r>
          </w:p>
          <w:p w14:paraId="46890D24"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148 – 151,</w:t>
            </w:r>
          </w:p>
          <w:p w14:paraId="12C9F29A"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162,7 – 163,2,</w:t>
            </w:r>
          </w:p>
          <w:p w14:paraId="686CAD39"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168,5 – 174,0</w:t>
            </w:r>
          </w:p>
        </w:tc>
        <w:tc>
          <w:tcPr>
            <w:tcW w:w="1863" w:type="dxa"/>
            <w:hideMark/>
          </w:tcPr>
          <w:p w14:paraId="2C3E552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6E556CCB"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772C2B86" w14:textId="77777777" w:rsidTr="0037198F">
        <w:tc>
          <w:tcPr>
            <w:tcW w:w="595" w:type="dxa"/>
            <w:hideMark/>
          </w:tcPr>
          <w:p w14:paraId="2CC47F3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w:t>
            </w:r>
          </w:p>
        </w:tc>
        <w:tc>
          <w:tcPr>
            <w:tcW w:w="3228" w:type="dxa"/>
            <w:hideMark/>
          </w:tcPr>
          <w:p w14:paraId="0950E33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Концертные радиомикрофоны</w:t>
            </w:r>
          </w:p>
        </w:tc>
        <w:tc>
          <w:tcPr>
            <w:tcW w:w="1842" w:type="dxa"/>
            <w:hideMark/>
          </w:tcPr>
          <w:p w14:paraId="7F2A132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151 – 230</w:t>
            </w:r>
          </w:p>
          <w:p w14:paraId="0C2D3B93"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470 – 638</w:t>
            </w:r>
          </w:p>
          <w:p w14:paraId="3E5334A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710 – 726</w:t>
            </w:r>
          </w:p>
          <w:p w14:paraId="19185BCA"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863 – 865</w:t>
            </w:r>
          </w:p>
        </w:tc>
        <w:tc>
          <w:tcPr>
            <w:tcW w:w="1863" w:type="dxa"/>
            <w:hideMark/>
          </w:tcPr>
          <w:p w14:paraId="56861BCA"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71E4F231"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462D1BFD" w14:textId="77777777" w:rsidTr="0037198F">
        <w:tc>
          <w:tcPr>
            <w:tcW w:w="595" w:type="dxa"/>
            <w:hideMark/>
          </w:tcPr>
          <w:p w14:paraId="748E98E8"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3228" w:type="dxa"/>
            <w:hideMark/>
          </w:tcPr>
          <w:p w14:paraId="1D8CE56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Устройства охранной </w:t>
            </w:r>
            <w:proofErr w:type="spellStart"/>
            <w:r w:rsidRPr="001256A9">
              <w:rPr>
                <w:rFonts w:ascii="Times New Roman" w:eastAsia="Times New Roman" w:hAnsi="Times New Roman" w:cs="Times New Roman"/>
                <w:sz w:val="24"/>
                <w:szCs w:val="24"/>
                <w:lang w:eastAsia="ru-RU"/>
              </w:rPr>
              <w:t>радиосигнализации</w:t>
            </w:r>
            <w:proofErr w:type="spellEnd"/>
            <w:r w:rsidRPr="001256A9">
              <w:rPr>
                <w:rFonts w:ascii="Times New Roman" w:eastAsia="Times New Roman" w:hAnsi="Times New Roman" w:cs="Times New Roman"/>
                <w:sz w:val="24"/>
                <w:szCs w:val="24"/>
                <w:lang w:eastAsia="ru-RU"/>
              </w:rPr>
              <w:t xml:space="preserve"> автомашин</w:t>
            </w:r>
          </w:p>
        </w:tc>
        <w:tc>
          <w:tcPr>
            <w:tcW w:w="1842" w:type="dxa"/>
            <w:hideMark/>
          </w:tcPr>
          <w:p w14:paraId="41499AA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433,05 – 434,79</w:t>
            </w:r>
          </w:p>
          <w:p w14:paraId="3FBDCFC8"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(433,92 +/- 0,2%)</w:t>
            </w:r>
          </w:p>
        </w:tc>
        <w:tc>
          <w:tcPr>
            <w:tcW w:w="1863" w:type="dxa"/>
            <w:hideMark/>
          </w:tcPr>
          <w:p w14:paraId="6FD8F575"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 мВт</w:t>
            </w:r>
          </w:p>
        </w:tc>
        <w:tc>
          <w:tcPr>
            <w:tcW w:w="1870" w:type="dxa"/>
            <w:hideMark/>
          </w:tcPr>
          <w:p w14:paraId="714D867B"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4A663E1B" w14:textId="77777777" w:rsidTr="0037198F">
        <w:tc>
          <w:tcPr>
            <w:tcW w:w="595" w:type="dxa"/>
            <w:hideMark/>
          </w:tcPr>
          <w:p w14:paraId="4B9783C3"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3228" w:type="dxa"/>
            <w:hideMark/>
          </w:tcPr>
          <w:p w14:paraId="0EA6BB4A"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Устройства дистанционного управления, охранной сигнализации и оповещения</w:t>
            </w:r>
          </w:p>
        </w:tc>
        <w:tc>
          <w:tcPr>
            <w:tcW w:w="1842" w:type="dxa"/>
            <w:hideMark/>
          </w:tcPr>
          <w:p w14:paraId="2D6BCB7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433,05 – 434,79</w:t>
            </w:r>
          </w:p>
          <w:p w14:paraId="1B6A70CD"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(433,92 +/- 0,2%)</w:t>
            </w:r>
          </w:p>
        </w:tc>
        <w:tc>
          <w:tcPr>
            <w:tcW w:w="1863" w:type="dxa"/>
            <w:hideMark/>
          </w:tcPr>
          <w:p w14:paraId="5D761BA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170F8B78"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26A4106E" w14:textId="77777777" w:rsidTr="0037198F">
        <w:tc>
          <w:tcPr>
            <w:tcW w:w="595" w:type="dxa"/>
            <w:hideMark/>
          </w:tcPr>
          <w:p w14:paraId="4F695E8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3228" w:type="dxa"/>
            <w:hideMark/>
          </w:tcPr>
          <w:p w14:paraId="185C879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РЭС для обработки штрих-кодовых этикеток и передачи информации, полученной с этих этикеток</w:t>
            </w:r>
          </w:p>
        </w:tc>
        <w:tc>
          <w:tcPr>
            <w:tcW w:w="1842" w:type="dxa"/>
            <w:hideMark/>
          </w:tcPr>
          <w:p w14:paraId="30CB3D5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433,075 – 434,79</w:t>
            </w:r>
          </w:p>
          <w:p w14:paraId="7FFD325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(433,92 +/- 0,2%)</w:t>
            </w:r>
          </w:p>
        </w:tc>
        <w:tc>
          <w:tcPr>
            <w:tcW w:w="1863" w:type="dxa"/>
            <w:hideMark/>
          </w:tcPr>
          <w:p w14:paraId="2F81C1A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1FEEC90F"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768305E" w14:textId="77777777" w:rsidTr="0037198F">
        <w:tc>
          <w:tcPr>
            <w:tcW w:w="595" w:type="dxa"/>
            <w:hideMark/>
          </w:tcPr>
          <w:p w14:paraId="7F17067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w:t>
            </w:r>
          </w:p>
        </w:tc>
        <w:tc>
          <w:tcPr>
            <w:tcW w:w="3228" w:type="dxa"/>
            <w:hideMark/>
          </w:tcPr>
          <w:p w14:paraId="3160713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Портативные радиостанции</w:t>
            </w:r>
          </w:p>
        </w:tc>
        <w:tc>
          <w:tcPr>
            <w:tcW w:w="1842" w:type="dxa"/>
            <w:hideMark/>
          </w:tcPr>
          <w:p w14:paraId="5BE3AD8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433,075 – 434,750</w:t>
            </w:r>
          </w:p>
          <w:p w14:paraId="48852BD9"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446 – 446,1</w:t>
            </w:r>
          </w:p>
        </w:tc>
        <w:tc>
          <w:tcPr>
            <w:tcW w:w="1863" w:type="dxa"/>
            <w:hideMark/>
          </w:tcPr>
          <w:p w14:paraId="37EFFDD2"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p w14:paraId="0CE940E7" w14:textId="77777777" w:rsidR="005A1A75" w:rsidRPr="001256A9" w:rsidRDefault="005A1A75" w:rsidP="001256A9">
            <w:pPr>
              <w:ind w:firstLine="3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0,5 Вт</w:t>
            </w:r>
          </w:p>
        </w:tc>
        <w:tc>
          <w:tcPr>
            <w:tcW w:w="1870" w:type="dxa"/>
            <w:hideMark/>
          </w:tcPr>
          <w:p w14:paraId="6B6B88B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0CDC6796" w14:textId="77777777" w:rsidTr="0037198F">
        <w:tc>
          <w:tcPr>
            <w:tcW w:w="595" w:type="dxa"/>
            <w:hideMark/>
          </w:tcPr>
          <w:p w14:paraId="13144B03"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w:t>
            </w:r>
          </w:p>
        </w:tc>
        <w:tc>
          <w:tcPr>
            <w:tcW w:w="3228" w:type="dxa"/>
            <w:hideMark/>
          </w:tcPr>
          <w:p w14:paraId="0C8E62C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(использующие не более одного абонентского номера) бесшнуровые телефонные аппараты</w:t>
            </w:r>
          </w:p>
        </w:tc>
        <w:tc>
          <w:tcPr>
            <w:tcW w:w="1842" w:type="dxa"/>
            <w:hideMark/>
          </w:tcPr>
          <w:p w14:paraId="4D70E222"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814 – 815</w:t>
            </w:r>
          </w:p>
          <w:p w14:paraId="7EA00AC3"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864 – 868,2</w:t>
            </w:r>
          </w:p>
          <w:p w14:paraId="5CC9E7EE"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904 – 905</w:t>
            </w:r>
          </w:p>
        </w:tc>
        <w:tc>
          <w:tcPr>
            <w:tcW w:w="1863" w:type="dxa"/>
            <w:hideMark/>
          </w:tcPr>
          <w:p w14:paraId="48D37080"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728FAC9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73E65B98" w14:textId="77777777" w:rsidTr="0037198F">
        <w:tc>
          <w:tcPr>
            <w:tcW w:w="595" w:type="dxa"/>
            <w:hideMark/>
          </w:tcPr>
          <w:p w14:paraId="7E7E936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w:t>
            </w:r>
          </w:p>
        </w:tc>
        <w:tc>
          <w:tcPr>
            <w:tcW w:w="3228" w:type="dxa"/>
            <w:hideMark/>
          </w:tcPr>
          <w:p w14:paraId="58EA7D5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приемопередатчики поисковой радиосвязи и определения местоположения подвижных объектов “NEX NET”</w:t>
            </w:r>
          </w:p>
        </w:tc>
        <w:tc>
          <w:tcPr>
            <w:tcW w:w="1842" w:type="dxa"/>
            <w:hideMark/>
          </w:tcPr>
          <w:p w14:paraId="36D723AF"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847 – 849</w:t>
            </w:r>
          </w:p>
        </w:tc>
        <w:tc>
          <w:tcPr>
            <w:tcW w:w="1863" w:type="dxa"/>
            <w:hideMark/>
          </w:tcPr>
          <w:p w14:paraId="7680C970"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0,125 Вт</w:t>
            </w:r>
          </w:p>
        </w:tc>
        <w:tc>
          <w:tcPr>
            <w:tcW w:w="1870" w:type="dxa"/>
            <w:hideMark/>
          </w:tcPr>
          <w:p w14:paraId="45BCB7DC"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30D75BF" w14:textId="77777777" w:rsidTr="0037198F">
        <w:tc>
          <w:tcPr>
            <w:tcW w:w="595" w:type="dxa"/>
            <w:hideMark/>
          </w:tcPr>
          <w:p w14:paraId="6754CCE7"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17</w:t>
            </w:r>
          </w:p>
        </w:tc>
        <w:tc>
          <w:tcPr>
            <w:tcW w:w="3228" w:type="dxa"/>
            <w:hideMark/>
          </w:tcPr>
          <w:p w14:paraId="3B45AF55"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Беспроводное </w:t>
            </w:r>
            <w:proofErr w:type="spellStart"/>
            <w:r w:rsidRPr="001256A9">
              <w:rPr>
                <w:rFonts w:ascii="Times New Roman" w:eastAsia="Times New Roman" w:hAnsi="Times New Roman" w:cs="Times New Roman"/>
                <w:sz w:val="24"/>
                <w:szCs w:val="24"/>
                <w:lang w:eastAsia="ru-RU"/>
              </w:rPr>
              <w:t>аудиооборудование</w:t>
            </w:r>
            <w:proofErr w:type="spellEnd"/>
          </w:p>
        </w:tc>
        <w:tc>
          <w:tcPr>
            <w:tcW w:w="1842" w:type="dxa"/>
            <w:hideMark/>
          </w:tcPr>
          <w:p w14:paraId="7B641B8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863 – 865</w:t>
            </w:r>
          </w:p>
        </w:tc>
        <w:tc>
          <w:tcPr>
            <w:tcW w:w="1863" w:type="dxa"/>
            <w:hideMark/>
          </w:tcPr>
          <w:p w14:paraId="4A8201F5"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7891F914"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457DAA97" w14:textId="77777777" w:rsidTr="0037198F">
        <w:tc>
          <w:tcPr>
            <w:tcW w:w="595" w:type="dxa"/>
            <w:hideMark/>
          </w:tcPr>
          <w:p w14:paraId="066ACF1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18</w:t>
            </w:r>
          </w:p>
        </w:tc>
        <w:tc>
          <w:tcPr>
            <w:tcW w:w="3228" w:type="dxa"/>
            <w:hideMark/>
          </w:tcPr>
          <w:p w14:paraId="4A969F3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Устройства радиочастотной идентификации</w:t>
            </w:r>
          </w:p>
        </w:tc>
        <w:tc>
          <w:tcPr>
            <w:tcW w:w="1842" w:type="dxa"/>
            <w:hideMark/>
          </w:tcPr>
          <w:p w14:paraId="0F67956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866,6 – 867,4</w:t>
            </w:r>
          </w:p>
        </w:tc>
        <w:tc>
          <w:tcPr>
            <w:tcW w:w="1863" w:type="dxa"/>
            <w:hideMark/>
          </w:tcPr>
          <w:p w14:paraId="13DAF9F1"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52B35982"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100 мВт</w:t>
            </w:r>
          </w:p>
        </w:tc>
      </w:tr>
      <w:tr w:rsidR="005A1A75" w:rsidRPr="001256A9" w14:paraId="3BC4DE34" w14:textId="77777777" w:rsidTr="0037198F">
        <w:tc>
          <w:tcPr>
            <w:tcW w:w="595" w:type="dxa"/>
            <w:hideMark/>
          </w:tcPr>
          <w:p w14:paraId="01063EF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19</w:t>
            </w:r>
          </w:p>
        </w:tc>
        <w:tc>
          <w:tcPr>
            <w:tcW w:w="3228" w:type="dxa"/>
            <w:hideMark/>
          </w:tcPr>
          <w:p w14:paraId="67A9867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Устройства дистанционного управления, охранной сигнализации и оповещения</w:t>
            </w:r>
          </w:p>
        </w:tc>
        <w:tc>
          <w:tcPr>
            <w:tcW w:w="1842" w:type="dxa"/>
            <w:hideMark/>
          </w:tcPr>
          <w:p w14:paraId="6D98075A"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868 – 868,2</w:t>
            </w:r>
          </w:p>
        </w:tc>
        <w:tc>
          <w:tcPr>
            <w:tcW w:w="1863" w:type="dxa"/>
            <w:hideMark/>
          </w:tcPr>
          <w:p w14:paraId="7C5EEC9F"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60A88360"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0F7C7ABE" w14:textId="77777777" w:rsidTr="0037198F">
        <w:tc>
          <w:tcPr>
            <w:tcW w:w="595" w:type="dxa"/>
            <w:hideMark/>
          </w:tcPr>
          <w:p w14:paraId="0A8D530D"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w:t>
            </w:r>
          </w:p>
        </w:tc>
        <w:tc>
          <w:tcPr>
            <w:tcW w:w="3228" w:type="dxa"/>
            <w:hideMark/>
          </w:tcPr>
          <w:p w14:paraId="6AB7CB3F"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(использующие не более одного абонентского номера) стационарные радиотелефоны стандарта DECT</w:t>
            </w:r>
          </w:p>
        </w:tc>
        <w:tc>
          <w:tcPr>
            <w:tcW w:w="1842" w:type="dxa"/>
            <w:hideMark/>
          </w:tcPr>
          <w:p w14:paraId="27FD329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1880 – 1900</w:t>
            </w:r>
          </w:p>
        </w:tc>
        <w:tc>
          <w:tcPr>
            <w:tcW w:w="1863" w:type="dxa"/>
            <w:hideMark/>
          </w:tcPr>
          <w:p w14:paraId="37898FC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335CF05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547D1759" w14:textId="77777777" w:rsidTr="0037198F">
        <w:tc>
          <w:tcPr>
            <w:tcW w:w="595" w:type="dxa"/>
            <w:hideMark/>
          </w:tcPr>
          <w:p w14:paraId="357D95A7"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21</w:t>
            </w:r>
          </w:p>
        </w:tc>
        <w:tc>
          <w:tcPr>
            <w:tcW w:w="3228" w:type="dxa"/>
            <w:hideMark/>
          </w:tcPr>
          <w:p w14:paraId="2DE2FE3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Пользовательское (оконечное) передающее </w:t>
            </w:r>
            <w:r w:rsidRPr="001256A9">
              <w:rPr>
                <w:rFonts w:ascii="Times New Roman" w:eastAsia="Times New Roman" w:hAnsi="Times New Roman" w:cs="Times New Roman"/>
                <w:sz w:val="24"/>
                <w:szCs w:val="24"/>
                <w:lang w:eastAsia="ru-RU"/>
              </w:rPr>
              <w:lastRenderedPageBreak/>
              <w:t>оборудование, включающее в себя приемное устройство</w:t>
            </w:r>
          </w:p>
        </w:tc>
        <w:tc>
          <w:tcPr>
            <w:tcW w:w="1842" w:type="dxa"/>
            <w:hideMark/>
          </w:tcPr>
          <w:p w14:paraId="783F2F9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2383,5 – 2400</w:t>
            </w:r>
          </w:p>
          <w:p w14:paraId="2B1182C2"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2500 – 2690</w:t>
            </w:r>
          </w:p>
          <w:p w14:paraId="59D20A4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3400 – 3800</w:t>
            </w:r>
          </w:p>
        </w:tc>
        <w:tc>
          <w:tcPr>
            <w:tcW w:w="1863" w:type="dxa"/>
            <w:hideMark/>
          </w:tcPr>
          <w:p w14:paraId="69E1B377"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12AEBC5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 Вт</w:t>
            </w:r>
          </w:p>
        </w:tc>
      </w:tr>
      <w:tr w:rsidR="005A1A75" w:rsidRPr="001256A9" w14:paraId="5899686C" w14:textId="77777777" w:rsidTr="0037198F">
        <w:tc>
          <w:tcPr>
            <w:tcW w:w="595" w:type="dxa"/>
            <w:hideMark/>
          </w:tcPr>
          <w:p w14:paraId="5DF589D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22</w:t>
            </w:r>
          </w:p>
        </w:tc>
        <w:tc>
          <w:tcPr>
            <w:tcW w:w="3228" w:type="dxa"/>
            <w:hideMark/>
          </w:tcPr>
          <w:p w14:paraId="2FB52AF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Аппаратура передающая, включающая в себя приемное устройство, малого радиуса действия стандарта IEEE 802.15 (</w:t>
            </w:r>
            <w:proofErr w:type="spellStart"/>
            <w:r w:rsidRPr="001256A9">
              <w:rPr>
                <w:rFonts w:ascii="Times New Roman" w:eastAsia="Times New Roman" w:hAnsi="Times New Roman" w:cs="Times New Roman"/>
                <w:sz w:val="24"/>
                <w:szCs w:val="24"/>
                <w:lang w:eastAsia="ru-RU"/>
              </w:rPr>
              <w:t>Bluetooth</w:t>
            </w:r>
            <w:proofErr w:type="spellEnd"/>
            <w:r w:rsidRPr="001256A9">
              <w:rPr>
                <w:rFonts w:ascii="Times New Roman" w:eastAsia="Times New Roman" w:hAnsi="Times New Roman" w:cs="Times New Roman"/>
                <w:sz w:val="24"/>
                <w:szCs w:val="24"/>
                <w:lang w:eastAsia="ru-RU"/>
              </w:rPr>
              <w:t>)</w:t>
            </w:r>
          </w:p>
        </w:tc>
        <w:tc>
          <w:tcPr>
            <w:tcW w:w="1842" w:type="dxa"/>
            <w:hideMark/>
          </w:tcPr>
          <w:p w14:paraId="543EDC63"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2400 – 2483,5</w:t>
            </w:r>
          </w:p>
        </w:tc>
        <w:tc>
          <w:tcPr>
            <w:tcW w:w="1863" w:type="dxa"/>
            <w:hideMark/>
          </w:tcPr>
          <w:p w14:paraId="0A99AFD0"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44FA7CFA"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 мВт</w:t>
            </w:r>
          </w:p>
        </w:tc>
      </w:tr>
      <w:tr w:rsidR="005A1A75" w:rsidRPr="001256A9" w14:paraId="2AF5247D" w14:textId="77777777" w:rsidTr="0037198F">
        <w:tc>
          <w:tcPr>
            <w:tcW w:w="595" w:type="dxa"/>
            <w:hideMark/>
          </w:tcPr>
          <w:p w14:paraId="1047DCC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w:t>
            </w:r>
          </w:p>
        </w:tc>
        <w:tc>
          <w:tcPr>
            <w:tcW w:w="3228" w:type="dxa"/>
            <w:hideMark/>
          </w:tcPr>
          <w:p w14:paraId="2FED0367" w14:textId="731AFC0A" w:rsidR="005A1A75" w:rsidRPr="001256A9" w:rsidRDefault="002121D5" w:rsidP="001256A9">
            <w:pPr>
              <w:rPr>
                <w:rFonts w:ascii="Times New Roman" w:eastAsia="Times New Roman" w:hAnsi="Times New Roman" w:cs="Times New Roman"/>
                <w:sz w:val="24"/>
                <w:szCs w:val="24"/>
                <w:lang w:eastAsia="ru-RU"/>
              </w:rPr>
            </w:pPr>
            <w:r w:rsidRPr="002121D5">
              <w:rPr>
                <w:rFonts w:ascii="Times New Roman" w:eastAsia="Times New Roman" w:hAnsi="Times New Roman" w:cs="Times New Roman"/>
                <w:sz w:val="24"/>
                <w:szCs w:val="24"/>
                <w:lang w:eastAsia="ru-RU"/>
              </w:rPr>
              <w:t>Оборудование стандартов IEEE 802.11 и IEEE 802.11x (группа стандартов для беспроводной связи в локальных сетях передачи данных (вычислительных сетях)), других систем и устройств беспроводного широкополосного доступа к локальным сетям передачи данных, предназначенное для создания канала радиосвязи, не выходящего за пределы участка землепользования владельца, пользователя РЭС либо за пределы помещения, здания, транспортного средства, в котором используется данное оборудование.</w:t>
            </w:r>
          </w:p>
        </w:tc>
        <w:tc>
          <w:tcPr>
            <w:tcW w:w="1842" w:type="dxa"/>
            <w:hideMark/>
          </w:tcPr>
          <w:p w14:paraId="7C150899" w14:textId="5C6E0C9B" w:rsidR="005A1A75" w:rsidRPr="001256A9" w:rsidRDefault="005A1A75" w:rsidP="002121D5">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2400 – 2483,</w:t>
            </w:r>
            <w:r w:rsidR="002121D5">
              <w:rPr>
                <w:rFonts w:ascii="Times New Roman" w:eastAsia="Times New Roman" w:hAnsi="Times New Roman" w:cs="Times New Roman"/>
                <w:sz w:val="24"/>
                <w:szCs w:val="24"/>
                <w:lang w:eastAsia="ru-RU"/>
              </w:rPr>
              <w:t xml:space="preserve">5 </w:t>
            </w:r>
            <w:r w:rsidRPr="001256A9">
              <w:rPr>
                <w:rFonts w:ascii="Times New Roman" w:eastAsia="Times New Roman" w:hAnsi="Times New Roman" w:cs="Times New Roman"/>
                <w:sz w:val="24"/>
                <w:szCs w:val="24"/>
                <w:lang w:eastAsia="ru-RU"/>
              </w:rPr>
              <w:t>5150 – 5350</w:t>
            </w:r>
          </w:p>
          <w:p w14:paraId="4DF7E1C6" w14:textId="0903FBDD"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5470 – 59</w:t>
            </w:r>
            <w:r w:rsidR="002121D5">
              <w:rPr>
                <w:rFonts w:ascii="Times New Roman" w:eastAsia="Times New Roman" w:hAnsi="Times New Roman" w:cs="Times New Roman"/>
                <w:sz w:val="24"/>
                <w:szCs w:val="24"/>
                <w:lang w:eastAsia="ru-RU"/>
              </w:rPr>
              <w:t>2</w:t>
            </w:r>
            <w:r w:rsidRPr="001256A9">
              <w:rPr>
                <w:rFonts w:ascii="Times New Roman" w:eastAsia="Times New Roman" w:hAnsi="Times New Roman" w:cs="Times New Roman"/>
                <w:sz w:val="24"/>
                <w:szCs w:val="24"/>
                <w:lang w:eastAsia="ru-RU"/>
              </w:rPr>
              <w:t>5</w:t>
            </w:r>
          </w:p>
        </w:tc>
        <w:tc>
          <w:tcPr>
            <w:tcW w:w="1863" w:type="dxa"/>
            <w:hideMark/>
          </w:tcPr>
          <w:p w14:paraId="399D3D1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603CDB11"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100 мВт</w:t>
            </w:r>
          </w:p>
          <w:p w14:paraId="19ACFADD" w14:textId="77777777" w:rsidR="005A1A75" w:rsidRPr="001256A9" w:rsidRDefault="005A1A75" w:rsidP="001256A9">
            <w:pPr>
              <w:ind w:firstLine="1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200 мВт</w:t>
            </w:r>
          </w:p>
          <w:p w14:paraId="1C20A20A" w14:textId="77777777" w:rsidR="005A1A75" w:rsidRPr="001256A9" w:rsidRDefault="005A1A75" w:rsidP="001256A9">
            <w:pPr>
              <w:ind w:firstLine="1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200 мВт</w:t>
            </w:r>
          </w:p>
        </w:tc>
      </w:tr>
      <w:tr w:rsidR="005A1A75" w:rsidRPr="001256A9" w14:paraId="193E402C" w14:textId="77777777" w:rsidTr="0037198F">
        <w:tc>
          <w:tcPr>
            <w:tcW w:w="595" w:type="dxa"/>
            <w:hideMark/>
          </w:tcPr>
          <w:p w14:paraId="1985947F"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w:t>
            </w:r>
          </w:p>
        </w:tc>
        <w:tc>
          <w:tcPr>
            <w:tcW w:w="3228" w:type="dxa"/>
            <w:hideMark/>
          </w:tcPr>
          <w:p w14:paraId="349E91BF"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Телематические устройства на транспорте</w:t>
            </w:r>
          </w:p>
        </w:tc>
        <w:tc>
          <w:tcPr>
            <w:tcW w:w="1842" w:type="dxa"/>
            <w:hideMark/>
          </w:tcPr>
          <w:p w14:paraId="424A1C6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5795 – 5815</w:t>
            </w:r>
          </w:p>
        </w:tc>
        <w:tc>
          <w:tcPr>
            <w:tcW w:w="1863" w:type="dxa"/>
            <w:hideMark/>
          </w:tcPr>
          <w:p w14:paraId="3030C1AF"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200 мВт</w:t>
            </w:r>
          </w:p>
        </w:tc>
        <w:tc>
          <w:tcPr>
            <w:tcW w:w="1870" w:type="dxa"/>
            <w:hideMark/>
          </w:tcPr>
          <w:p w14:paraId="598332BC"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AD3AC3" w:rsidRPr="001256A9" w14:paraId="2581B20C" w14:textId="77777777" w:rsidTr="0037198F">
        <w:tc>
          <w:tcPr>
            <w:tcW w:w="595" w:type="dxa"/>
          </w:tcPr>
          <w:p w14:paraId="48B0475E" w14:textId="1B4F9CF7" w:rsidR="00AD3AC3" w:rsidRPr="001256A9" w:rsidRDefault="00AD3AC3" w:rsidP="001256A9">
            <w:pPr>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228" w:type="dxa"/>
          </w:tcPr>
          <w:p w14:paraId="2DAEBBF7" w14:textId="6D8B04DF" w:rsidR="00AD3AC3" w:rsidRPr="001256A9" w:rsidRDefault="00AD3AC3" w:rsidP="001256A9">
            <w:pPr>
              <w:rPr>
                <w:rFonts w:ascii="Times New Roman" w:eastAsia="Times New Roman" w:hAnsi="Times New Roman" w:cs="Times New Roman"/>
                <w:sz w:val="24"/>
                <w:szCs w:val="24"/>
                <w:lang w:eastAsia="ru-RU"/>
              </w:rPr>
            </w:pPr>
            <w:r w:rsidRPr="00AD3AC3">
              <w:rPr>
                <w:rFonts w:ascii="Times New Roman" w:eastAsia="Times New Roman" w:hAnsi="Times New Roman" w:cs="Times New Roman"/>
                <w:sz w:val="24"/>
                <w:szCs w:val="24"/>
                <w:lang w:eastAsia="ru-RU"/>
              </w:rPr>
              <w:t>Системы слежения, мониторинга и сбора данных в сетях передачи данных, в том числе устройства считывания показаний и получения данных от</w:t>
            </w:r>
            <w:r w:rsidRPr="00AD3AC3">
              <w:rPr>
                <w:rFonts w:ascii="Times New Roman" w:eastAsia="Times New Roman" w:hAnsi="Times New Roman" w:cs="Times New Roman"/>
                <w:sz w:val="24"/>
                <w:szCs w:val="24"/>
                <w:lang w:eastAsia="ru-RU"/>
              </w:rPr>
              <w:t xml:space="preserve"> </w:t>
            </w:r>
            <w:r w:rsidRPr="00AD3AC3">
              <w:rPr>
                <w:rFonts w:ascii="Times New Roman" w:eastAsia="Times New Roman" w:hAnsi="Times New Roman" w:cs="Times New Roman"/>
                <w:sz w:val="24"/>
                <w:szCs w:val="24"/>
                <w:lang w:eastAsia="ru-RU"/>
              </w:rPr>
              <w:t>датчиков (приборов учета потребления воды, газа, электричества, тепла) и других устройств и приборов</w:t>
            </w:r>
          </w:p>
        </w:tc>
        <w:tc>
          <w:tcPr>
            <w:tcW w:w="1842" w:type="dxa"/>
          </w:tcPr>
          <w:p w14:paraId="236DABE7" w14:textId="55E07C77" w:rsidR="00AD3AC3" w:rsidRPr="001256A9" w:rsidRDefault="00AD3AC3" w:rsidP="001256A9">
            <w:pPr>
              <w:jc w:val="center"/>
              <w:rPr>
                <w:rFonts w:ascii="Times New Roman" w:eastAsia="Times New Roman" w:hAnsi="Times New Roman" w:cs="Times New Roman"/>
                <w:sz w:val="24"/>
                <w:szCs w:val="24"/>
                <w:lang w:eastAsia="ru-RU"/>
              </w:rPr>
            </w:pPr>
            <w:r w:rsidRPr="00AD3AC3">
              <w:rPr>
                <w:rFonts w:ascii="Times New Roman" w:eastAsia="Times New Roman" w:hAnsi="Times New Roman" w:cs="Times New Roman"/>
                <w:sz w:val="24"/>
                <w:szCs w:val="24"/>
                <w:lang w:eastAsia="ru-RU"/>
              </w:rPr>
              <w:t>865 – 874,4</w:t>
            </w:r>
          </w:p>
        </w:tc>
        <w:tc>
          <w:tcPr>
            <w:tcW w:w="1863" w:type="dxa"/>
          </w:tcPr>
          <w:p w14:paraId="41688719" w14:textId="77777777" w:rsidR="00AD3AC3" w:rsidRPr="001256A9" w:rsidRDefault="00AD3AC3" w:rsidP="001256A9">
            <w:pPr>
              <w:ind w:firstLine="34"/>
              <w:jc w:val="center"/>
              <w:rPr>
                <w:rFonts w:ascii="Times New Roman" w:eastAsia="Times New Roman" w:hAnsi="Times New Roman" w:cs="Times New Roman"/>
                <w:sz w:val="24"/>
                <w:szCs w:val="24"/>
                <w:lang w:eastAsia="ru-RU"/>
              </w:rPr>
            </w:pPr>
          </w:p>
        </w:tc>
        <w:tc>
          <w:tcPr>
            <w:tcW w:w="1870" w:type="dxa"/>
          </w:tcPr>
          <w:p w14:paraId="62139D2D" w14:textId="24038A8F" w:rsidR="00AD3AC3" w:rsidRPr="001256A9" w:rsidRDefault="00AD3AC3" w:rsidP="00AD3AC3">
            <w:pPr>
              <w:ind w:firstLine="14"/>
              <w:jc w:val="center"/>
              <w:textAlignment w:val="baseline"/>
              <w:rPr>
                <w:rFonts w:ascii="Times New Roman" w:eastAsia="Times New Roman" w:hAnsi="Times New Roman" w:cs="Times New Roman"/>
                <w:sz w:val="24"/>
                <w:szCs w:val="24"/>
                <w:lang w:eastAsia="ru-RU"/>
              </w:rPr>
            </w:pPr>
            <w:r w:rsidRPr="00AD3AC3">
              <w:rPr>
                <w:rFonts w:ascii="Times New Roman" w:eastAsia="Times New Roman" w:hAnsi="Times New Roman" w:cs="Times New Roman"/>
                <w:sz w:val="24"/>
                <w:szCs w:val="24"/>
                <w:lang w:eastAsia="ru-RU"/>
              </w:rPr>
              <w:t>100 мВт*</w:t>
            </w:r>
          </w:p>
        </w:tc>
      </w:tr>
    </w:tbl>
    <w:p w14:paraId="0430A4B7" w14:textId="77777777" w:rsidR="0037198F" w:rsidRPr="001256A9" w:rsidRDefault="0037198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92BB3F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 перечню РЭС, для которых не требуется регистрация и наличие разрешительных документов, также относятся:</w:t>
      </w:r>
    </w:p>
    <w:p w14:paraId="7CA38FA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оконечная (абонентская) передающая аппаратура,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14:paraId="29CBB93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б) средства индуктивной телефонной связи, </w:t>
      </w:r>
      <w:proofErr w:type="spellStart"/>
      <w:r w:rsidRPr="001256A9">
        <w:rPr>
          <w:rFonts w:ascii="Times New Roman" w:eastAsia="Times New Roman" w:hAnsi="Times New Roman" w:cs="Times New Roman"/>
          <w:color w:val="222222"/>
          <w:sz w:val="24"/>
          <w:szCs w:val="24"/>
          <w:lang w:eastAsia="ru-RU"/>
        </w:rPr>
        <w:t>телеконтроля</w:t>
      </w:r>
      <w:proofErr w:type="spellEnd"/>
      <w:r w:rsidRPr="001256A9">
        <w:rPr>
          <w:rFonts w:ascii="Times New Roman" w:eastAsia="Times New Roman" w:hAnsi="Times New Roman" w:cs="Times New Roman"/>
          <w:color w:val="222222"/>
          <w:sz w:val="24"/>
          <w:szCs w:val="24"/>
          <w:lang w:eastAsia="ru-RU"/>
        </w:rPr>
        <w:t xml:space="preserve"> и сигнализации, кабельные вещательные и промышленные высокочастотные телевизионные системы, в том числе используемые в шахтах;</w:t>
      </w:r>
    </w:p>
    <w:p w14:paraId="078E277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аппаратура синхронного перевода речи (индуктивные и синхронные);</w:t>
      </w:r>
    </w:p>
    <w:p w14:paraId="738CAC9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г) абонентские терминалы, разрешенные в установленном порядке для использования на территории Приднестровской Молдавской Республики (в том числе </w:t>
      </w:r>
      <w:proofErr w:type="spellStart"/>
      <w:r w:rsidRPr="001256A9">
        <w:rPr>
          <w:rFonts w:ascii="Times New Roman" w:eastAsia="Times New Roman" w:hAnsi="Times New Roman" w:cs="Times New Roman"/>
          <w:color w:val="222222"/>
          <w:sz w:val="24"/>
          <w:szCs w:val="24"/>
          <w:lang w:eastAsia="ru-RU"/>
        </w:rPr>
        <w:t>мультисистемные</w:t>
      </w:r>
      <w:proofErr w:type="spellEnd"/>
      <w:r w:rsidRPr="001256A9">
        <w:rPr>
          <w:rFonts w:ascii="Times New Roman" w:eastAsia="Times New Roman" w:hAnsi="Times New Roman" w:cs="Times New Roman"/>
          <w:color w:val="222222"/>
          <w:sz w:val="24"/>
          <w:szCs w:val="24"/>
          <w:lang w:eastAsia="ru-RU"/>
        </w:rPr>
        <w:t>), глобальных систем подвижной персональной спутниковой связи;</w:t>
      </w:r>
    </w:p>
    <w:p w14:paraId="76C5E4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д) РЭС, предназначенные только для приема радиоволн и не требующие защиты от помех со стороны других РЭС;</w:t>
      </w:r>
    </w:p>
    <w:p w14:paraId="20E3FB7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е) высокочастотные устройства бытового назначения;</w:t>
      </w:r>
    </w:p>
    <w:p w14:paraId="653242D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ж) бытовые СВЧ-печи и другие высокочастотные устройства, предназначенные для обработки пищевых продуктов и приготовления пищи, медицинские ингаляторы и устройства зубопротезирования, медицинские ультразвуковые исследовательские и лечебные устройства, другие медицинские высокочастотные устройства для профилактики и лечения заболеваний, а также высокочастотные устройства любого применения с мощностью на нагрузочном устройстве менее 5 Вт включительно без открытого излучения;</w:t>
      </w:r>
    </w:p>
    <w:p w14:paraId="543A362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 абонентские приемопередатчики систем радиопоиска с мощностью излучения передающих устройств до 2 Вт;</w:t>
      </w:r>
    </w:p>
    <w:p w14:paraId="583D258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автомобильные радары ближнего действия в полосе радиочастот 22 – 26,65 ГГц, 76 – 81 ГГц;</w:t>
      </w:r>
    </w:p>
    <w:p w14:paraId="3CD67DD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 радиоэлектронные средства интеллектуальных систем на транспорте (ITS) в диапазоне радиочастот 63 – 64 ГГц.</w:t>
      </w:r>
    </w:p>
    <w:p w14:paraId="0BA5B4D6" w14:textId="77777777" w:rsidR="0037198F" w:rsidRPr="001256A9" w:rsidRDefault="0037198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3A68831" w14:textId="77777777" w:rsidR="008744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10 к Положению </w:t>
      </w:r>
    </w:p>
    <w:p w14:paraId="3488ECB0" w14:textId="77777777" w:rsidR="008744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2AF3B453" w14:textId="77777777" w:rsidR="008744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4422">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3846F403" w14:textId="464D9FAE"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150BD6DB" w14:textId="77777777" w:rsidR="0037198F" w:rsidRPr="001256A9" w:rsidRDefault="0037198F"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083F3DA" w14:textId="77777777" w:rsidR="00874422" w:rsidRDefault="008744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23E5924" w14:textId="012EAF6A"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Заключение №________ от_____________20___г.</w:t>
      </w:r>
    </w:p>
    <w:p w14:paraId="2CEE7BCB"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соответствии технических параметров РИС условиям радиочастотного присвоения</w:t>
      </w:r>
    </w:p>
    <w:p w14:paraId="540FD9B0" w14:textId="77777777" w:rsidR="0037198F" w:rsidRPr="001256A9" w:rsidRDefault="0037198F"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7099DF0"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F1F1597" w14:textId="4CB8684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основании проведенных измерений технических параметров РИС ________</w:t>
      </w:r>
      <w:r w:rsidR="00874422">
        <w:rPr>
          <w:rFonts w:ascii="Times New Roman" w:eastAsia="Times New Roman" w:hAnsi="Times New Roman" w:cs="Times New Roman"/>
          <w:color w:val="222222"/>
          <w:sz w:val="24"/>
          <w:szCs w:val="24"/>
          <w:lang w:eastAsia="ru-RU"/>
        </w:rPr>
        <w:t>_______</w:t>
      </w:r>
    </w:p>
    <w:p w14:paraId="668C4E32" w14:textId="2B374BEF" w:rsidR="00D317ED" w:rsidRPr="00874422" w:rsidRDefault="005A1A75" w:rsidP="00D317ED">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_________________________________________________________</w:t>
      </w:r>
      <w:r w:rsidR="0037198F" w:rsidRPr="001256A9">
        <w:rPr>
          <w:rFonts w:ascii="Times New Roman" w:eastAsia="Times New Roman" w:hAnsi="Times New Roman" w:cs="Times New Roman"/>
          <w:color w:val="222222"/>
          <w:sz w:val="24"/>
          <w:szCs w:val="24"/>
          <w:lang w:eastAsia="ru-RU"/>
        </w:rPr>
        <w:t>_______________</w:t>
      </w:r>
      <w:r w:rsidR="00874422">
        <w:rPr>
          <w:rFonts w:ascii="Times New Roman" w:eastAsia="Times New Roman" w:hAnsi="Times New Roman" w:cs="Times New Roman"/>
          <w:color w:val="222222"/>
          <w:sz w:val="24"/>
          <w:szCs w:val="24"/>
          <w:lang w:eastAsia="ru-RU"/>
        </w:rPr>
        <w:t>______</w:t>
      </w:r>
      <w:r w:rsidRPr="001256A9">
        <w:rPr>
          <w:rFonts w:ascii="Times New Roman" w:eastAsia="Times New Roman" w:hAnsi="Times New Roman" w:cs="Times New Roman"/>
          <w:color w:val="222222"/>
          <w:sz w:val="24"/>
          <w:szCs w:val="24"/>
          <w:lang w:eastAsia="ru-RU"/>
        </w:rPr>
        <w:t xml:space="preserve">, </w:t>
      </w:r>
      <w:r w:rsidR="00D317ED" w:rsidRPr="00874422">
        <w:rPr>
          <w:rFonts w:ascii="Times New Roman" w:eastAsia="Times New Roman" w:hAnsi="Times New Roman" w:cs="Times New Roman"/>
          <w:i/>
          <w:iCs/>
          <w:color w:val="222222"/>
          <w:sz w:val="20"/>
          <w:szCs w:val="20"/>
          <w:bdr w:val="none" w:sz="0" w:space="0" w:color="auto" w:frame="1"/>
          <w:lang w:eastAsia="ru-RU"/>
        </w:rPr>
        <w:t>(наименование службы радиосвязи)</w:t>
      </w:r>
    </w:p>
    <w:p w14:paraId="2FA0B63F" w14:textId="2EE04292" w:rsidR="005A1A75" w:rsidRPr="001256A9" w:rsidRDefault="00874422"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w:t>
      </w:r>
      <w:r w:rsidR="005A1A75" w:rsidRPr="001256A9">
        <w:rPr>
          <w:rFonts w:ascii="Times New Roman" w:eastAsia="Times New Roman" w:hAnsi="Times New Roman" w:cs="Times New Roman"/>
          <w:color w:val="222222"/>
          <w:sz w:val="24"/>
          <w:szCs w:val="24"/>
          <w:lang w:eastAsia="ru-RU"/>
        </w:rPr>
        <w:t>ринадлежащих</w:t>
      </w:r>
      <w:r w:rsidR="00D317ED">
        <w:rPr>
          <w:rFonts w:ascii="Times New Roman" w:eastAsia="Times New Roman" w:hAnsi="Times New Roman" w:cs="Times New Roman"/>
          <w:color w:val="222222"/>
          <w:sz w:val="24"/>
          <w:szCs w:val="24"/>
          <w:lang w:eastAsia="ru-RU"/>
        </w:rPr>
        <w:t>______</w:t>
      </w:r>
      <w:r w:rsidR="005A1A75" w:rsidRPr="001256A9">
        <w:rPr>
          <w:rFonts w:ascii="Times New Roman" w:eastAsia="Times New Roman" w:hAnsi="Times New Roman" w:cs="Times New Roman"/>
          <w:color w:val="222222"/>
          <w:sz w:val="24"/>
          <w:szCs w:val="24"/>
          <w:lang w:eastAsia="ru-RU"/>
        </w:rPr>
        <w:t>____________________________________________________</w:t>
      </w:r>
      <w:r>
        <w:rPr>
          <w:rFonts w:ascii="Times New Roman" w:eastAsia="Times New Roman" w:hAnsi="Times New Roman" w:cs="Times New Roman"/>
          <w:color w:val="222222"/>
          <w:sz w:val="24"/>
          <w:szCs w:val="24"/>
          <w:lang w:eastAsia="ru-RU"/>
        </w:rPr>
        <w:t>______</w:t>
      </w:r>
      <w:r w:rsidR="005A1A75" w:rsidRPr="001256A9">
        <w:rPr>
          <w:rFonts w:ascii="Times New Roman" w:eastAsia="Times New Roman" w:hAnsi="Times New Roman" w:cs="Times New Roman"/>
          <w:color w:val="222222"/>
          <w:sz w:val="24"/>
          <w:szCs w:val="24"/>
          <w:lang w:eastAsia="ru-RU"/>
        </w:rPr>
        <w:t>___,</w:t>
      </w:r>
    </w:p>
    <w:p w14:paraId="437C5FCF" w14:textId="77777777" w:rsidR="005A1A75" w:rsidRPr="00874422" w:rsidRDefault="005A1A75" w:rsidP="00D317ED">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i/>
          <w:iCs/>
          <w:color w:val="222222"/>
          <w:sz w:val="20"/>
          <w:szCs w:val="20"/>
          <w:bdr w:val="none" w:sz="0" w:space="0" w:color="auto" w:frame="1"/>
          <w:lang w:eastAsia="ru-RU"/>
        </w:rPr>
        <w:t>(наименование организации, физического лица)</w:t>
      </w:r>
    </w:p>
    <w:p w14:paraId="157468A3" w14:textId="22915103"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представленных в заявлении о технической готовности РИС к эксплуатации от «___</w:t>
      </w:r>
      <w:r w:rsidR="00874422">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w:t>
      </w:r>
      <w:r w:rsidRPr="00D317ED">
        <w:rPr>
          <w:rFonts w:ascii="Times New Roman" w:eastAsia="Times New Roman" w:hAnsi="Times New Roman" w:cs="Times New Roman"/>
          <w:color w:val="222222"/>
          <w:szCs w:val="24"/>
          <w:lang w:eastAsia="ru-RU"/>
        </w:rPr>
        <w:t>___________</w:t>
      </w:r>
      <w:r w:rsidRPr="001256A9">
        <w:rPr>
          <w:rFonts w:ascii="Times New Roman" w:eastAsia="Times New Roman" w:hAnsi="Times New Roman" w:cs="Times New Roman"/>
          <w:color w:val="222222"/>
          <w:sz w:val="24"/>
          <w:szCs w:val="24"/>
          <w:lang w:eastAsia="ru-RU"/>
        </w:rPr>
        <w:t xml:space="preserve"> 20</w:t>
      </w:r>
      <w:r w:rsidRPr="00D317ED">
        <w:rPr>
          <w:rFonts w:ascii="Times New Roman" w:eastAsia="Times New Roman" w:hAnsi="Times New Roman" w:cs="Times New Roman"/>
          <w:color w:val="222222"/>
          <w:szCs w:val="24"/>
          <w:lang w:eastAsia="ru-RU"/>
        </w:rPr>
        <w:t>___</w:t>
      </w:r>
      <w:r w:rsidR="00877EBC">
        <w:rPr>
          <w:rFonts w:ascii="Times New Roman" w:eastAsia="Times New Roman" w:hAnsi="Times New Roman" w:cs="Times New Roman"/>
          <w:color w:val="222222"/>
          <w:szCs w:val="24"/>
          <w:lang w:eastAsia="ru-RU"/>
        </w:rPr>
        <w:t xml:space="preserve">__ </w:t>
      </w:r>
      <w:r w:rsidRPr="001256A9">
        <w:rPr>
          <w:rFonts w:ascii="Times New Roman" w:eastAsia="Times New Roman" w:hAnsi="Times New Roman" w:cs="Times New Roman"/>
          <w:color w:val="222222"/>
          <w:sz w:val="24"/>
          <w:szCs w:val="24"/>
          <w:lang w:eastAsia="ru-RU"/>
        </w:rPr>
        <w:t>г. №</w:t>
      </w:r>
      <w:r w:rsidRPr="00D317ED">
        <w:rPr>
          <w:rFonts w:ascii="Times New Roman" w:eastAsia="Times New Roman" w:hAnsi="Times New Roman" w:cs="Times New Roman"/>
          <w:color w:val="222222"/>
          <w:szCs w:val="24"/>
          <w:lang w:eastAsia="ru-RU"/>
        </w:rPr>
        <w:t>__________</w:t>
      </w:r>
      <w:r w:rsidRPr="001256A9">
        <w:rPr>
          <w:rFonts w:ascii="Times New Roman" w:eastAsia="Times New Roman" w:hAnsi="Times New Roman" w:cs="Times New Roman"/>
          <w:color w:val="222222"/>
          <w:sz w:val="24"/>
          <w:szCs w:val="24"/>
          <w:lang w:eastAsia="ru-RU"/>
        </w:rPr>
        <w:t>_, установлено:</w:t>
      </w:r>
    </w:p>
    <w:p w14:paraId="2DDEDFED" w14:textId="77777777" w:rsidR="0037198F" w:rsidRPr="001256A9" w:rsidRDefault="0037198F"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743"/>
        <w:gridCol w:w="1868"/>
        <w:gridCol w:w="1954"/>
        <w:gridCol w:w="1125"/>
        <w:gridCol w:w="2150"/>
        <w:gridCol w:w="1511"/>
      </w:tblGrid>
      <w:tr w:rsidR="007241A2" w:rsidRPr="001256A9" w14:paraId="054A2617" w14:textId="77777777" w:rsidTr="007241A2">
        <w:tc>
          <w:tcPr>
            <w:tcW w:w="748" w:type="dxa"/>
            <w:hideMark/>
          </w:tcPr>
          <w:p w14:paraId="5A414F1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п/п</w:t>
            </w:r>
          </w:p>
        </w:tc>
        <w:tc>
          <w:tcPr>
            <w:tcW w:w="1891" w:type="dxa"/>
            <w:hideMark/>
          </w:tcPr>
          <w:p w14:paraId="168487A4" w14:textId="77777777" w:rsidR="005A1A75" w:rsidRPr="001256A9" w:rsidRDefault="005A1A75" w:rsidP="001256A9">
            <w:pPr>
              <w:ind w:hanging="5"/>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Модель РИС, производитель РИС</w:t>
            </w:r>
          </w:p>
        </w:tc>
        <w:tc>
          <w:tcPr>
            <w:tcW w:w="1975" w:type="dxa"/>
            <w:hideMark/>
          </w:tcPr>
          <w:p w14:paraId="7554675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Идентификатор РИС</w:t>
            </w:r>
          </w:p>
          <w:p w14:paraId="420D1008"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(заводской номер)</w:t>
            </w:r>
          </w:p>
        </w:tc>
        <w:tc>
          <w:tcPr>
            <w:tcW w:w="1165" w:type="dxa"/>
            <w:hideMark/>
          </w:tcPr>
          <w:p w14:paraId="0A2CC8F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РЧП</w:t>
            </w:r>
          </w:p>
        </w:tc>
        <w:tc>
          <w:tcPr>
            <w:tcW w:w="2172" w:type="dxa"/>
            <w:hideMark/>
          </w:tcPr>
          <w:p w14:paraId="73267F33" w14:textId="77777777" w:rsidR="005A1A75" w:rsidRPr="001256A9" w:rsidRDefault="005A1A75" w:rsidP="001256A9">
            <w:pPr>
              <w:ind w:firstLine="31"/>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Соответствие/</w:t>
            </w:r>
          </w:p>
          <w:p w14:paraId="26EAAEB5" w14:textId="77777777" w:rsidR="005A1A75" w:rsidRPr="001256A9" w:rsidRDefault="005A1A75" w:rsidP="001256A9">
            <w:pPr>
              <w:ind w:firstLine="31"/>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несоответствие тех. характеристик РИС тех. характеристикам, указанным в РЧП</w:t>
            </w:r>
          </w:p>
        </w:tc>
        <w:tc>
          <w:tcPr>
            <w:tcW w:w="1400" w:type="dxa"/>
            <w:hideMark/>
          </w:tcPr>
          <w:p w14:paraId="143D0DE1" w14:textId="77777777" w:rsidR="005A1A75" w:rsidRPr="001256A9" w:rsidRDefault="005A1A75" w:rsidP="001256A9">
            <w:pPr>
              <w:ind w:firstLine="2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Примечание</w:t>
            </w:r>
          </w:p>
        </w:tc>
      </w:tr>
      <w:tr w:rsidR="007241A2" w:rsidRPr="001256A9" w14:paraId="693A01FE" w14:textId="77777777" w:rsidTr="007241A2">
        <w:tc>
          <w:tcPr>
            <w:tcW w:w="748" w:type="dxa"/>
            <w:hideMark/>
          </w:tcPr>
          <w:p w14:paraId="08A4006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1891" w:type="dxa"/>
            <w:hideMark/>
          </w:tcPr>
          <w:p w14:paraId="16B0EE54" w14:textId="77777777" w:rsidR="005A1A75" w:rsidRPr="001256A9" w:rsidRDefault="005A1A75" w:rsidP="001256A9">
            <w:pPr>
              <w:ind w:hanging="5"/>
              <w:jc w:val="center"/>
              <w:rPr>
                <w:rFonts w:ascii="Times New Roman" w:eastAsia="Times New Roman" w:hAnsi="Times New Roman" w:cs="Times New Roman"/>
                <w:sz w:val="24"/>
                <w:szCs w:val="24"/>
                <w:lang w:eastAsia="ru-RU"/>
              </w:rPr>
            </w:pPr>
          </w:p>
        </w:tc>
        <w:tc>
          <w:tcPr>
            <w:tcW w:w="1975" w:type="dxa"/>
            <w:hideMark/>
          </w:tcPr>
          <w:p w14:paraId="1CB3BDB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65" w:type="dxa"/>
            <w:hideMark/>
          </w:tcPr>
          <w:p w14:paraId="368308D3" w14:textId="77777777" w:rsidR="005A1A75" w:rsidRPr="001256A9" w:rsidRDefault="005A1A75" w:rsidP="001256A9">
            <w:pPr>
              <w:jc w:val="center"/>
              <w:rPr>
                <w:rFonts w:ascii="Times New Roman" w:eastAsia="Times New Roman" w:hAnsi="Times New Roman" w:cs="Times New Roman"/>
                <w:sz w:val="24"/>
                <w:szCs w:val="24"/>
                <w:lang w:eastAsia="ru-RU"/>
              </w:rPr>
            </w:pPr>
          </w:p>
        </w:tc>
        <w:tc>
          <w:tcPr>
            <w:tcW w:w="2172" w:type="dxa"/>
            <w:hideMark/>
          </w:tcPr>
          <w:p w14:paraId="5BF66895" w14:textId="77777777" w:rsidR="005A1A75" w:rsidRPr="001256A9" w:rsidRDefault="005A1A75" w:rsidP="001256A9">
            <w:pPr>
              <w:ind w:firstLine="31"/>
              <w:jc w:val="center"/>
              <w:rPr>
                <w:rFonts w:ascii="Times New Roman" w:eastAsia="Times New Roman" w:hAnsi="Times New Roman" w:cs="Times New Roman"/>
                <w:sz w:val="24"/>
                <w:szCs w:val="24"/>
                <w:lang w:eastAsia="ru-RU"/>
              </w:rPr>
            </w:pPr>
          </w:p>
        </w:tc>
        <w:tc>
          <w:tcPr>
            <w:tcW w:w="1400" w:type="dxa"/>
            <w:hideMark/>
          </w:tcPr>
          <w:p w14:paraId="1717057B" w14:textId="77777777" w:rsidR="005A1A75" w:rsidRPr="001256A9" w:rsidRDefault="005A1A75" w:rsidP="001256A9">
            <w:pPr>
              <w:ind w:firstLine="24"/>
              <w:jc w:val="center"/>
              <w:rPr>
                <w:rFonts w:ascii="Times New Roman" w:eastAsia="Times New Roman" w:hAnsi="Times New Roman" w:cs="Times New Roman"/>
                <w:sz w:val="24"/>
                <w:szCs w:val="24"/>
                <w:lang w:eastAsia="ru-RU"/>
              </w:rPr>
            </w:pPr>
          </w:p>
        </w:tc>
      </w:tr>
    </w:tbl>
    <w:p w14:paraId="716B63F5" w14:textId="77777777" w:rsidR="007241A2" w:rsidRPr="001256A9" w:rsidRDefault="007241A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FE6A36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Сокращение: РЧП – радиочастотное присвоение.</w:t>
      </w:r>
    </w:p>
    <w:p w14:paraId="0E180BA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______________                 </w:t>
      </w:r>
      <w:r w:rsidR="00D317ED">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          </w:t>
      </w:r>
      <w:r w:rsidR="00D317ED">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_________________</w:t>
      </w:r>
    </w:p>
    <w:p w14:paraId="4B82C51A" w14:textId="408EF99B" w:rsidR="005A1A75" w:rsidRPr="00877EB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       (</w:t>
      </w:r>
      <w:proofErr w:type="gramStart"/>
      <w:r w:rsidRPr="00877EB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877EBC">
        <w:rPr>
          <w:rFonts w:ascii="Times New Roman" w:eastAsia="Times New Roman" w:hAnsi="Times New Roman" w:cs="Times New Roman"/>
          <w:i/>
          <w:iCs/>
          <w:color w:val="222222"/>
          <w:sz w:val="20"/>
          <w:szCs w:val="20"/>
          <w:bdr w:val="none" w:sz="0" w:space="0" w:color="auto" w:frame="1"/>
          <w:lang w:eastAsia="ru-RU"/>
        </w:rPr>
        <w:t>                       </w:t>
      </w:r>
      <w:r w:rsidR="00877EBC">
        <w:rPr>
          <w:rFonts w:ascii="Times New Roman" w:eastAsia="Times New Roman" w:hAnsi="Times New Roman" w:cs="Times New Roman"/>
          <w:i/>
          <w:iCs/>
          <w:color w:val="222222"/>
          <w:sz w:val="20"/>
          <w:szCs w:val="20"/>
          <w:bdr w:val="none" w:sz="0" w:space="0" w:color="auto" w:frame="1"/>
          <w:lang w:eastAsia="ru-RU"/>
        </w:rPr>
        <w:tab/>
      </w:r>
      <w:r w:rsidR="00877EBC">
        <w:rPr>
          <w:rFonts w:ascii="Times New Roman" w:eastAsia="Times New Roman" w:hAnsi="Times New Roman" w:cs="Times New Roman"/>
          <w:i/>
          <w:iCs/>
          <w:color w:val="222222"/>
          <w:sz w:val="20"/>
          <w:szCs w:val="20"/>
          <w:bdr w:val="none" w:sz="0" w:space="0" w:color="auto" w:frame="1"/>
          <w:lang w:eastAsia="ru-RU"/>
        </w:rPr>
        <w:tab/>
      </w:r>
      <w:r w:rsidRPr="00877EB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2D0575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7241A2" w:rsidRPr="001256A9">
        <w:rPr>
          <w:rFonts w:ascii="Times New Roman" w:eastAsia="Times New Roman" w:hAnsi="Times New Roman" w:cs="Times New Roman"/>
          <w:color w:val="222222"/>
          <w:sz w:val="24"/>
          <w:szCs w:val="24"/>
          <w:lang w:eastAsia="ru-RU"/>
        </w:rPr>
        <w:tab/>
      </w:r>
      <w:r w:rsidR="007241A2"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3DB30609" w14:textId="77777777" w:rsidR="007241A2" w:rsidRPr="001256A9" w:rsidRDefault="007241A2"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7FB5CEA"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1284817"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1624DFC"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35675CB"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6F1BDE5"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30EC92A" w14:textId="77777777" w:rsidR="006510BB"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9483B55" w14:textId="77777777" w:rsidR="00D317ED" w:rsidRPr="001256A9" w:rsidRDefault="00D317ED"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8759A61"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11 к Положению </w:t>
      </w:r>
    </w:p>
    <w:p w14:paraId="482CAD07"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392A2380"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7EB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7BD1D9BD"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715C5379" w14:textId="0358AC2D"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7DFB3DC4" w14:textId="77777777" w:rsidR="007241A2" w:rsidRPr="001256A9" w:rsidRDefault="007241A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A7D8F4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Наименование исполнительного</w:t>
      </w:r>
    </w:p>
    <w:p w14:paraId="2DEF43A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органа государственной власти                          органа государственной власти</w:t>
      </w:r>
    </w:p>
    <w:p w14:paraId="4F025C57"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области электросвязи на             Герб            в области электросвязи на</w:t>
      </w:r>
    </w:p>
    <w:p w14:paraId="289D622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молдавском языке                                               украинском языке</w:t>
      </w:r>
    </w:p>
    <w:p w14:paraId="38CC39C1" w14:textId="77777777" w:rsidR="007241A2" w:rsidRPr="001256A9" w:rsidRDefault="007241A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DD0800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органа государственной</w:t>
      </w:r>
    </w:p>
    <w:p w14:paraId="12CD2B8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власти в области электросвязи на русском языке</w:t>
      </w:r>
    </w:p>
    <w:p w14:paraId="640B5B04" w14:textId="77777777" w:rsidR="007241A2" w:rsidRPr="001256A9" w:rsidRDefault="007241A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2AF9028"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b/>
          <w:bCs/>
          <w:color w:val="222222"/>
          <w:sz w:val="24"/>
          <w:szCs w:val="24"/>
          <w:bdr w:val="none" w:sz="0" w:space="0" w:color="auto" w:frame="1"/>
          <w:lang w:eastAsia="ru-RU"/>
        </w:rPr>
        <w:t>Радиочастотное присвоение</w:t>
      </w:r>
    </w:p>
    <w:p w14:paraId="443A10F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____________</w:t>
      </w:r>
    </w:p>
    <w:p w14:paraId="02AABE8A" w14:textId="77777777" w:rsidR="005A1A75" w:rsidRPr="00D317ED"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от</w:t>
      </w:r>
      <w:r w:rsidRPr="00D317ED">
        <w:rPr>
          <w:rFonts w:ascii="Times New Roman" w:eastAsia="Times New Roman" w:hAnsi="Times New Roman" w:cs="Times New Roman"/>
          <w:color w:val="222222"/>
          <w:szCs w:val="24"/>
          <w:lang w:eastAsia="ru-RU"/>
        </w:rPr>
        <w:t>__________________</w:t>
      </w:r>
      <w:r w:rsidR="007241A2" w:rsidRPr="00D317ED">
        <w:rPr>
          <w:rFonts w:ascii="Times New Roman" w:eastAsia="Times New Roman" w:hAnsi="Times New Roman" w:cs="Times New Roman"/>
          <w:color w:val="222222"/>
          <w:szCs w:val="24"/>
          <w:lang w:eastAsia="ru-RU"/>
        </w:rPr>
        <w:t>_____________</w:t>
      </w:r>
      <w:r w:rsidRPr="00D317ED">
        <w:rPr>
          <w:rFonts w:ascii="Times New Roman" w:eastAsia="Times New Roman" w:hAnsi="Times New Roman" w:cs="Times New Roman"/>
          <w:color w:val="222222"/>
          <w:szCs w:val="24"/>
          <w:lang w:eastAsia="ru-RU"/>
        </w:rPr>
        <w:t xml:space="preserve">                  </w:t>
      </w:r>
      <w:r w:rsidRPr="001256A9">
        <w:rPr>
          <w:rFonts w:ascii="Times New Roman" w:eastAsia="Times New Roman" w:hAnsi="Times New Roman" w:cs="Times New Roman"/>
          <w:color w:val="222222"/>
          <w:sz w:val="24"/>
          <w:szCs w:val="24"/>
          <w:lang w:eastAsia="ru-RU"/>
        </w:rPr>
        <w:t xml:space="preserve">Срок действия по: </w:t>
      </w:r>
      <w:r w:rsidRPr="00D317ED">
        <w:rPr>
          <w:rFonts w:ascii="Times New Roman" w:eastAsia="Times New Roman" w:hAnsi="Times New Roman" w:cs="Times New Roman"/>
          <w:color w:val="222222"/>
          <w:szCs w:val="24"/>
          <w:lang w:eastAsia="ru-RU"/>
        </w:rPr>
        <w:t>_</w:t>
      </w:r>
      <w:r w:rsidR="007241A2" w:rsidRPr="00D317ED">
        <w:rPr>
          <w:rFonts w:ascii="Times New Roman" w:eastAsia="Times New Roman" w:hAnsi="Times New Roman" w:cs="Times New Roman"/>
          <w:color w:val="222222"/>
          <w:szCs w:val="24"/>
          <w:lang w:eastAsia="ru-RU"/>
        </w:rPr>
        <w:t>______</w:t>
      </w:r>
      <w:r w:rsidR="00D317ED">
        <w:rPr>
          <w:rFonts w:ascii="Times New Roman" w:eastAsia="Times New Roman" w:hAnsi="Times New Roman" w:cs="Times New Roman"/>
          <w:color w:val="222222"/>
          <w:szCs w:val="24"/>
          <w:lang w:eastAsia="ru-RU"/>
        </w:rPr>
        <w:t>_________</w:t>
      </w:r>
    </w:p>
    <w:p w14:paraId="6B5C5493"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 xml:space="preserve">       (дата </w:t>
      </w:r>
      <w:proofErr w:type="gramStart"/>
      <w:r w:rsidRPr="00877EBC">
        <w:rPr>
          <w:rFonts w:ascii="Times New Roman" w:eastAsia="Times New Roman" w:hAnsi="Times New Roman" w:cs="Times New Roman"/>
          <w:i/>
          <w:iCs/>
          <w:color w:val="222222"/>
          <w:sz w:val="20"/>
          <w:szCs w:val="20"/>
          <w:bdr w:val="none" w:sz="0" w:space="0" w:color="auto" w:frame="1"/>
          <w:lang w:eastAsia="ru-RU"/>
        </w:rPr>
        <w:t>назначения)   </w:t>
      </w:r>
      <w:proofErr w:type="gramEnd"/>
      <w:r w:rsidRPr="00877EBC">
        <w:rPr>
          <w:rFonts w:ascii="Times New Roman" w:eastAsia="Times New Roman" w:hAnsi="Times New Roman" w:cs="Times New Roman"/>
          <w:i/>
          <w:iCs/>
          <w:color w:val="222222"/>
          <w:sz w:val="20"/>
          <w:szCs w:val="20"/>
          <w:bdr w:val="none" w:sz="0" w:space="0" w:color="auto" w:frame="1"/>
          <w:lang w:eastAsia="ru-RU"/>
        </w:rPr>
        <w:t>                                                                </w:t>
      </w:r>
      <w:r w:rsidR="007241A2" w:rsidRPr="00877EBC">
        <w:rPr>
          <w:rFonts w:ascii="Times New Roman" w:eastAsia="Times New Roman" w:hAnsi="Times New Roman" w:cs="Times New Roman"/>
          <w:i/>
          <w:iCs/>
          <w:color w:val="222222"/>
          <w:sz w:val="20"/>
          <w:szCs w:val="20"/>
          <w:bdr w:val="none" w:sz="0" w:space="0" w:color="auto" w:frame="1"/>
          <w:lang w:eastAsia="ru-RU"/>
        </w:rPr>
        <w:t xml:space="preserve">            </w:t>
      </w:r>
      <w:r w:rsidRPr="00877EBC">
        <w:rPr>
          <w:rFonts w:ascii="Times New Roman" w:eastAsia="Times New Roman" w:hAnsi="Times New Roman" w:cs="Times New Roman"/>
          <w:i/>
          <w:iCs/>
          <w:color w:val="222222"/>
          <w:sz w:val="20"/>
          <w:szCs w:val="20"/>
          <w:bdr w:val="none" w:sz="0" w:space="0" w:color="auto" w:frame="1"/>
          <w:lang w:eastAsia="ru-RU"/>
        </w:rPr>
        <w:t>(дата)</w:t>
      </w:r>
    </w:p>
    <w:p w14:paraId="50257E32" w14:textId="77777777" w:rsidR="007241A2" w:rsidRPr="001256A9" w:rsidRDefault="007241A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EAFF30" w14:textId="77777777" w:rsidR="00877EBC" w:rsidRDefault="00877EB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9671935" w14:textId="754F8695"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соответствии со статьей 43 Закона Приднестровской Молдавской Республики от 29 августа 2008 года № 536-З-IV «Об электросвязи» (САЗ 08 – 34) в текущей редакции</w:t>
      </w:r>
    </w:p>
    <w:p w14:paraId="133EE651" w14:textId="475B8DA9" w:rsidR="005A1A75" w:rsidRPr="00D317ED"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D317ED">
        <w:rPr>
          <w:rFonts w:ascii="Times New Roman" w:eastAsia="Times New Roman" w:hAnsi="Times New Roman" w:cs="Times New Roman"/>
          <w:color w:val="222222"/>
          <w:szCs w:val="24"/>
          <w:lang w:eastAsia="ru-RU"/>
        </w:rPr>
        <w:t>_______________________________________________________________________</w:t>
      </w:r>
      <w:r w:rsidR="007241A2" w:rsidRPr="00D317ED">
        <w:rPr>
          <w:rFonts w:ascii="Times New Roman" w:eastAsia="Times New Roman" w:hAnsi="Times New Roman" w:cs="Times New Roman"/>
          <w:color w:val="222222"/>
          <w:szCs w:val="24"/>
          <w:lang w:eastAsia="ru-RU"/>
        </w:rPr>
        <w:t>__</w:t>
      </w:r>
      <w:r w:rsidR="00D317ED">
        <w:rPr>
          <w:rFonts w:ascii="Times New Roman" w:eastAsia="Times New Roman" w:hAnsi="Times New Roman" w:cs="Times New Roman"/>
          <w:color w:val="222222"/>
          <w:szCs w:val="24"/>
          <w:lang w:eastAsia="ru-RU"/>
        </w:rPr>
        <w:t>________</w:t>
      </w:r>
      <w:r w:rsidR="007241A2" w:rsidRPr="00D317ED">
        <w:rPr>
          <w:rFonts w:ascii="Times New Roman" w:eastAsia="Times New Roman" w:hAnsi="Times New Roman" w:cs="Times New Roman"/>
          <w:color w:val="222222"/>
          <w:szCs w:val="24"/>
          <w:lang w:eastAsia="ru-RU"/>
        </w:rPr>
        <w:t>__</w:t>
      </w:r>
      <w:r w:rsidR="00877EBC">
        <w:rPr>
          <w:rFonts w:ascii="Times New Roman" w:eastAsia="Times New Roman" w:hAnsi="Times New Roman" w:cs="Times New Roman"/>
          <w:color w:val="222222"/>
          <w:szCs w:val="24"/>
          <w:lang w:eastAsia="ru-RU"/>
        </w:rPr>
        <w:t>_____</w:t>
      </w:r>
      <w:r w:rsidR="007241A2" w:rsidRPr="00D317ED">
        <w:rPr>
          <w:rFonts w:ascii="Times New Roman" w:eastAsia="Times New Roman" w:hAnsi="Times New Roman" w:cs="Times New Roman"/>
          <w:color w:val="222222"/>
          <w:szCs w:val="24"/>
          <w:lang w:eastAsia="ru-RU"/>
        </w:rPr>
        <w:t>_</w:t>
      </w:r>
      <w:r w:rsidRPr="00D317ED">
        <w:rPr>
          <w:rFonts w:ascii="Times New Roman" w:eastAsia="Times New Roman" w:hAnsi="Times New Roman" w:cs="Times New Roman"/>
          <w:color w:val="222222"/>
          <w:szCs w:val="24"/>
          <w:lang w:eastAsia="ru-RU"/>
        </w:rPr>
        <w:t>,</w:t>
      </w:r>
    </w:p>
    <w:p w14:paraId="6F165FA7"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(полное наименование организации, Ф.И.О. физического лица)</w:t>
      </w:r>
    </w:p>
    <w:p w14:paraId="48608CA4" w14:textId="06E2EA1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являющееся Обладателем данного радиочастотного присвоения, имеет право на ________________________________________________________________________</w:t>
      </w:r>
      <w:r w:rsidR="007241A2" w:rsidRPr="001256A9">
        <w:rPr>
          <w:rFonts w:ascii="Times New Roman" w:eastAsia="Times New Roman" w:hAnsi="Times New Roman" w:cs="Times New Roman"/>
          <w:color w:val="222222"/>
          <w:sz w:val="24"/>
          <w:szCs w:val="24"/>
          <w:lang w:eastAsia="ru-RU"/>
        </w:rPr>
        <w:t>___</w:t>
      </w:r>
      <w:r w:rsidR="00877EBC">
        <w:rPr>
          <w:rFonts w:ascii="Times New Roman" w:eastAsia="Times New Roman" w:hAnsi="Times New Roman" w:cs="Times New Roman"/>
          <w:color w:val="222222"/>
          <w:sz w:val="24"/>
          <w:szCs w:val="24"/>
          <w:lang w:eastAsia="ru-RU"/>
        </w:rPr>
        <w:t>_____</w:t>
      </w:r>
      <w:r w:rsidR="007241A2" w:rsidRPr="001256A9">
        <w:rPr>
          <w:rFonts w:ascii="Times New Roman" w:eastAsia="Times New Roman" w:hAnsi="Times New Roman" w:cs="Times New Roman"/>
          <w:color w:val="222222"/>
          <w:sz w:val="24"/>
          <w:szCs w:val="24"/>
          <w:lang w:eastAsia="ru-RU"/>
        </w:rPr>
        <w:t>__</w:t>
      </w:r>
    </w:p>
    <w:p w14:paraId="3B005CE6"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(основа использования)</w:t>
      </w:r>
    </w:p>
    <w:p w14:paraId="17F8BDEC" w14:textId="32695E5D"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использование радиочастоты (полосы радиочастот), радиочастотного канала: ______</w:t>
      </w:r>
      <w:r w:rsidR="00877EBC">
        <w:rPr>
          <w:rFonts w:ascii="Times New Roman" w:eastAsia="Times New Roman" w:hAnsi="Times New Roman" w:cs="Times New Roman"/>
          <w:color w:val="222222"/>
          <w:sz w:val="24"/>
          <w:szCs w:val="24"/>
          <w:lang w:eastAsia="ru-RU"/>
        </w:rPr>
        <w:t>_________</w:t>
      </w:r>
    </w:p>
    <w:p w14:paraId="3C9ABC75" w14:textId="103CB79C"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________________________________________________________________________</w:t>
      </w:r>
      <w:r w:rsidR="007241A2" w:rsidRPr="001256A9">
        <w:rPr>
          <w:rFonts w:ascii="Times New Roman" w:eastAsia="Times New Roman" w:hAnsi="Times New Roman" w:cs="Times New Roman"/>
          <w:color w:val="222222"/>
          <w:sz w:val="24"/>
          <w:szCs w:val="24"/>
          <w:lang w:eastAsia="ru-RU"/>
        </w:rPr>
        <w:t>___</w:t>
      </w:r>
      <w:r w:rsidR="00877EBC">
        <w:rPr>
          <w:rFonts w:ascii="Times New Roman" w:eastAsia="Times New Roman" w:hAnsi="Times New Roman" w:cs="Times New Roman"/>
          <w:color w:val="222222"/>
          <w:sz w:val="24"/>
          <w:szCs w:val="24"/>
          <w:lang w:eastAsia="ru-RU"/>
        </w:rPr>
        <w:t>______</w:t>
      </w:r>
      <w:r w:rsidR="007241A2" w:rsidRPr="001256A9">
        <w:rPr>
          <w:rFonts w:ascii="Times New Roman" w:eastAsia="Times New Roman" w:hAnsi="Times New Roman" w:cs="Times New Roman"/>
          <w:color w:val="222222"/>
          <w:sz w:val="24"/>
          <w:szCs w:val="24"/>
          <w:lang w:eastAsia="ru-RU"/>
        </w:rPr>
        <w:t>_</w:t>
      </w:r>
    </w:p>
    <w:p w14:paraId="173CB769" w14:textId="65C9445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территории___________________________________________________________</w:t>
      </w:r>
      <w:r w:rsidR="007241A2" w:rsidRPr="001256A9">
        <w:rPr>
          <w:rFonts w:ascii="Times New Roman" w:eastAsia="Times New Roman" w:hAnsi="Times New Roman" w:cs="Times New Roman"/>
          <w:color w:val="222222"/>
          <w:sz w:val="24"/>
          <w:szCs w:val="24"/>
          <w:lang w:eastAsia="ru-RU"/>
        </w:rPr>
        <w:t>_____</w:t>
      </w:r>
      <w:r w:rsidR="00877EBC">
        <w:rPr>
          <w:rFonts w:ascii="Times New Roman" w:eastAsia="Times New Roman" w:hAnsi="Times New Roman" w:cs="Times New Roman"/>
          <w:color w:val="222222"/>
          <w:sz w:val="24"/>
          <w:szCs w:val="24"/>
          <w:lang w:eastAsia="ru-RU"/>
        </w:rPr>
        <w:t>______</w:t>
      </w:r>
      <w:r w:rsidRPr="001256A9">
        <w:rPr>
          <w:rFonts w:ascii="Times New Roman" w:eastAsia="Times New Roman" w:hAnsi="Times New Roman" w:cs="Times New Roman"/>
          <w:color w:val="222222"/>
          <w:sz w:val="24"/>
          <w:szCs w:val="24"/>
          <w:lang w:eastAsia="ru-RU"/>
        </w:rPr>
        <w:t>,</w:t>
      </w:r>
    </w:p>
    <w:p w14:paraId="0F5507FF"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(наименование района, населенного пункта, приложенная географическая карта (снимок территории) в масштабе, достаточном для однозначного определения границ зоны обеспечения ЭМС)</w:t>
      </w:r>
    </w:p>
    <w:p w14:paraId="087B81B0" w14:textId="77777777" w:rsidR="00877EBC" w:rsidRDefault="00877EBC"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4C2074BD" w14:textId="48ABF8FB"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конкретными заявленными целями и заданными условиями такого использования, для РИС со следующими конкретными техническими характеристиками:</w:t>
      </w:r>
    </w:p>
    <w:p w14:paraId="142B4BDB" w14:textId="77777777" w:rsidR="000A12E8" w:rsidRPr="001256A9" w:rsidRDefault="000A12E8"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tbl>
      <w:tblPr>
        <w:tblStyle w:val="a7"/>
        <w:tblW w:w="9370" w:type="dxa"/>
        <w:tblLook w:val="04A0" w:firstRow="1" w:lastRow="0" w:firstColumn="1" w:lastColumn="0" w:noHBand="0" w:noVBand="1"/>
      </w:tblPr>
      <w:tblGrid>
        <w:gridCol w:w="4106"/>
        <w:gridCol w:w="1276"/>
        <w:gridCol w:w="3988"/>
      </w:tblGrid>
      <w:tr w:rsidR="005A1A75" w:rsidRPr="001256A9" w14:paraId="3A205E52" w14:textId="77777777" w:rsidTr="000A12E8">
        <w:tc>
          <w:tcPr>
            <w:tcW w:w="4106" w:type="dxa"/>
            <w:hideMark/>
          </w:tcPr>
          <w:p w14:paraId="5C09D83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параметра</w:t>
            </w:r>
          </w:p>
        </w:tc>
        <w:tc>
          <w:tcPr>
            <w:tcW w:w="1276" w:type="dxa"/>
            <w:hideMark/>
          </w:tcPr>
          <w:p w14:paraId="00B79C28"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c>
          <w:tcPr>
            <w:tcW w:w="3988" w:type="dxa"/>
            <w:hideMark/>
          </w:tcPr>
          <w:p w14:paraId="1EEE6188"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Величина</w:t>
            </w:r>
          </w:p>
        </w:tc>
      </w:tr>
      <w:tr w:rsidR="00877EBC" w:rsidRPr="001256A9" w14:paraId="1780F10B" w14:textId="77777777" w:rsidTr="000A12E8">
        <w:tc>
          <w:tcPr>
            <w:tcW w:w="4106" w:type="dxa"/>
          </w:tcPr>
          <w:p w14:paraId="1BA05DEE" w14:textId="77777777" w:rsidR="00877EBC" w:rsidRPr="001256A9" w:rsidRDefault="00877EBC" w:rsidP="001256A9">
            <w:pPr>
              <w:jc w:val="center"/>
              <w:rPr>
                <w:rFonts w:ascii="Times New Roman" w:eastAsia="Times New Roman" w:hAnsi="Times New Roman" w:cs="Times New Roman"/>
                <w:sz w:val="24"/>
                <w:szCs w:val="24"/>
                <w:lang w:eastAsia="ru-RU"/>
              </w:rPr>
            </w:pPr>
          </w:p>
        </w:tc>
        <w:tc>
          <w:tcPr>
            <w:tcW w:w="1276" w:type="dxa"/>
          </w:tcPr>
          <w:p w14:paraId="72404295" w14:textId="77777777" w:rsidR="00877EBC" w:rsidRPr="001256A9" w:rsidRDefault="00877EBC" w:rsidP="001256A9">
            <w:pPr>
              <w:ind w:firstLine="43"/>
              <w:jc w:val="center"/>
              <w:rPr>
                <w:rFonts w:ascii="Times New Roman" w:eastAsia="Times New Roman" w:hAnsi="Times New Roman" w:cs="Times New Roman"/>
                <w:sz w:val="24"/>
                <w:szCs w:val="24"/>
                <w:lang w:eastAsia="ru-RU"/>
              </w:rPr>
            </w:pPr>
          </w:p>
        </w:tc>
        <w:tc>
          <w:tcPr>
            <w:tcW w:w="3988" w:type="dxa"/>
          </w:tcPr>
          <w:p w14:paraId="26474724" w14:textId="77777777" w:rsidR="00877EBC" w:rsidRPr="001256A9" w:rsidRDefault="00877EBC" w:rsidP="001256A9">
            <w:pPr>
              <w:ind w:firstLine="43"/>
              <w:jc w:val="center"/>
              <w:rPr>
                <w:rFonts w:ascii="Times New Roman" w:eastAsia="Times New Roman" w:hAnsi="Times New Roman" w:cs="Times New Roman"/>
                <w:sz w:val="24"/>
                <w:szCs w:val="24"/>
                <w:lang w:eastAsia="ru-RU"/>
              </w:rPr>
            </w:pPr>
          </w:p>
        </w:tc>
      </w:tr>
      <w:tr w:rsidR="005A1A75" w:rsidRPr="001256A9" w14:paraId="42539FA3" w14:textId="77777777" w:rsidTr="000A12E8">
        <w:tc>
          <w:tcPr>
            <w:tcW w:w="4106" w:type="dxa"/>
            <w:hideMark/>
          </w:tcPr>
          <w:p w14:paraId="06CF52D0" w14:textId="77777777" w:rsidR="005A1A75" w:rsidRPr="001256A9" w:rsidRDefault="005A1A75" w:rsidP="001256A9">
            <w:pPr>
              <w:jc w:val="center"/>
              <w:rPr>
                <w:rFonts w:ascii="Times New Roman" w:eastAsia="Times New Roman" w:hAnsi="Times New Roman" w:cs="Times New Roman"/>
                <w:sz w:val="24"/>
                <w:szCs w:val="24"/>
                <w:lang w:eastAsia="ru-RU"/>
              </w:rPr>
            </w:pPr>
          </w:p>
        </w:tc>
        <w:tc>
          <w:tcPr>
            <w:tcW w:w="1276" w:type="dxa"/>
            <w:hideMark/>
          </w:tcPr>
          <w:p w14:paraId="5AA89747"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p>
        </w:tc>
        <w:tc>
          <w:tcPr>
            <w:tcW w:w="3988" w:type="dxa"/>
            <w:hideMark/>
          </w:tcPr>
          <w:p w14:paraId="10C074F5"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p>
        </w:tc>
      </w:tr>
    </w:tbl>
    <w:p w14:paraId="1D2018BE" w14:textId="77777777" w:rsidR="000A12E8" w:rsidRPr="001256A9" w:rsidRDefault="000A12E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361F368" w14:textId="293954CF"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Служба радиосвязи_____________________________________________</w:t>
      </w:r>
      <w:r w:rsidR="00877EBC">
        <w:rPr>
          <w:rFonts w:ascii="Times New Roman" w:eastAsia="Times New Roman" w:hAnsi="Times New Roman" w:cs="Times New Roman"/>
          <w:color w:val="222222"/>
          <w:sz w:val="24"/>
          <w:szCs w:val="24"/>
          <w:lang w:eastAsia="ru-RU"/>
        </w:rPr>
        <w:t>______________</w:t>
      </w:r>
    </w:p>
    <w:p w14:paraId="0FC3DA70" w14:textId="6026DAF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Категория использования___</w:t>
      </w:r>
      <w:r w:rsidRPr="00D317ED">
        <w:rPr>
          <w:rFonts w:ascii="Times New Roman" w:eastAsia="Times New Roman" w:hAnsi="Times New Roman" w:cs="Times New Roman"/>
          <w:color w:val="222222"/>
          <w:szCs w:val="24"/>
          <w:lang w:eastAsia="ru-RU"/>
        </w:rPr>
        <w:t>_____________________________________</w:t>
      </w:r>
      <w:r w:rsidR="00877EBC">
        <w:rPr>
          <w:rFonts w:ascii="Times New Roman" w:eastAsia="Times New Roman" w:hAnsi="Times New Roman" w:cs="Times New Roman"/>
          <w:color w:val="222222"/>
          <w:szCs w:val="24"/>
          <w:lang w:eastAsia="ru-RU"/>
        </w:rPr>
        <w:t>__________________</w:t>
      </w:r>
    </w:p>
    <w:p w14:paraId="679FC5B0" w14:textId="77777777" w:rsidR="000A12E8" w:rsidRPr="001256A9" w:rsidRDefault="000A12E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76FEA51" w14:textId="77777777" w:rsidR="005A1A75" w:rsidRPr="001256A9" w:rsidRDefault="005A1A75" w:rsidP="001B0044">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Условия радиочастотного присвоения:</w:t>
      </w:r>
    </w:p>
    <w:p w14:paraId="1B7D2F8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Ввод РИС в эксплуатацию должен быть осуществлен Обладателем радиочастотного присвоения в течение 6 (шести) месяцев с даты назначения радиочастотного присвоения, в противном случае исполнительный орган государственной власти в области электросвязи Приднестровской Молдавской Республики вправе принять решение об аннулировании данного радиочастотного присвоения. Датой ввода РИС в эксплуатацию является дата решения исполнительного органа государственной власти в области электросвязи Приднестровской Молдавской Республики о выдаче разрешения на эксплуатацию РИС.</w:t>
      </w:r>
    </w:p>
    <w:p w14:paraId="2C94D22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Предоставленное право на использование радиочастот или радиочастотных каналов в соответствии с настоящим радиочастотным присвоением не может быть передано кому-либо без соответствующего решения исполнительного органа государственной власти в области электросвязи Приднестровской Молдавской Республики.</w:t>
      </w:r>
    </w:p>
    <w:p w14:paraId="644F6EB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Радиочастотное присвоение может быть изменено в интересах обеспечения нужд государственного управления, обороны страны, безопасности государства и обеспечения правопорядка.</w:t>
      </w:r>
    </w:p>
    <w:p w14:paraId="5657846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Настоящее радиочастотное присвоение не дает право на эксплуатацию РИС и является основанием для получения в установленном порядке разрешения на эксплуатацию РИС.</w:t>
      </w:r>
    </w:p>
    <w:p w14:paraId="767F2B0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РЭС с техническими параметрами, указанными в настоящем радиочастотном присвоении, не может требовать защиты от вредных помех со стороны РИС расположенных за государственной границей Приднестровской Молдавской Республики.</w:t>
      </w:r>
    </w:p>
    <w:p w14:paraId="07A35E1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Настоящее радиочастотное присвоение выдано в соответствии с Распоряжением исполнительного органа государственной власти в области электросвязи Приднестровской Молдавской Республики от</w:t>
      </w:r>
      <w:r w:rsidRPr="001B0044">
        <w:rPr>
          <w:rFonts w:ascii="Times New Roman" w:eastAsia="Times New Roman" w:hAnsi="Times New Roman" w:cs="Times New Roman"/>
          <w:color w:val="222222"/>
          <w:szCs w:val="24"/>
          <w:lang w:eastAsia="ru-RU"/>
        </w:rPr>
        <w:t xml:space="preserve">______ </w:t>
      </w:r>
      <w:r w:rsidRPr="001256A9">
        <w:rPr>
          <w:rFonts w:ascii="Times New Roman" w:eastAsia="Times New Roman" w:hAnsi="Times New Roman" w:cs="Times New Roman"/>
          <w:color w:val="222222"/>
          <w:sz w:val="24"/>
          <w:szCs w:val="24"/>
          <w:lang w:eastAsia="ru-RU"/>
        </w:rPr>
        <w:t>№</w:t>
      </w:r>
      <w:r w:rsidRPr="001B0044">
        <w:rPr>
          <w:rFonts w:ascii="Times New Roman" w:eastAsia="Times New Roman" w:hAnsi="Times New Roman" w:cs="Times New Roman"/>
          <w:color w:val="222222"/>
          <w:szCs w:val="24"/>
          <w:lang w:eastAsia="ru-RU"/>
        </w:rPr>
        <w:t>________</w:t>
      </w:r>
      <w:r w:rsidRPr="001256A9">
        <w:rPr>
          <w:rFonts w:ascii="Times New Roman" w:eastAsia="Times New Roman" w:hAnsi="Times New Roman" w:cs="Times New Roman"/>
          <w:color w:val="222222"/>
          <w:sz w:val="24"/>
          <w:szCs w:val="24"/>
          <w:lang w:eastAsia="ru-RU"/>
        </w:rPr>
        <w:t xml:space="preserve">, на основании заявления от </w:t>
      </w:r>
      <w:r w:rsidRPr="001B0044">
        <w:rPr>
          <w:rFonts w:ascii="Times New Roman" w:eastAsia="Times New Roman" w:hAnsi="Times New Roman" w:cs="Times New Roman"/>
          <w:color w:val="222222"/>
          <w:szCs w:val="24"/>
          <w:lang w:eastAsia="ru-RU"/>
        </w:rPr>
        <w:t>______</w:t>
      </w:r>
      <w:r w:rsidRPr="001256A9">
        <w:rPr>
          <w:rFonts w:ascii="Times New Roman" w:eastAsia="Times New Roman" w:hAnsi="Times New Roman" w:cs="Times New Roman"/>
          <w:color w:val="222222"/>
          <w:sz w:val="24"/>
          <w:szCs w:val="24"/>
          <w:lang w:eastAsia="ru-RU"/>
        </w:rPr>
        <w:t xml:space="preserve"> № </w:t>
      </w:r>
      <w:r w:rsidRPr="001B0044">
        <w:rPr>
          <w:rFonts w:ascii="Times New Roman" w:eastAsia="Times New Roman" w:hAnsi="Times New Roman" w:cs="Times New Roman"/>
          <w:color w:val="222222"/>
          <w:szCs w:val="24"/>
          <w:lang w:eastAsia="ru-RU"/>
        </w:rPr>
        <w:t xml:space="preserve">_______ </w:t>
      </w:r>
      <w:r w:rsidRPr="001256A9">
        <w:rPr>
          <w:rFonts w:ascii="Times New Roman" w:eastAsia="Times New Roman" w:hAnsi="Times New Roman" w:cs="Times New Roman"/>
          <w:color w:val="222222"/>
          <w:sz w:val="24"/>
          <w:szCs w:val="24"/>
          <w:lang w:eastAsia="ru-RU"/>
        </w:rPr>
        <w:t>и заключения экспертизы электромагнитной совместимости от ____________ №________.</w:t>
      </w:r>
    </w:p>
    <w:p w14:paraId="215CDC57" w14:textId="77777777" w:rsidR="000A12E8" w:rsidRPr="001256A9" w:rsidRDefault="000A12E8"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027DBC7E"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исполнительного органа</w:t>
      </w:r>
    </w:p>
    <w:p w14:paraId="2CB4DACF" w14:textId="77777777" w:rsidR="005A1A75" w:rsidRPr="001B0044"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государственной власти в области электросвязи    </w:t>
      </w:r>
      <w:r w:rsidRPr="001B0044">
        <w:rPr>
          <w:rFonts w:ascii="Times New Roman" w:eastAsia="Times New Roman" w:hAnsi="Times New Roman" w:cs="Times New Roman"/>
          <w:color w:val="222222"/>
          <w:szCs w:val="24"/>
          <w:lang w:eastAsia="ru-RU"/>
        </w:rPr>
        <w:t>__________</w:t>
      </w:r>
      <w:r w:rsidR="001B0044">
        <w:rPr>
          <w:rFonts w:ascii="Times New Roman" w:eastAsia="Times New Roman" w:hAnsi="Times New Roman" w:cs="Times New Roman"/>
          <w:color w:val="222222"/>
          <w:szCs w:val="24"/>
          <w:lang w:eastAsia="ru-RU"/>
        </w:rPr>
        <w:t>____</w:t>
      </w:r>
      <w:r w:rsidRPr="001B0044">
        <w:rPr>
          <w:rFonts w:ascii="Times New Roman" w:eastAsia="Times New Roman" w:hAnsi="Times New Roman" w:cs="Times New Roman"/>
          <w:color w:val="222222"/>
          <w:szCs w:val="24"/>
          <w:lang w:eastAsia="ru-RU"/>
        </w:rPr>
        <w:t xml:space="preserve">   </w:t>
      </w:r>
      <w:r w:rsidR="000A12E8" w:rsidRPr="001B0044">
        <w:rPr>
          <w:rFonts w:ascii="Times New Roman" w:eastAsia="Times New Roman" w:hAnsi="Times New Roman" w:cs="Times New Roman"/>
          <w:color w:val="222222"/>
          <w:szCs w:val="24"/>
          <w:lang w:eastAsia="ru-RU"/>
        </w:rPr>
        <w:tab/>
      </w:r>
      <w:r w:rsidRPr="001B0044">
        <w:rPr>
          <w:rFonts w:ascii="Times New Roman" w:eastAsia="Times New Roman" w:hAnsi="Times New Roman" w:cs="Times New Roman"/>
          <w:color w:val="222222"/>
          <w:szCs w:val="24"/>
          <w:lang w:eastAsia="ru-RU"/>
        </w:rPr>
        <w:t>_________________</w:t>
      </w:r>
    </w:p>
    <w:p w14:paraId="313AF10C" w14:textId="5E66F0A2" w:rsidR="005A1A75" w:rsidRPr="00877EB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Pr="00877EBC">
        <w:rPr>
          <w:rFonts w:ascii="Times New Roman" w:eastAsia="Times New Roman" w:hAnsi="Times New Roman" w:cs="Times New Roman"/>
          <w:i/>
          <w:iCs/>
          <w:color w:val="222222"/>
          <w:sz w:val="20"/>
          <w:szCs w:val="20"/>
          <w:bdr w:val="none" w:sz="0" w:space="0" w:color="auto" w:frame="1"/>
          <w:lang w:eastAsia="ru-RU"/>
        </w:rPr>
        <w:t>(</w:t>
      </w:r>
      <w:proofErr w:type="gramStart"/>
      <w:r w:rsidRPr="00877EBC">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877EBC">
        <w:rPr>
          <w:rFonts w:ascii="Times New Roman" w:eastAsia="Times New Roman" w:hAnsi="Times New Roman" w:cs="Times New Roman"/>
          <w:i/>
          <w:iCs/>
          <w:color w:val="222222"/>
          <w:sz w:val="20"/>
          <w:szCs w:val="20"/>
          <w:bdr w:val="none" w:sz="0" w:space="0" w:color="auto" w:frame="1"/>
          <w:lang w:eastAsia="ru-RU"/>
        </w:rPr>
        <w:t>   </w:t>
      </w:r>
      <w:r w:rsidR="00877EBC">
        <w:rPr>
          <w:rFonts w:ascii="Times New Roman" w:eastAsia="Times New Roman" w:hAnsi="Times New Roman" w:cs="Times New Roman"/>
          <w:i/>
          <w:iCs/>
          <w:color w:val="222222"/>
          <w:sz w:val="20"/>
          <w:szCs w:val="20"/>
          <w:bdr w:val="none" w:sz="0" w:space="0" w:color="auto" w:frame="1"/>
          <w:lang w:eastAsia="ru-RU"/>
        </w:rPr>
        <w:tab/>
      </w:r>
      <w:r w:rsidRPr="00877EBC">
        <w:rPr>
          <w:rFonts w:ascii="Times New Roman" w:eastAsia="Times New Roman" w:hAnsi="Times New Roman" w:cs="Times New Roman"/>
          <w:i/>
          <w:iCs/>
          <w:color w:val="222222"/>
          <w:sz w:val="20"/>
          <w:szCs w:val="20"/>
          <w:bdr w:val="none" w:sz="0" w:space="0" w:color="auto" w:frame="1"/>
          <w:lang w:eastAsia="ru-RU"/>
        </w:rPr>
        <w:t>(инициалы, фамилия)</w:t>
      </w:r>
    </w:p>
    <w:p w14:paraId="3D3E2C8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153F28B6" w14:textId="77777777" w:rsidR="000A12E8" w:rsidRPr="001256A9" w:rsidRDefault="000A12E8"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30996A6"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1E5318E"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0AAC07F"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1A78C8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3C7AA7B"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DE3FF6F"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ECB1B7D"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0EA8645"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402DC248"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6832D5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16FE242"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C47F4E4"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F8A8C6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139CA8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11C495B"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5370280"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4A67A531"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5392797"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7CB076B6"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8C7206D"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A33B643"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CE3F8D1"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70CD208C" w14:textId="77777777" w:rsidR="006510BB"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86684A9"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FFC0D27"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3916F20"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D611649"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70A0CB6E"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3A91DCA"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9E8BEB3" w14:textId="45A5BAA2"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1F5B16C" w14:textId="49A4242C"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90C7EB5" w14:textId="2F65C49D"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E349339" w14:textId="7200E9E4"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819B728" w14:textId="7D943F96"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B585754" w14:textId="471AF27A"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FD51EAA" w14:textId="77777777"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1361D29"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1</w:t>
      </w:r>
      <w:r>
        <w:rPr>
          <w:rFonts w:ascii="Times New Roman" w:eastAsia="Times New Roman" w:hAnsi="Times New Roman" w:cs="Times New Roman"/>
          <w:color w:val="222222"/>
          <w:sz w:val="24"/>
          <w:szCs w:val="24"/>
          <w:lang w:eastAsia="ru-RU"/>
        </w:rPr>
        <w:t>2</w:t>
      </w:r>
      <w:r w:rsidRPr="001256A9">
        <w:rPr>
          <w:rFonts w:ascii="Times New Roman" w:eastAsia="Times New Roman" w:hAnsi="Times New Roman" w:cs="Times New Roman"/>
          <w:color w:val="222222"/>
          <w:sz w:val="24"/>
          <w:szCs w:val="24"/>
          <w:lang w:eastAsia="ru-RU"/>
        </w:rPr>
        <w:t xml:space="preserve"> к Полож</w:t>
      </w:r>
      <w:bookmarkStart w:id="0" w:name="_GoBack"/>
      <w:bookmarkEnd w:id="0"/>
      <w:r w:rsidRPr="001256A9">
        <w:rPr>
          <w:rFonts w:ascii="Times New Roman" w:eastAsia="Times New Roman" w:hAnsi="Times New Roman" w:cs="Times New Roman"/>
          <w:color w:val="222222"/>
          <w:sz w:val="24"/>
          <w:szCs w:val="24"/>
          <w:lang w:eastAsia="ru-RU"/>
        </w:rPr>
        <w:t xml:space="preserve">ению </w:t>
      </w:r>
    </w:p>
    <w:p w14:paraId="7880ED0B"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78DD9E2C"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7EB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6B58C2EA"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4026C552" w14:textId="448CDF21" w:rsidR="004E6E5F" w:rsidRPr="001256A9"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6CDDF5B4" w14:textId="77777777" w:rsidR="000A12E8" w:rsidRPr="001256A9" w:rsidRDefault="000A12E8"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A27F44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Наименование исполнительного</w:t>
      </w:r>
    </w:p>
    <w:p w14:paraId="09D3F5D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органа государственной власти                          органа государственной власти</w:t>
      </w:r>
    </w:p>
    <w:p w14:paraId="238AA746"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области электросвязи на             Герб            в области электросвязи на</w:t>
      </w:r>
    </w:p>
    <w:p w14:paraId="193FF96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молдавском языке                                               украинском языке</w:t>
      </w:r>
    </w:p>
    <w:p w14:paraId="4650B200" w14:textId="77777777" w:rsidR="001A5C99" w:rsidRPr="001256A9" w:rsidRDefault="001A5C99"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0C976F4"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органа государственной</w:t>
      </w:r>
    </w:p>
    <w:p w14:paraId="6BE5370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власти в области электросвязи на русском языке</w:t>
      </w:r>
    </w:p>
    <w:p w14:paraId="537CA67D" w14:textId="77777777" w:rsidR="000A12E8" w:rsidRPr="001256A9" w:rsidRDefault="000A12E8"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700BE3FF"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b/>
          <w:bCs/>
          <w:color w:val="222222"/>
          <w:sz w:val="24"/>
          <w:szCs w:val="24"/>
          <w:bdr w:val="none" w:sz="0" w:space="0" w:color="auto" w:frame="1"/>
          <w:lang w:eastAsia="ru-RU"/>
        </w:rPr>
        <w:t>РАЗРЕШЕНИЕ</w:t>
      </w:r>
    </w:p>
    <w:p w14:paraId="13369EA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b/>
          <w:bCs/>
          <w:color w:val="222222"/>
          <w:sz w:val="24"/>
          <w:szCs w:val="24"/>
          <w:bdr w:val="none" w:sz="0" w:space="0" w:color="auto" w:frame="1"/>
          <w:lang w:eastAsia="ru-RU"/>
        </w:rPr>
        <w:t>на эксплуатацию радиоизлучающего средства</w:t>
      </w:r>
    </w:p>
    <w:p w14:paraId="31705D08"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____________</w:t>
      </w:r>
    </w:p>
    <w:p w14:paraId="3EADCDE1"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от __________________</w:t>
      </w:r>
    </w:p>
    <w:p w14:paraId="2CBFFFA4"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r w:rsidRPr="00877EBC">
        <w:rPr>
          <w:rFonts w:ascii="Times New Roman" w:eastAsia="Times New Roman" w:hAnsi="Times New Roman" w:cs="Times New Roman"/>
          <w:i/>
          <w:iCs/>
          <w:color w:val="222222"/>
          <w:sz w:val="20"/>
          <w:szCs w:val="20"/>
          <w:bdr w:val="none" w:sz="0" w:space="0" w:color="auto" w:frame="1"/>
          <w:lang w:eastAsia="ru-RU"/>
        </w:rPr>
        <w:t>(дата выдачи)</w:t>
      </w:r>
    </w:p>
    <w:p w14:paraId="56B7B423" w14:textId="77777777" w:rsidR="00877EBC" w:rsidRDefault="005A1A75" w:rsidP="001A1318">
      <w:pPr>
        <w:shd w:val="clear" w:color="auto" w:fill="FFFFFF"/>
        <w:tabs>
          <w:tab w:val="left" w:pos="4138"/>
        </w:tabs>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В соответствии с Законом Приднестровской Молдавской Республики от 29 августа 2008 года № 536-З-IV «Об электросвязи» (САЗ 08-34) в действующей редакции, Приказом Государственной службы связи, информации и СМИ Приднестровской Молдавской Республики от 14 января 2014 года № 11 «Об утверждении Положения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(регистрационный № 6762 от 10 апреля 2014 года) (САЗ 14-15) в действующей редакции настоящее разрешение дает право </w:t>
      </w:r>
    </w:p>
    <w:p w14:paraId="5CBEF451" w14:textId="1C9C55D3" w:rsidR="005A1A75" w:rsidRPr="001256A9" w:rsidRDefault="005A1A75" w:rsidP="00877EBC">
      <w:pPr>
        <w:shd w:val="clear" w:color="auto" w:fill="FFFFFF"/>
        <w:tabs>
          <w:tab w:val="left" w:pos="4138"/>
        </w:tabs>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w:t>
      </w:r>
      <w:r w:rsidR="000A12E8" w:rsidRPr="001256A9">
        <w:rPr>
          <w:rFonts w:ascii="Times New Roman" w:eastAsia="Times New Roman" w:hAnsi="Times New Roman" w:cs="Times New Roman"/>
          <w:color w:val="222222"/>
          <w:sz w:val="24"/>
          <w:szCs w:val="24"/>
          <w:lang w:eastAsia="ru-RU"/>
        </w:rPr>
        <w:t>__________________________________________</w:t>
      </w:r>
      <w:r w:rsidR="00877EBC">
        <w:rPr>
          <w:rFonts w:ascii="Times New Roman" w:eastAsia="Times New Roman" w:hAnsi="Times New Roman" w:cs="Times New Roman"/>
          <w:color w:val="222222"/>
          <w:sz w:val="24"/>
          <w:szCs w:val="24"/>
          <w:lang w:eastAsia="ru-RU"/>
        </w:rPr>
        <w:softHyphen/>
      </w:r>
      <w:r w:rsidR="00877EBC">
        <w:rPr>
          <w:rFonts w:ascii="Times New Roman" w:eastAsia="Times New Roman" w:hAnsi="Times New Roman" w:cs="Times New Roman"/>
          <w:color w:val="222222"/>
          <w:sz w:val="24"/>
          <w:szCs w:val="24"/>
          <w:lang w:eastAsia="ru-RU"/>
        </w:rPr>
        <w:softHyphen/>
        <w:t>______</w:t>
      </w:r>
    </w:p>
    <w:p w14:paraId="24AFBB0B" w14:textId="6A80F2E9" w:rsidR="005A1A75" w:rsidRPr="00877EBC" w:rsidRDefault="005A1A75" w:rsidP="00877EBC">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(полное наименование организации, Ф.И.О. физического лица)</w:t>
      </w:r>
    </w:p>
    <w:p w14:paraId="04A752E4" w14:textId="6650263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использование радиочастотного спектра путем эксплуатации радиоизлучающего средства (далее – РИС)</w:t>
      </w:r>
      <w:r w:rsidRPr="001B0044">
        <w:rPr>
          <w:rFonts w:ascii="Times New Roman" w:eastAsia="Times New Roman" w:hAnsi="Times New Roman" w:cs="Times New Roman"/>
          <w:color w:val="222222"/>
          <w:szCs w:val="24"/>
          <w:lang w:eastAsia="ru-RU"/>
        </w:rPr>
        <w:t>_</w:t>
      </w:r>
      <w:r w:rsidR="001B0044">
        <w:rPr>
          <w:rFonts w:ascii="Times New Roman" w:eastAsia="Times New Roman" w:hAnsi="Times New Roman" w:cs="Times New Roman"/>
          <w:color w:val="222222"/>
          <w:szCs w:val="24"/>
          <w:lang w:eastAsia="ru-RU"/>
        </w:rPr>
        <w:t>_____</w:t>
      </w:r>
      <w:r w:rsidRPr="001B0044">
        <w:rPr>
          <w:rFonts w:ascii="Times New Roman" w:eastAsia="Times New Roman" w:hAnsi="Times New Roman" w:cs="Times New Roman"/>
          <w:color w:val="222222"/>
          <w:szCs w:val="24"/>
          <w:lang w:eastAsia="ru-RU"/>
        </w:rPr>
        <w:t>_______________________________________________</w:t>
      </w:r>
      <w:r w:rsidR="000A12E8" w:rsidRPr="001B0044">
        <w:rPr>
          <w:rFonts w:ascii="Times New Roman" w:eastAsia="Times New Roman" w:hAnsi="Times New Roman" w:cs="Times New Roman"/>
          <w:color w:val="222222"/>
          <w:szCs w:val="24"/>
          <w:lang w:eastAsia="ru-RU"/>
        </w:rPr>
        <w:t>________</w:t>
      </w:r>
      <w:r w:rsidR="00877EBC">
        <w:rPr>
          <w:rFonts w:ascii="Times New Roman" w:eastAsia="Times New Roman" w:hAnsi="Times New Roman" w:cs="Times New Roman"/>
          <w:color w:val="222222"/>
          <w:szCs w:val="24"/>
          <w:lang w:eastAsia="ru-RU"/>
        </w:rPr>
        <w:t>______________</w:t>
      </w:r>
      <w:r w:rsidR="000A12E8" w:rsidRPr="001B0044">
        <w:rPr>
          <w:rFonts w:ascii="Times New Roman" w:eastAsia="Times New Roman" w:hAnsi="Times New Roman" w:cs="Times New Roman"/>
          <w:color w:val="222222"/>
          <w:szCs w:val="24"/>
          <w:lang w:eastAsia="ru-RU"/>
        </w:rPr>
        <w:t>_</w:t>
      </w:r>
      <w:r w:rsidRPr="001256A9">
        <w:rPr>
          <w:rFonts w:ascii="Times New Roman" w:eastAsia="Times New Roman" w:hAnsi="Times New Roman" w:cs="Times New Roman"/>
          <w:color w:val="222222"/>
          <w:sz w:val="24"/>
          <w:szCs w:val="24"/>
          <w:lang w:eastAsia="ru-RU"/>
        </w:rPr>
        <w:t>,</w:t>
      </w:r>
    </w:p>
    <w:p w14:paraId="2223A9A8" w14:textId="77777777" w:rsidR="005A1A75" w:rsidRPr="00877EBC" w:rsidRDefault="005A1A75" w:rsidP="00B06C82">
      <w:pPr>
        <w:shd w:val="clear" w:color="auto" w:fill="FFFFFF"/>
        <w:spacing w:after="0" w:line="240" w:lineRule="auto"/>
        <w:ind w:left="1415"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(модель, заводской (серийный) номер РИС, производитель РИС)</w:t>
      </w:r>
    </w:p>
    <w:p w14:paraId="4D3047AE" w14:textId="56C86A8F"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установленного в ________________________________________________________</w:t>
      </w:r>
      <w:r w:rsidR="000A12E8" w:rsidRPr="001256A9">
        <w:rPr>
          <w:rFonts w:ascii="Times New Roman" w:eastAsia="Times New Roman" w:hAnsi="Times New Roman" w:cs="Times New Roman"/>
          <w:color w:val="222222"/>
          <w:sz w:val="24"/>
          <w:szCs w:val="24"/>
          <w:lang w:eastAsia="ru-RU"/>
        </w:rPr>
        <w:t>_____</w:t>
      </w:r>
      <w:r w:rsidR="00877EBC">
        <w:rPr>
          <w:rFonts w:ascii="Times New Roman" w:eastAsia="Times New Roman" w:hAnsi="Times New Roman" w:cs="Times New Roman"/>
          <w:color w:val="222222"/>
          <w:sz w:val="24"/>
          <w:szCs w:val="24"/>
          <w:lang w:eastAsia="ru-RU"/>
        </w:rPr>
        <w:t>_____</w:t>
      </w:r>
      <w:r w:rsidRPr="001256A9">
        <w:rPr>
          <w:rFonts w:ascii="Times New Roman" w:eastAsia="Times New Roman" w:hAnsi="Times New Roman" w:cs="Times New Roman"/>
          <w:color w:val="222222"/>
          <w:sz w:val="24"/>
          <w:szCs w:val="24"/>
          <w:lang w:eastAsia="ru-RU"/>
        </w:rPr>
        <w:t>,</w:t>
      </w:r>
    </w:p>
    <w:p w14:paraId="503ABA26"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(район, населенный пункт, адрес)</w:t>
      </w:r>
    </w:p>
    <w:p w14:paraId="780418C5" w14:textId="717EC1EB"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географическими координатами ___________________________</w:t>
      </w:r>
      <w:r w:rsidR="000A12E8" w:rsidRPr="001256A9">
        <w:rPr>
          <w:rFonts w:ascii="Times New Roman" w:eastAsia="Times New Roman" w:hAnsi="Times New Roman" w:cs="Times New Roman"/>
          <w:color w:val="222222"/>
          <w:sz w:val="24"/>
          <w:szCs w:val="24"/>
          <w:lang w:eastAsia="ru-RU"/>
        </w:rPr>
        <w:t>___________________</w:t>
      </w:r>
      <w:r w:rsidR="00A92621">
        <w:rPr>
          <w:rFonts w:ascii="Times New Roman" w:eastAsia="Times New Roman" w:hAnsi="Times New Roman" w:cs="Times New Roman"/>
          <w:color w:val="222222"/>
          <w:sz w:val="24"/>
          <w:szCs w:val="24"/>
          <w:lang w:eastAsia="ru-RU"/>
        </w:rPr>
        <w:t>_____</w:t>
      </w:r>
      <w:r w:rsidR="000A12E8" w:rsidRPr="001256A9">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w:t>
      </w:r>
    </w:p>
    <w:p w14:paraId="50373D05" w14:textId="77777777" w:rsidR="005A1A75" w:rsidRPr="00A92621" w:rsidRDefault="005A1A75" w:rsidP="00A92621">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(географические координаты, с указанием наименования системы координат)</w:t>
      </w:r>
    </w:p>
    <w:p w14:paraId="722CC19B" w14:textId="4ECEC61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 обязательном соответствии технических характеристик РИС техническим характеристикам, указанным для него в радиочастотном присвоении от _____________</w:t>
      </w:r>
      <w:r w:rsidR="00A92621">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20__</w:t>
      </w:r>
      <w:r w:rsidR="00A92621">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г. №_______.</w:t>
      </w:r>
    </w:p>
    <w:p w14:paraId="3A0C3A8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Указанное РИС зарегистрировано в исполнительном органе государственной власти в области электросвязи Приднестровской Молдавской Республики с регистрационным номером № _______ от ____________ 20___г.</w:t>
      </w:r>
    </w:p>
    <w:p w14:paraId="52AFB4B5" w14:textId="77777777" w:rsidR="00A92621" w:rsidRDefault="00A9262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22DA051" w14:textId="2140EC2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Особые условия _____________________________________________________</w:t>
      </w:r>
      <w:r w:rsidR="00A92621">
        <w:rPr>
          <w:rFonts w:ascii="Times New Roman" w:eastAsia="Times New Roman" w:hAnsi="Times New Roman" w:cs="Times New Roman"/>
          <w:color w:val="222222"/>
          <w:sz w:val="24"/>
          <w:szCs w:val="24"/>
          <w:lang w:eastAsia="ru-RU"/>
        </w:rPr>
        <w:t>_________.</w:t>
      </w:r>
    </w:p>
    <w:p w14:paraId="2B6BE60B" w14:textId="77777777" w:rsidR="00941166" w:rsidRPr="001256A9" w:rsidRDefault="0094116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5650AB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Настоящее разрешение на эксплуатацию РИС выдано на основании Распоряжения исполнительного органа государственной власти в области электросвязи Приднестровской Молдавской Республики от ______________ 20 __ г. №______.</w:t>
      </w:r>
    </w:p>
    <w:p w14:paraId="7057F8D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Разрешение на эксплуатацию РИС действительно по ______________ 20 __ г.</w:t>
      </w:r>
    </w:p>
    <w:p w14:paraId="34A7B7BF" w14:textId="77777777" w:rsidR="00A92621" w:rsidRDefault="00A92621"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79F280C8" w14:textId="16D997F8"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исполнительного органа</w:t>
      </w:r>
    </w:p>
    <w:p w14:paraId="674384D8"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государственной власти в области электросвязи    __________   </w:t>
      </w:r>
      <w:r w:rsidR="000A12E8"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w:t>
      </w:r>
    </w:p>
    <w:p w14:paraId="244C4CFB" w14:textId="2B41D01C"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color w:val="222222"/>
          <w:sz w:val="20"/>
          <w:szCs w:val="20"/>
          <w:lang w:eastAsia="ru-RU"/>
        </w:rPr>
        <w:t>                                                                          </w:t>
      </w:r>
      <w:r w:rsidRPr="00A92621">
        <w:rPr>
          <w:rFonts w:ascii="Times New Roman" w:eastAsia="Times New Roman" w:hAnsi="Times New Roman" w:cs="Times New Roman"/>
          <w:i/>
          <w:iCs/>
          <w:color w:val="222222"/>
          <w:sz w:val="20"/>
          <w:szCs w:val="20"/>
          <w:bdr w:val="none" w:sz="0" w:space="0" w:color="auto" w:frame="1"/>
          <w:lang w:eastAsia="ru-RU"/>
        </w:rPr>
        <w:t>     </w:t>
      </w:r>
      <w:r w:rsidR="00A92621">
        <w:rPr>
          <w:rFonts w:ascii="Times New Roman" w:eastAsia="Times New Roman" w:hAnsi="Times New Roman" w:cs="Times New Roman"/>
          <w:i/>
          <w:iCs/>
          <w:color w:val="222222"/>
          <w:sz w:val="20"/>
          <w:szCs w:val="20"/>
          <w:bdr w:val="none" w:sz="0" w:space="0" w:color="auto" w:frame="1"/>
          <w:lang w:eastAsia="ru-RU"/>
        </w:rPr>
        <w:tab/>
      </w:r>
      <w:r w:rsidR="00A92621">
        <w:rPr>
          <w:rFonts w:ascii="Times New Roman" w:eastAsia="Times New Roman" w:hAnsi="Times New Roman" w:cs="Times New Roman"/>
          <w:i/>
          <w:iCs/>
          <w:color w:val="222222"/>
          <w:sz w:val="20"/>
          <w:szCs w:val="20"/>
          <w:bdr w:val="none" w:sz="0" w:space="0" w:color="auto" w:frame="1"/>
          <w:lang w:eastAsia="ru-RU"/>
        </w:rPr>
        <w:tab/>
      </w:r>
      <w:r w:rsidRPr="00A92621">
        <w:rPr>
          <w:rFonts w:ascii="Times New Roman" w:eastAsia="Times New Roman" w:hAnsi="Times New Roman" w:cs="Times New Roman"/>
          <w:i/>
          <w:iCs/>
          <w:color w:val="222222"/>
          <w:sz w:val="20"/>
          <w:szCs w:val="20"/>
          <w:bdr w:val="none" w:sz="0" w:space="0" w:color="auto" w:frame="1"/>
          <w:lang w:eastAsia="ru-RU"/>
        </w:rPr>
        <w:t>(</w:t>
      </w:r>
      <w:proofErr w:type="gramStart"/>
      <w:r w:rsidRPr="00A92621">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A92621">
        <w:rPr>
          <w:rFonts w:ascii="Times New Roman" w:eastAsia="Times New Roman" w:hAnsi="Times New Roman" w:cs="Times New Roman"/>
          <w:i/>
          <w:iCs/>
          <w:color w:val="222222"/>
          <w:sz w:val="20"/>
          <w:szCs w:val="20"/>
          <w:bdr w:val="none" w:sz="0" w:space="0" w:color="auto" w:frame="1"/>
          <w:lang w:eastAsia="ru-RU"/>
        </w:rPr>
        <w:t>     (инициалы, фамилия)</w:t>
      </w:r>
    </w:p>
    <w:p w14:paraId="1E31EBF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7C37023A" w14:textId="77777777" w:rsidR="00941166" w:rsidRPr="001256A9" w:rsidRDefault="0094116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55D698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Срок действия Разрешения на эксплуатацию РИС продлен по _______________20 __ г. в соответствии с Распоряжением исполнительного органа государственной власти в области электросвязи Приднестровской Молдавской Республики от _______________ №_____.</w:t>
      </w:r>
    </w:p>
    <w:p w14:paraId="4BA71113" w14:textId="77777777" w:rsidR="00941166" w:rsidRPr="001256A9" w:rsidRDefault="00941166"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6346F159"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исполнительного органа</w:t>
      </w:r>
    </w:p>
    <w:p w14:paraId="33A5CF4E"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государственной власти в области электросвязи    __________   </w:t>
      </w:r>
      <w:r w:rsidR="0094116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w:t>
      </w:r>
    </w:p>
    <w:p w14:paraId="7B0EB35B" w14:textId="08206CCF"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                                                                             </w:t>
      </w:r>
      <w:r w:rsidR="00A92621">
        <w:rPr>
          <w:rFonts w:ascii="Times New Roman" w:eastAsia="Times New Roman" w:hAnsi="Times New Roman" w:cs="Times New Roman"/>
          <w:i/>
          <w:iCs/>
          <w:color w:val="222222"/>
          <w:sz w:val="20"/>
          <w:szCs w:val="20"/>
          <w:bdr w:val="none" w:sz="0" w:space="0" w:color="auto" w:frame="1"/>
          <w:lang w:eastAsia="ru-RU"/>
        </w:rPr>
        <w:tab/>
      </w:r>
      <w:r w:rsidR="00A92621">
        <w:rPr>
          <w:rFonts w:ascii="Times New Roman" w:eastAsia="Times New Roman" w:hAnsi="Times New Roman" w:cs="Times New Roman"/>
          <w:i/>
          <w:iCs/>
          <w:color w:val="222222"/>
          <w:sz w:val="20"/>
          <w:szCs w:val="20"/>
          <w:bdr w:val="none" w:sz="0" w:space="0" w:color="auto" w:frame="1"/>
          <w:lang w:eastAsia="ru-RU"/>
        </w:rPr>
        <w:tab/>
      </w:r>
      <w:r w:rsidRPr="00A92621">
        <w:rPr>
          <w:rFonts w:ascii="Times New Roman" w:eastAsia="Times New Roman" w:hAnsi="Times New Roman" w:cs="Times New Roman"/>
          <w:i/>
          <w:iCs/>
          <w:color w:val="222222"/>
          <w:sz w:val="20"/>
          <w:szCs w:val="20"/>
          <w:bdr w:val="none" w:sz="0" w:space="0" w:color="auto" w:frame="1"/>
          <w:lang w:eastAsia="ru-RU"/>
        </w:rPr>
        <w:t>(</w:t>
      </w:r>
      <w:proofErr w:type="gramStart"/>
      <w:r w:rsidRPr="00A92621">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A92621">
        <w:rPr>
          <w:rFonts w:ascii="Times New Roman" w:eastAsia="Times New Roman" w:hAnsi="Times New Roman" w:cs="Times New Roman"/>
          <w:i/>
          <w:iCs/>
          <w:color w:val="222222"/>
          <w:sz w:val="20"/>
          <w:szCs w:val="20"/>
          <w:bdr w:val="none" w:sz="0" w:space="0" w:color="auto" w:frame="1"/>
          <w:lang w:eastAsia="ru-RU"/>
        </w:rPr>
        <w:t>    (инициалы, фамилия)</w:t>
      </w:r>
    </w:p>
    <w:p w14:paraId="7E03A9F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6D9C1E9A" w14:textId="77777777" w:rsidR="000A12E8" w:rsidRPr="001256A9" w:rsidRDefault="000A12E8"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94EEADD"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94EFF0"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C580E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EE4EDE"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5482A6"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24F8A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63795B"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033605E"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04B47C"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58CFE0B"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FAD5B8"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E5D8FF"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5C290B9"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436B3C5"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9B46A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CF1AC4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E6B5AE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8AA5A8"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020D26"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2BF52F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DE46E9"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53448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79518C"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43A6BE3"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049990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280E99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68E920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853BFB" w14:textId="77777777" w:rsidR="006510BB"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5B0EC8"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52FF92"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B237A0D"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B0E21DB"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35C64B"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2050F20"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7221D56" w14:textId="77777777" w:rsidR="00B06C82" w:rsidRPr="001256A9"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2CC367F"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F538033"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6A0B1A" w14:textId="779555EE" w:rsidR="006510BB"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70E93C2" w14:textId="45473C8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EA4369" w14:textId="2E2905B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CCE68A" w14:textId="2DB52AA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A321F83" w14:textId="0FEFAC13"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8A91351" w14:textId="0956F00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432212" w14:textId="157EEB1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0E00C3" w14:textId="51401B25"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35E4045" w14:textId="71D46B22"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C052878"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1</w:t>
      </w:r>
      <w:r>
        <w:rPr>
          <w:rFonts w:ascii="Times New Roman" w:eastAsia="Times New Roman" w:hAnsi="Times New Roman" w:cs="Times New Roman"/>
          <w:color w:val="222222"/>
          <w:sz w:val="24"/>
          <w:szCs w:val="24"/>
          <w:lang w:eastAsia="ru-RU"/>
        </w:rPr>
        <w:t>3</w:t>
      </w:r>
      <w:r w:rsidRPr="001256A9">
        <w:rPr>
          <w:rFonts w:ascii="Times New Roman" w:eastAsia="Times New Roman" w:hAnsi="Times New Roman" w:cs="Times New Roman"/>
          <w:color w:val="222222"/>
          <w:sz w:val="24"/>
          <w:szCs w:val="24"/>
          <w:lang w:eastAsia="ru-RU"/>
        </w:rPr>
        <w:t xml:space="preserve"> к Положению </w:t>
      </w:r>
    </w:p>
    <w:p w14:paraId="0E10A2BB"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36B6216B"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A92621">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508354AB"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4B712FD7" w14:textId="11C1BD2E" w:rsidR="004E6E5F" w:rsidRPr="001256A9"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0BC8E9B5" w14:textId="77777777" w:rsidR="000A12E8" w:rsidRPr="001256A9" w:rsidRDefault="000A12E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56B723" w14:textId="20CB4B42" w:rsidR="00A92621"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Лицевая сторона разрешения на эксплуатацию радиоизлучающего средства подвижной связи</w:t>
      </w:r>
    </w:p>
    <w:tbl>
      <w:tblPr>
        <w:tblStyle w:val="a7"/>
        <w:tblW w:w="9493" w:type="dxa"/>
        <w:tblBorders>
          <w:insideH w:val="none" w:sz="0" w:space="0" w:color="auto"/>
          <w:insideV w:val="none" w:sz="0" w:space="0" w:color="auto"/>
        </w:tblBorders>
        <w:tblLayout w:type="fixed"/>
        <w:tblLook w:val="04A0" w:firstRow="1" w:lastRow="0" w:firstColumn="1" w:lastColumn="0" w:noHBand="0" w:noVBand="1"/>
      </w:tblPr>
      <w:tblGrid>
        <w:gridCol w:w="9493"/>
      </w:tblGrid>
      <w:tr w:rsidR="005A1A75" w:rsidRPr="001256A9" w14:paraId="71FB04EF" w14:textId="77777777" w:rsidTr="00B06C82">
        <w:tc>
          <w:tcPr>
            <w:tcW w:w="9493" w:type="dxa"/>
            <w:hideMark/>
          </w:tcPr>
          <w:p w14:paraId="4BF6F460" w14:textId="77777777" w:rsidR="005A1A75" w:rsidRPr="001256A9" w:rsidRDefault="005A1A75" w:rsidP="001256A9">
            <w:pPr>
              <w:ind w:firstLine="33"/>
              <w:jc w:val="right"/>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Формат А7 (74х105мм)</w:t>
            </w:r>
          </w:p>
          <w:p w14:paraId="5C09E07D" w14:textId="77777777" w:rsidR="005A1A75" w:rsidRPr="001256A9" w:rsidRDefault="009405CB"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 xml:space="preserve">Наименование исполнительного           </w:t>
            </w: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Наименование исполнительного</w:t>
            </w:r>
          </w:p>
          <w:p w14:paraId="01F5FE8B" w14:textId="77777777" w:rsidR="005A1A75" w:rsidRPr="001256A9" w:rsidRDefault="009405CB"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 xml:space="preserve">органа государственной власти       </w:t>
            </w: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органа государственной власти</w:t>
            </w:r>
          </w:p>
          <w:p w14:paraId="5532D9E2"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 xml:space="preserve">в области электросвязи          </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     </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 xml:space="preserve">в области электросвязи </w:t>
            </w:r>
          </w:p>
          <w:p w14:paraId="1ADDA692"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9405CB" w:rsidRPr="001256A9">
              <w:rPr>
                <w:rFonts w:ascii="Times New Roman" w:eastAsia="Times New Roman" w:hAnsi="Times New Roman" w:cs="Times New Roman"/>
                <w:sz w:val="24"/>
                <w:szCs w:val="24"/>
                <w:lang w:eastAsia="ru-RU"/>
              </w:rPr>
              <w:t xml:space="preserve">на </w:t>
            </w:r>
            <w:r w:rsidRPr="001256A9">
              <w:rPr>
                <w:rFonts w:ascii="Times New Roman" w:eastAsia="Times New Roman" w:hAnsi="Times New Roman" w:cs="Times New Roman"/>
                <w:sz w:val="24"/>
                <w:szCs w:val="24"/>
                <w:lang w:eastAsia="ru-RU"/>
              </w:rPr>
              <w:t>молдавском</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языке                                      </w:t>
            </w:r>
            <w:r w:rsidR="009405CB" w:rsidRPr="001256A9">
              <w:rPr>
                <w:rFonts w:ascii="Times New Roman" w:eastAsia="Times New Roman" w:hAnsi="Times New Roman" w:cs="Times New Roman"/>
                <w:sz w:val="24"/>
                <w:szCs w:val="24"/>
                <w:lang w:eastAsia="ru-RU"/>
              </w:rPr>
              <w:t xml:space="preserve">    на </w:t>
            </w:r>
            <w:r w:rsidRPr="001256A9">
              <w:rPr>
                <w:rFonts w:ascii="Times New Roman" w:eastAsia="Times New Roman" w:hAnsi="Times New Roman" w:cs="Times New Roman"/>
                <w:sz w:val="24"/>
                <w:szCs w:val="24"/>
                <w:lang w:eastAsia="ru-RU"/>
              </w:rPr>
              <w:t>украинском языке</w:t>
            </w:r>
          </w:p>
          <w:p w14:paraId="444BF5FF"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исполнительного органа государственной власти</w:t>
            </w:r>
          </w:p>
          <w:p w14:paraId="31291200"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 области электросвязи на русском языке</w:t>
            </w:r>
          </w:p>
          <w:p w14:paraId="0FA46617" w14:textId="77777777" w:rsidR="000A12E8" w:rsidRPr="001256A9" w:rsidRDefault="000A12E8" w:rsidP="001256A9">
            <w:pPr>
              <w:ind w:firstLine="33"/>
              <w:jc w:val="center"/>
              <w:textAlignment w:val="baseline"/>
              <w:rPr>
                <w:rFonts w:ascii="Times New Roman" w:eastAsia="Times New Roman" w:hAnsi="Times New Roman" w:cs="Times New Roman"/>
                <w:sz w:val="24"/>
                <w:szCs w:val="24"/>
                <w:lang w:eastAsia="ru-RU"/>
              </w:rPr>
            </w:pPr>
          </w:p>
          <w:p w14:paraId="30ED3CE6"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bCs/>
                <w:sz w:val="24"/>
                <w:szCs w:val="24"/>
                <w:bdr w:val="none" w:sz="0" w:space="0" w:color="auto" w:frame="1"/>
                <w:lang w:eastAsia="ru-RU"/>
              </w:rPr>
              <w:t>РАЗРЕШЕНИЕ</w:t>
            </w:r>
          </w:p>
          <w:p w14:paraId="18461468"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bCs/>
                <w:sz w:val="24"/>
                <w:szCs w:val="24"/>
                <w:bdr w:val="none" w:sz="0" w:space="0" w:color="auto" w:frame="1"/>
                <w:lang w:eastAsia="ru-RU"/>
              </w:rPr>
              <w:t>на эксплуатацию радиоизлучающего средства подвижной связи</w:t>
            </w:r>
          </w:p>
          <w:p w14:paraId="53898CE2"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Владелец _____________________________________________________</w:t>
            </w:r>
            <w:r w:rsidR="00D001CB" w:rsidRPr="001256A9">
              <w:rPr>
                <w:rFonts w:ascii="Times New Roman" w:eastAsia="Times New Roman" w:hAnsi="Times New Roman" w:cs="Times New Roman"/>
                <w:sz w:val="24"/>
                <w:szCs w:val="24"/>
                <w:lang w:eastAsia="ru-RU"/>
              </w:rPr>
              <w:t>______________</w:t>
            </w:r>
          </w:p>
          <w:p w14:paraId="5EEE8F4B"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_________</w:t>
            </w:r>
            <w:r w:rsidR="00D001CB" w:rsidRPr="001256A9">
              <w:rPr>
                <w:rFonts w:ascii="Times New Roman" w:eastAsia="Times New Roman" w:hAnsi="Times New Roman" w:cs="Times New Roman"/>
                <w:sz w:val="24"/>
                <w:szCs w:val="24"/>
                <w:lang w:eastAsia="ru-RU"/>
              </w:rPr>
              <w:t>__________</w:t>
            </w:r>
            <w:r w:rsidRPr="001256A9">
              <w:rPr>
                <w:rFonts w:ascii="Times New Roman" w:eastAsia="Times New Roman" w:hAnsi="Times New Roman" w:cs="Times New Roman"/>
                <w:sz w:val="24"/>
                <w:szCs w:val="24"/>
                <w:lang w:eastAsia="ru-RU"/>
              </w:rPr>
              <w:t>                   Модель станции ___________</w:t>
            </w:r>
            <w:r w:rsidR="00D001CB" w:rsidRPr="001256A9">
              <w:rPr>
                <w:rFonts w:ascii="Times New Roman" w:eastAsia="Times New Roman" w:hAnsi="Times New Roman" w:cs="Times New Roman"/>
                <w:sz w:val="24"/>
                <w:szCs w:val="24"/>
                <w:lang w:eastAsia="ru-RU"/>
              </w:rPr>
              <w:t>___</w:t>
            </w:r>
            <w:r w:rsidRPr="001256A9">
              <w:rPr>
                <w:rFonts w:ascii="Times New Roman" w:eastAsia="Times New Roman" w:hAnsi="Times New Roman" w:cs="Times New Roman"/>
                <w:sz w:val="24"/>
                <w:szCs w:val="24"/>
                <w:lang w:eastAsia="ru-RU"/>
              </w:rPr>
              <w:t>с/н ___________</w:t>
            </w:r>
            <w:r w:rsidR="00D001CB" w:rsidRPr="001256A9">
              <w:rPr>
                <w:rFonts w:ascii="Times New Roman" w:eastAsia="Times New Roman" w:hAnsi="Times New Roman" w:cs="Times New Roman"/>
                <w:sz w:val="24"/>
                <w:szCs w:val="24"/>
                <w:lang w:eastAsia="ru-RU"/>
              </w:rPr>
              <w:t>__</w:t>
            </w:r>
          </w:p>
          <w:p w14:paraId="00FC1E3F" w14:textId="77777777" w:rsidR="00D001CB"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Дата </w:t>
            </w:r>
            <w:proofErr w:type="gramStart"/>
            <w:r w:rsidRPr="001256A9">
              <w:rPr>
                <w:rFonts w:ascii="Times New Roman" w:eastAsia="Times New Roman" w:hAnsi="Times New Roman" w:cs="Times New Roman"/>
                <w:sz w:val="24"/>
                <w:szCs w:val="24"/>
                <w:lang w:eastAsia="ru-RU"/>
              </w:rPr>
              <w:t>выдачи:</w:t>
            </w:r>
            <w:r w:rsidR="00D001CB" w:rsidRPr="001256A9">
              <w:rPr>
                <w:rFonts w:ascii="Times New Roman" w:eastAsia="Times New Roman" w:hAnsi="Times New Roman" w:cs="Times New Roman"/>
                <w:sz w:val="24"/>
                <w:szCs w:val="24"/>
                <w:lang w:eastAsia="ru-RU"/>
              </w:rPr>
              <w:t xml:space="preserve">   </w:t>
            </w:r>
            <w:proofErr w:type="gramEnd"/>
            <w:r w:rsidR="00D001CB" w:rsidRPr="001256A9">
              <w:rPr>
                <w:rFonts w:ascii="Times New Roman" w:eastAsia="Times New Roman" w:hAnsi="Times New Roman" w:cs="Times New Roman"/>
                <w:sz w:val="24"/>
                <w:szCs w:val="24"/>
                <w:lang w:eastAsia="ru-RU"/>
              </w:rPr>
              <w:t xml:space="preserve">                                 </w:t>
            </w:r>
            <w:r w:rsidR="00B06C82">
              <w:rPr>
                <w:rFonts w:ascii="Times New Roman" w:eastAsia="Times New Roman" w:hAnsi="Times New Roman" w:cs="Times New Roman"/>
                <w:sz w:val="24"/>
                <w:szCs w:val="24"/>
                <w:lang w:eastAsia="ru-RU"/>
              </w:rPr>
              <w:t xml:space="preserve">  </w:t>
            </w:r>
            <w:r w:rsidR="00D001CB" w:rsidRPr="001256A9">
              <w:rPr>
                <w:rFonts w:ascii="Times New Roman" w:eastAsia="Times New Roman" w:hAnsi="Times New Roman" w:cs="Times New Roman"/>
                <w:sz w:val="24"/>
                <w:szCs w:val="24"/>
                <w:lang w:eastAsia="ru-RU"/>
              </w:rPr>
              <w:t xml:space="preserve">Частота передачи: ____________ </w:t>
            </w:r>
          </w:p>
          <w:p w14:paraId="6320FCE0" w14:textId="77777777" w:rsidR="005A1A75" w:rsidRPr="001256A9" w:rsidRDefault="00D001CB"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________________                              Частота </w:t>
            </w:r>
            <w:r w:rsidR="005A1A75" w:rsidRPr="001256A9">
              <w:rPr>
                <w:rFonts w:ascii="Times New Roman" w:eastAsia="Times New Roman" w:hAnsi="Times New Roman" w:cs="Times New Roman"/>
                <w:sz w:val="24"/>
                <w:szCs w:val="24"/>
                <w:lang w:eastAsia="ru-RU"/>
              </w:rPr>
              <w:t>приема</w:t>
            </w:r>
            <w:r w:rsidRPr="001256A9">
              <w:rPr>
                <w:rFonts w:ascii="Times New Roman" w:eastAsia="Times New Roman" w:hAnsi="Times New Roman" w:cs="Times New Roman"/>
                <w:sz w:val="24"/>
                <w:szCs w:val="24"/>
                <w:lang w:eastAsia="ru-RU"/>
              </w:rPr>
              <w:t>:</w:t>
            </w:r>
            <w:r w:rsidR="005A1A75" w:rsidRPr="001256A9">
              <w:rPr>
                <w:rFonts w:ascii="Times New Roman" w:eastAsia="Times New Roman" w:hAnsi="Times New Roman" w:cs="Times New Roman"/>
                <w:sz w:val="24"/>
                <w:szCs w:val="24"/>
                <w:lang w:eastAsia="ru-RU"/>
              </w:rPr>
              <w:t xml:space="preserve"> ____________</w:t>
            </w:r>
            <w:r w:rsidRPr="001256A9">
              <w:rPr>
                <w:rFonts w:ascii="Times New Roman" w:eastAsia="Times New Roman" w:hAnsi="Times New Roman" w:cs="Times New Roman"/>
                <w:sz w:val="24"/>
                <w:szCs w:val="24"/>
                <w:lang w:eastAsia="ru-RU"/>
              </w:rPr>
              <w:t>___</w:t>
            </w:r>
          </w:p>
          <w:p w14:paraId="0391FABE" w14:textId="77777777" w:rsidR="00D001CB" w:rsidRPr="001256A9" w:rsidRDefault="00D001CB"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Позывной ________________________</w:t>
            </w:r>
          </w:p>
          <w:p w14:paraId="124CF00B"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Действительно по:          </w:t>
            </w:r>
          </w:p>
          <w:p w14:paraId="2CA17F22"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________________</w:t>
            </w:r>
          </w:p>
          <w:p w14:paraId="4A970A7A"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Руководитель исполнительного органа</w:t>
            </w:r>
          </w:p>
          <w:p w14:paraId="1F79BCF8"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государственной власти в области электросвязи __________ </w:t>
            </w:r>
            <w:r w:rsidR="00D001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__________________</w:t>
            </w:r>
          </w:p>
          <w:p w14:paraId="1C5336FC" w14:textId="747DB20C" w:rsidR="005A1A75" w:rsidRPr="00A92621" w:rsidRDefault="005A1A75" w:rsidP="00A92621">
            <w:pPr>
              <w:ind w:firstLine="33"/>
              <w:jc w:val="both"/>
              <w:textAlignment w:val="baseline"/>
              <w:rPr>
                <w:rFonts w:ascii="Times New Roman" w:eastAsia="Times New Roman" w:hAnsi="Times New Roman" w:cs="Times New Roman"/>
                <w:sz w:val="20"/>
                <w:szCs w:val="20"/>
                <w:lang w:eastAsia="ru-RU"/>
              </w:rPr>
            </w:pPr>
            <w:r w:rsidRPr="00A92621">
              <w:rPr>
                <w:rFonts w:ascii="Times New Roman" w:eastAsia="Times New Roman" w:hAnsi="Times New Roman" w:cs="Times New Roman"/>
                <w:i/>
                <w:iCs/>
                <w:sz w:val="20"/>
                <w:szCs w:val="20"/>
                <w:bdr w:val="none" w:sz="0" w:space="0" w:color="auto" w:frame="1"/>
                <w:lang w:eastAsia="ru-RU"/>
              </w:rPr>
              <w:t>                                                                                    </w:t>
            </w:r>
            <w:r w:rsidR="00A92621">
              <w:rPr>
                <w:rFonts w:ascii="Times New Roman" w:eastAsia="Times New Roman" w:hAnsi="Times New Roman" w:cs="Times New Roman"/>
                <w:i/>
                <w:iCs/>
                <w:sz w:val="20"/>
                <w:szCs w:val="20"/>
                <w:bdr w:val="none" w:sz="0" w:space="0" w:color="auto" w:frame="1"/>
                <w:lang w:eastAsia="ru-RU"/>
              </w:rPr>
              <w:tab/>
            </w:r>
            <w:r w:rsidR="00A92621">
              <w:rPr>
                <w:rFonts w:ascii="Times New Roman" w:eastAsia="Times New Roman" w:hAnsi="Times New Roman" w:cs="Times New Roman"/>
                <w:i/>
                <w:iCs/>
                <w:sz w:val="20"/>
                <w:szCs w:val="20"/>
                <w:bdr w:val="none" w:sz="0" w:space="0" w:color="auto" w:frame="1"/>
                <w:lang w:eastAsia="ru-RU"/>
              </w:rPr>
              <w:tab/>
            </w:r>
            <w:r w:rsidR="00A92621">
              <w:rPr>
                <w:rFonts w:ascii="Times New Roman" w:eastAsia="Times New Roman" w:hAnsi="Times New Roman" w:cs="Times New Roman"/>
                <w:i/>
                <w:iCs/>
                <w:sz w:val="20"/>
                <w:szCs w:val="20"/>
                <w:bdr w:val="none" w:sz="0" w:space="0" w:color="auto" w:frame="1"/>
                <w:lang w:eastAsia="ru-RU"/>
              </w:rPr>
              <w:tab/>
            </w:r>
            <w:r w:rsidRPr="00A92621">
              <w:rPr>
                <w:rFonts w:ascii="Times New Roman" w:eastAsia="Times New Roman" w:hAnsi="Times New Roman" w:cs="Times New Roman"/>
                <w:i/>
                <w:iCs/>
                <w:sz w:val="20"/>
                <w:szCs w:val="20"/>
                <w:bdr w:val="none" w:sz="0" w:space="0" w:color="auto" w:frame="1"/>
                <w:lang w:eastAsia="ru-RU"/>
              </w:rPr>
              <w:t>(</w:t>
            </w:r>
            <w:proofErr w:type="gramStart"/>
            <w:r w:rsidRPr="00A92621">
              <w:rPr>
                <w:rFonts w:ascii="Times New Roman" w:eastAsia="Times New Roman" w:hAnsi="Times New Roman" w:cs="Times New Roman"/>
                <w:i/>
                <w:iCs/>
                <w:sz w:val="20"/>
                <w:szCs w:val="20"/>
                <w:bdr w:val="none" w:sz="0" w:space="0" w:color="auto" w:frame="1"/>
                <w:lang w:eastAsia="ru-RU"/>
              </w:rPr>
              <w:t>подпись)   </w:t>
            </w:r>
            <w:proofErr w:type="gramEnd"/>
            <w:r w:rsidRPr="00A92621">
              <w:rPr>
                <w:rFonts w:ascii="Times New Roman" w:eastAsia="Times New Roman" w:hAnsi="Times New Roman" w:cs="Times New Roman"/>
                <w:i/>
                <w:iCs/>
                <w:sz w:val="20"/>
                <w:szCs w:val="20"/>
                <w:bdr w:val="none" w:sz="0" w:space="0" w:color="auto" w:frame="1"/>
                <w:lang w:eastAsia="ru-RU"/>
              </w:rPr>
              <w:t xml:space="preserve">    </w:t>
            </w:r>
            <w:r w:rsidR="00A92621">
              <w:rPr>
                <w:rFonts w:ascii="Times New Roman" w:eastAsia="Times New Roman" w:hAnsi="Times New Roman" w:cs="Times New Roman"/>
                <w:i/>
                <w:iCs/>
                <w:sz w:val="20"/>
                <w:szCs w:val="20"/>
                <w:bdr w:val="none" w:sz="0" w:space="0" w:color="auto" w:frame="1"/>
                <w:lang w:eastAsia="ru-RU"/>
              </w:rPr>
              <w:tab/>
            </w:r>
            <w:r w:rsidRPr="00A92621">
              <w:rPr>
                <w:rFonts w:ascii="Times New Roman" w:eastAsia="Times New Roman" w:hAnsi="Times New Roman" w:cs="Times New Roman"/>
                <w:i/>
                <w:iCs/>
                <w:sz w:val="20"/>
                <w:szCs w:val="20"/>
                <w:bdr w:val="none" w:sz="0" w:space="0" w:color="auto" w:frame="1"/>
                <w:lang w:eastAsia="ru-RU"/>
              </w:rPr>
              <w:t>(инициалы, фамилия)</w:t>
            </w:r>
          </w:p>
          <w:p w14:paraId="3F712090"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М.П.</w:t>
            </w:r>
          </w:p>
        </w:tc>
      </w:tr>
      <w:tr w:rsidR="00A92621" w:rsidRPr="001256A9" w14:paraId="0E8F800D" w14:textId="77777777" w:rsidTr="00B06C82">
        <w:tc>
          <w:tcPr>
            <w:tcW w:w="9493" w:type="dxa"/>
          </w:tcPr>
          <w:p w14:paraId="0AFFB355" w14:textId="77777777" w:rsidR="00A92621" w:rsidRPr="001256A9" w:rsidRDefault="00A92621" w:rsidP="001256A9">
            <w:pPr>
              <w:ind w:firstLine="33"/>
              <w:jc w:val="right"/>
              <w:textAlignment w:val="baseline"/>
              <w:rPr>
                <w:rFonts w:ascii="Times New Roman" w:eastAsia="Times New Roman" w:hAnsi="Times New Roman" w:cs="Times New Roman"/>
                <w:sz w:val="24"/>
                <w:szCs w:val="24"/>
                <w:lang w:eastAsia="ru-RU"/>
              </w:rPr>
            </w:pPr>
          </w:p>
        </w:tc>
      </w:tr>
    </w:tbl>
    <w:p w14:paraId="45F92FBF" w14:textId="77777777" w:rsidR="00B06C82" w:rsidRDefault="00B06C8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3A99406" w14:textId="152467F4"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Оборотная сторона разрешения на эксплуатацию радиоизлучающего средства подвижной связи</w:t>
      </w:r>
    </w:p>
    <w:tbl>
      <w:tblPr>
        <w:tblStyle w:val="a7"/>
        <w:tblW w:w="9493" w:type="dxa"/>
        <w:tblBorders>
          <w:insideH w:val="none" w:sz="0" w:space="0" w:color="auto"/>
          <w:insideV w:val="none" w:sz="0" w:space="0" w:color="auto"/>
        </w:tblBorders>
        <w:tblLook w:val="04A0" w:firstRow="1" w:lastRow="0" w:firstColumn="1" w:lastColumn="0" w:noHBand="0" w:noVBand="1"/>
      </w:tblPr>
      <w:tblGrid>
        <w:gridCol w:w="236"/>
        <w:gridCol w:w="468"/>
        <w:gridCol w:w="5386"/>
        <w:gridCol w:w="2977"/>
        <w:gridCol w:w="426"/>
      </w:tblGrid>
      <w:tr w:rsidR="005A1A75" w:rsidRPr="001256A9" w14:paraId="37448CF9" w14:textId="77777777" w:rsidTr="00B06C82">
        <w:tc>
          <w:tcPr>
            <w:tcW w:w="236" w:type="dxa"/>
            <w:hideMark/>
          </w:tcPr>
          <w:p w14:paraId="1BA0514B" w14:textId="77777777" w:rsidR="005A1A75" w:rsidRPr="001256A9" w:rsidRDefault="005A1A75" w:rsidP="001256A9">
            <w:pPr>
              <w:ind w:firstLine="709"/>
              <w:rPr>
                <w:rFonts w:ascii="Times New Roman" w:eastAsia="Times New Roman" w:hAnsi="Times New Roman" w:cs="Times New Roman"/>
                <w:color w:val="222222"/>
                <w:sz w:val="24"/>
                <w:szCs w:val="24"/>
                <w:lang w:eastAsia="ru-RU"/>
              </w:rPr>
            </w:pPr>
          </w:p>
        </w:tc>
        <w:tc>
          <w:tcPr>
            <w:tcW w:w="8831" w:type="dxa"/>
            <w:gridSpan w:val="3"/>
            <w:tcBorders>
              <w:bottom w:val="single" w:sz="4" w:space="0" w:color="auto"/>
            </w:tcBorders>
            <w:hideMark/>
          </w:tcPr>
          <w:p w14:paraId="705B7D0A" w14:textId="77777777" w:rsidR="005A1A75" w:rsidRPr="001256A9" w:rsidRDefault="005A1A75" w:rsidP="001256A9">
            <w:pPr>
              <w:ind w:firstLine="80"/>
              <w:jc w:val="right"/>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Формат А7 (74х105мм)</w:t>
            </w:r>
          </w:p>
          <w:p w14:paraId="00D8DDD3" w14:textId="77777777" w:rsidR="003F1073" w:rsidRPr="001256A9" w:rsidRDefault="005A1A75" w:rsidP="001256A9">
            <w:pPr>
              <w:ind w:firstLine="80"/>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Данные о зарегистрированном радиоизлучающем средстве подвижной связи</w:t>
            </w:r>
          </w:p>
        </w:tc>
        <w:tc>
          <w:tcPr>
            <w:tcW w:w="426" w:type="dxa"/>
            <w:hideMark/>
          </w:tcPr>
          <w:p w14:paraId="1AC29E6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699588D" w14:textId="77777777" w:rsidTr="00B06C82">
        <w:tc>
          <w:tcPr>
            <w:tcW w:w="236" w:type="dxa"/>
            <w:tcBorders>
              <w:right w:val="single" w:sz="4" w:space="0" w:color="auto"/>
            </w:tcBorders>
            <w:hideMark/>
          </w:tcPr>
          <w:p w14:paraId="5BE0F57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6036105A"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386" w:type="dxa"/>
            <w:tcBorders>
              <w:top w:val="single" w:sz="4" w:space="0" w:color="auto"/>
              <w:left w:val="single" w:sz="4" w:space="0" w:color="auto"/>
              <w:bottom w:val="single" w:sz="4" w:space="0" w:color="auto"/>
              <w:right w:val="single" w:sz="4" w:space="0" w:color="auto"/>
            </w:tcBorders>
            <w:hideMark/>
          </w:tcPr>
          <w:p w14:paraId="151E2E08"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Разрешенная территория для использования</w:t>
            </w:r>
          </w:p>
        </w:tc>
        <w:tc>
          <w:tcPr>
            <w:tcW w:w="2977" w:type="dxa"/>
            <w:tcBorders>
              <w:top w:val="single" w:sz="4" w:space="0" w:color="auto"/>
              <w:left w:val="single" w:sz="4" w:space="0" w:color="auto"/>
              <w:bottom w:val="single" w:sz="4" w:space="0" w:color="auto"/>
              <w:right w:val="single" w:sz="4" w:space="0" w:color="auto"/>
            </w:tcBorders>
            <w:hideMark/>
          </w:tcPr>
          <w:p w14:paraId="41D89A82"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2DAC508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6376B92" w14:textId="77777777" w:rsidTr="00B06C82">
        <w:tc>
          <w:tcPr>
            <w:tcW w:w="236" w:type="dxa"/>
            <w:tcBorders>
              <w:right w:val="single" w:sz="4" w:space="0" w:color="auto"/>
            </w:tcBorders>
            <w:hideMark/>
          </w:tcPr>
          <w:p w14:paraId="03E7047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50A2607B"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386" w:type="dxa"/>
            <w:tcBorders>
              <w:top w:val="single" w:sz="4" w:space="0" w:color="auto"/>
              <w:left w:val="single" w:sz="4" w:space="0" w:color="auto"/>
              <w:bottom w:val="single" w:sz="4" w:space="0" w:color="auto"/>
              <w:right w:val="single" w:sz="4" w:space="0" w:color="auto"/>
            </w:tcBorders>
            <w:hideMark/>
          </w:tcPr>
          <w:p w14:paraId="005C2B13"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Класс излучения</w:t>
            </w:r>
          </w:p>
        </w:tc>
        <w:tc>
          <w:tcPr>
            <w:tcW w:w="2977" w:type="dxa"/>
            <w:tcBorders>
              <w:top w:val="single" w:sz="4" w:space="0" w:color="auto"/>
              <w:left w:val="single" w:sz="4" w:space="0" w:color="auto"/>
              <w:bottom w:val="single" w:sz="4" w:space="0" w:color="auto"/>
              <w:right w:val="single" w:sz="4" w:space="0" w:color="auto"/>
            </w:tcBorders>
            <w:hideMark/>
          </w:tcPr>
          <w:p w14:paraId="6AED29F4"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276F5C5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68762D2" w14:textId="77777777" w:rsidTr="00B06C82">
        <w:tc>
          <w:tcPr>
            <w:tcW w:w="236" w:type="dxa"/>
            <w:tcBorders>
              <w:right w:val="single" w:sz="4" w:space="0" w:color="auto"/>
            </w:tcBorders>
            <w:hideMark/>
          </w:tcPr>
          <w:p w14:paraId="4726AF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322E98ED"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14:paraId="40AD9975"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Мощность передатчика, Вт</w:t>
            </w:r>
          </w:p>
        </w:tc>
        <w:tc>
          <w:tcPr>
            <w:tcW w:w="2977" w:type="dxa"/>
            <w:tcBorders>
              <w:top w:val="single" w:sz="4" w:space="0" w:color="auto"/>
              <w:left w:val="single" w:sz="4" w:space="0" w:color="auto"/>
              <w:bottom w:val="single" w:sz="4" w:space="0" w:color="auto"/>
              <w:right w:val="single" w:sz="4" w:space="0" w:color="auto"/>
            </w:tcBorders>
            <w:hideMark/>
          </w:tcPr>
          <w:p w14:paraId="5EE503C8"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12CEE72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E919535" w14:textId="77777777" w:rsidTr="00B06C82">
        <w:tc>
          <w:tcPr>
            <w:tcW w:w="236" w:type="dxa"/>
            <w:tcBorders>
              <w:right w:val="single" w:sz="4" w:space="0" w:color="auto"/>
            </w:tcBorders>
            <w:hideMark/>
          </w:tcPr>
          <w:p w14:paraId="32E6D1F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5C124CCB"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14:paraId="4518F3F1"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Тип антенны</w:t>
            </w:r>
          </w:p>
        </w:tc>
        <w:tc>
          <w:tcPr>
            <w:tcW w:w="2977" w:type="dxa"/>
            <w:tcBorders>
              <w:top w:val="single" w:sz="4" w:space="0" w:color="auto"/>
              <w:left w:val="single" w:sz="4" w:space="0" w:color="auto"/>
              <w:bottom w:val="single" w:sz="4" w:space="0" w:color="auto"/>
              <w:right w:val="single" w:sz="4" w:space="0" w:color="auto"/>
            </w:tcBorders>
            <w:hideMark/>
          </w:tcPr>
          <w:p w14:paraId="6953497A"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3B36C0D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DCE8B99" w14:textId="77777777" w:rsidTr="00B06C82">
        <w:tc>
          <w:tcPr>
            <w:tcW w:w="236" w:type="dxa"/>
            <w:tcBorders>
              <w:right w:val="single" w:sz="4" w:space="0" w:color="auto"/>
            </w:tcBorders>
            <w:hideMark/>
          </w:tcPr>
          <w:p w14:paraId="7215F18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4EE0FCF3"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14:paraId="2854D5D0"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Дополнительная информация</w:t>
            </w:r>
          </w:p>
        </w:tc>
        <w:tc>
          <w:tcPr>
            <w:tcW w:w="2977" w:type="dxa"/>
            <w:tcBorders>
              <w:top w:val="single" w:sz="4" w:space="0" w:color="auto"/>
              <w:left w:val="single" w:sz="4" w:space="0" w:color="auto"/>
              <w:bottom w:val="single" w:sz="4" w:space="0" w:color="auto"/>
              <w:right w:val="single" w:sz="4" w:space="0" w:color="auto"/>
            </w:tcBorders>
            <w:hideMark/>
          </w:tcPr>
          <w:p w14:paraId="599B56BE"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375B8A1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2FD2FEE" w14:textId="77777777" w:rsidTr="00B06C82">
        <w:tc>
          <w:tcPr>
            <w:tcW w:w="236" w:type="dxa"/>
            <w:hideMark/>
          </w:tcPr>
          <w:p w14:paraId="07CE393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8831" w:type="dxa"/>
            <w:gridSpan w:val="3"/>
            <w:tcBorders>
              <w:top w:val="single" w:sz="4" w:space="0" w:color="auto"/>
            </w:tcBorders>
            <w:hideMark/>
          </w:tcPr>
          <w:p w14:paraId="0D7685AC" w14:textId="77777777" w:rsidR="005A1A75" w:rsidRPr="001256A9" w:rsidRDefault="003F1073" w:rsidP="001256A9">
            <w:pPr>
              <w:ind w:firstLine="80"/>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Настоящее разрешение дает право на эксплуатацию радиоизлучающего средства при обязательном соответствии технических характеристик настоящего РИС требованиям, установленным радиочастотным присвоением данному РИС от «___» ____________ 20__ г. № ____</w:t>
            </w:r>
            <w:proofErr w:type="gramStart"/>
            <w:r w:rsidR="005A1A75" w:rsidRPr="001256A9">
              <w:rPr>
                <w:rFonts w:ascii="Times New Roman" w:eastAsia="Times New Roman" w:hAnsi="Times New Roman" w:cs="Times New Roman"/>
                <w:sz w:val="24"/>
                <w:szCs w:val="24"/>
                <w:lang w:eastAsia="ru-RU"/>
              </w:rPr>
              <w:t>_ .</w:t>
            </w:r>
            <w:proofErr w:type="gramEnd"/>
          </w:p>
          <w:p w14:paraId="16F2C6EB" w14:textId="77777777" w:rsidR="005A1A75" w:rsidRPr="001256A9" w:rsidRDefault="003F1073" w:rsidP="001256A9">
            <w:pPr>
              <w:ind w:firstLine="80"/>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В случае выявления нарушения правил радиообмена (осуществление радиосвязи (радиообмен) с сухопутными подвижными станциями, не принадлежащими к сухопутной подвижной службе владельца РИС, на которое выдано данное разрешение на эксплуатацию РИС, за исключением передачи извещения о состоянии и расположении станций, терпящих бедствие, а также в случаях угрозы жизни или здоровья человека и окружающей среде) исполнительный орган государственной власти в области электросвязи Приднестровской Молдавской Республики в праве принять решение о приостановлении действия разрешения на эксплуатацию РИС на срок до 90 (девяносто) календарных дней.</w:t>
            </w:r>
          </w:p>
        </w:tc>
        <w:tc>
          <w:tcPr>
            <w:tcW w:w="426" w:type="dxa"/>
            <w:hideMark/>
          </w:tcPr>
          <w:p w14:paraId="7AC5D80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16247789"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8CF7076"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48FD4F" w14:textId="77777777" w:rsidR="00A92621"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14 к Положению </w:t>
      </w:r>
    </w:p>
    <w:p w14:paraId="174FCA7D" w14:textId="77777777" w:rsidR="00A92621"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0CCC4519" w14:textId="77777777" w:rsidR="00A92621"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A92621">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100A6D7B" w14:textId="6B17D827"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7B16CFB0" w14:textId="77777777" w:rsidR="003F1073" w:rsidRPr="001256A9" w:rsidRDefault="003F1073"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2A822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размера разовой платы</w:t>
      </w:r>
    </w:p>
    <w:p w14:paraId="3ACF1B1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Выставляется для __________________________________________________</w:t>
      </w:r>
      <w:r w:rsidR="003F1073" w:rsidRPr="001256A9">
        <w:rPr>
          <w:rFonts w:ascii="Times New Roman" w:eastAsia="Times New Roman" w:hAnsi="Times New Roman" w:cs="Times New Roman"/>
          <w:color w:val="222222"/>
          <w:sz w:val="24"/>
          <w:szCs w:val="24"/>
          <w:lang w:eastAsia="ru-RU"/>
        </w:rPr>
        <w:t>_____</w:t>
      </w:r>
    </w:p>
    <w:p w14:paraId="364FC2F6" w14:textId="77777777" w:rsidR="005A1A75" w:rsidRPr="00A92621"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(наименование организации)</w:t>
      </w:r>
    </w:p>
    <w:p w14:paraId="2CF71D47"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1F2AF25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произведен на основании радиочастотной заявки от «____»___________20__ года № ____, радиочастотных присвоений от «____» __________ 20__ года №№ _______, в соответствии с методикой расчета размеров разовой платы и ежегодной платы, утвержденной Указом Президента Приднестровской Молдавской Республики от 11 июля 2012 года № 447 (САЗ 12-29), в действующей редакции.</w:t>
      </w:r>
    </w:p>
    <w:p w14:paraId="4D9F4992"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2D643B2" w14:textId="77777777" w:rsidR="005A1A75" w:rsidRPr="001256A9" w:rsidRDefault="003F1073"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Исходные данные:</w:t>
      </w:r>
    </w:p>
    <w:tbl>
      <w:tblPr>
        <w:tblStyle w:val="a7"/>
        <w:tblW w:w="9445" w:type="dxa"/>
        <w:tblLook w:val="04A0" w:firstRow="1" w:lastRow="0" w:firstColumn="1" w:lastColumn="0" w:noHBand="0" w:noVBand="1"/>
      </w:tblPr>
      <w:tblGrid>
        <w:gridCol w:w="748"/>
        <w:gridCol w:w="5626"/>
        <w:gridCol w:w="1418"/>
        <w:gridCol w:w="1653"/>
      </w:tblGrid>
      <w:tr w:rsidR="005A1A75" w:rsidRPr="001256A9" w14:paraId="59E34E19" w14:textId="77777777" w:rsidTr="003F1073">
        <w:tc>
          <w:tcPr>
            <w:tcW w:w="6374" w:type="dxa"/>
            <w:gridSpan w:val="2"/>
            <w:hideMark/>
          </w:tcPr>
          <w:p w14:paraId="20F005D1" w14:textId="77777777" w:rsidR="005A1A75" w:rsidRPr="001256A9" w:rsidRDefault="005A1A75" w:rsidP="001256A9">
            <w:pPr>
              <w:shd w:val="clear" w:color="auto" w:fill="FFFFFF"/>
              <w:ind w:left="360"/>
              <w:textAlignment w:val="baseline"/>
              <w:rPr>
                <w:rFonts w:ascii="Times New Roman" w:eastAsia="Times New Roman" w:hAnsi="Times New Roman" w:cs="Times New Roman"/>
                <w:color w:val="222222"/>
                <w:sz w:val="24"/>
                <w:szCs w:val="24"/>
                <w:lang w:eastAsia="ru-RU"/>
              </w:rPr>
            </w:pPr>
          </w:p>
        </w:tc>
        <w:tc>
          <w:tcPr>
            <w:tcW w:w="1418" w:type="dxa"/>
            <w:hideMark/>
          </w:tcPr>
          <w:p w14:paraId="331BEA0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1653" w:type="dxa"/>
            <w:hideMark/>
          </w:tcPr>
          <w:p w14:paraId="50EE1D3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5A1A75" w:rsidRPr="001256A9" w14:paraId="29156DE1" w14:textId="77777777" w:rsidTr="003F1073">
        <w:tc>
          <w:tcPr>
            <w:tcW w:w="748" w:type="dxa"/>
            <w:hideMark/>
          </w:tcPr>
          <w:p w14:paraId="0037F8B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5626" w:type="dxa"/>
            <w:hideMark/>
          </w:tcPr>
          <w:p w14:paraId="7E4E347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Величина РУ МЗП в текущем периоде (</w:t>
            </w:r>
            <w:r w:rsidRPr="001256A9">
              <w:rPr>
                <w:rFonts w:ascii="Times New Roman" w:eastAsia="Times New Roman" w:hAnsi="Times New Roman" w:cs="Times New Roman"/>
                <w:i/>
                <w:iCs/>
                <w:sz w:val="24"/>
                <w:szCs w:val="24"/>
                <w:bdr w:val="none" w:sz="0" w:space="0" w:color="auto" w:frame="1"/>
                <w:lang w:eastAsia="ru-RU"/>
              </w:rPr>
              <w:t>R</w:t>
            </w:r>
            <w:r w:rsidRPr="001256A9">
              <w:rPr>
                <w:rFonts w:ascii="Times New Roman" w:eastAsia="Times New Roman" w:hAnsi="Times New Roman" w:cs="Times New Roman"/>
                <w:sz w:val="24"/>
                <w:szCs w:val="24"/>
                <w:lang w:eastAsia="ru-RU"/>
              </w:rPr>
              <w:t>)</w:t>
            </w:r>
          </w:p>
        </w:tc>
        <w:tc>
          <w:tcPr>
            <w:tcW w:w="1418" w:type="dxa"/>
            <w:hideMark/>
          </w:tcPr>
          <w:p w14:paraId="193F8FD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367E5F29"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5A1A75" w:rsidRPr="001256A9" w14:paraId="2977DDD9" w14:textId="77777777" w:rsidTr="003F1073">
        <w:tc>
          <w:tcPr>
            <w:tcW w:w="748" w:type="dxa"/>
            <w:hideMark/>
          </w:tcPr>
          <w:p w14:paraId="36251D3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5626" w:type="dxa"/>
            <w:hideMark/>
          </w:tcPr>
          <w:p w14:paraId="48DF9875"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Максимальное значение критерия зоны обслуживания радиоизлучающих средств (РИС) или базовых станций (БС) (</w:t>
            </w:r>
            <w:r w:rsidRPr="001256A9">
              <w:rPr>
                <w:rFonts w:ascii="Times New Roman" w:eastAsia="Times New Roman" w:hAnsi="Times New Roman" w:cs="Times New Roman"/>
                <w:i/>
                <w:iCs/>
                <w:sz w:val="24"/>
                <w:szCs w:val="24"/>
                <w:bdr w:val="none" w:sz="0" w:space="0" w:color="auto" w:frame="1"/>
                <w:lang w:eastAsia="ru-RU"/>
              </w:rPr>
              <w:t>W</w:t>
            </w:r>
            <w:r w:rsidRPr="001256A9">
              <w:rPr>
                <w:rFonts w:ascii="Times New Roman" w:eastAsia="Times New Roman" w:hAnsi="Times New Roman" w:cs="Times New Roman"/>
                <w:sz w:val="24"/>
                <w:szCs w:val="24"/>
                <w:lang w:eastAsia="ru-RU"/>
              </w:rPr>
              <w:t>), не более</w:t>
            </w:r>
          </w:p>
        </w:tc>
        <w:tc>
          <w:tcPr>
            <w:tcW w:w="1418" w:type="dxa"/>
            <w:hideMark/>
          </w:tcPr>
          <w:p w14:paraId="44E89E8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2B16EC66"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w:t>
            </w:r>
          </w:p>
        </w:tc>
      </w:tr>
      <w:tr w:rsidR="005A1A75" w:rsidRPr="001256A9" w14:paraId="665A3C35" w14:textId="77777777" w:rsidTr="003F1073">
        <w:tc>
          <w:tcPr>
            <w:tcW w:w="748" w:type="dxa"/>
            <w:hideMark/>
          </w:tcPr>
          <w:p w14:paraId="76868AA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5626" w:type="dxa"/>
            <w:hideMark/>
          </w:tcPr>
          <w:p w14:paraId="2282D535"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Необходимая ширина полосы излучения радиочастотного канала (НШПИ)</w:t>
            </w:r>
          </w:p>
        </w:tc>
        <w:tc>
          <w:tcPr>
            <w:tcW w:w="1418" w:type="dxa"/>
            <w:hideMark/>
          </w:tcPr>
          <w:p w14:paraId="103A1B5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2036835D"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 Гц</w:t>
            </w:r>
          </w:p>
        </w:tc>
      </w:tr>
      <w:tr w:rsidR="005A1A75" w:rsidRPr="001256A9" w14:paraId="5899E499" w14:textId="77777777" w:rsidTr="003F1073">
        <w:tc>
          <w:tcPr>
            <w:tcW w:w="748" w:type="dxa"/>
            <w:hideMark/>
          </w:tcPr>
          <w:p w14:paraId="2EC4AAA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w:t>
            </w:r>
          </w:p>
        </w:tc>
        <w:tc>
          <w:tcPr>
            <w:tcW w:w="5626" w:type="dxa"/>
            <w:hideMark/>
          </w:tcPr>
          <w:p w14:paraId="49D383A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используемая полоса радиочастот (ƩНШПИ или Ʃ(</w:t>
            </w:r>
            <w:proofErr w:type="spellStart"/>
            <w:r w:rsidRPr="001256A9">
              <w:rPr>
                <w:rFonts w:ascii="Times New Roman" w:eastAsia="Times New Roman" w:hAnsi="Times New Roman" w:cs="Times New Roman"/>
                <w:sz w:val="24"/>
                <w:szCs w:val="24"/>
                <w:lang w:eastAsia="ru-RU"/>
              </w:rPr>
              <w:t>fmax-fmin</w:t>
            </w:r>
            <w:proofErr w:type="spellEnd"/>
            <w:r w:rsidRPr="001256A9">
              <w:rPr>
                <w:rFonts w:ascii="Times New Roman" w:eastAsia="Times New Roman" w:hAnsi="Times New Roman" w:cs="Times New Roman"/>
                <w:sz w:val="24"/>
                <w:szCs w:val="24"/>
                <w:lang w:eastAsia="ru-RU"/>
              </w:rPr>
              <w:t>))</w:t>
            </w:r>
          </w:p>
        </w:tc>
        <w:tc>
          <w:tcPr>
            <w:tcW w:w="1418" w:type="dxa"/>
            <w:hideMark/>
          </w:tcPr>
          <w:p w14:paraId="526DDC2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5BA4B3FD"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 Гц</w:t>
            </w:r>
          </w:p>
        </w:tc>
      </w:tr>
      <w:tr w:rsidR="005A1A75" w:rsidRPr="001256A9" w14:paraId="74F1D379" w14:textId="77777777" w:rsidTr="003F1073">
        <w:tc>
          <w:tcPr>
            <w:tcW w:w="748" w:type="dxa"/>
            <w:hideMark/>
          </w:tcPr>
          <w:p w14:paraId="22E3ACC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w:t>
            </w:r>
          </w:p>
        </w:tc>
        <w:tc>
          <w:tcPr>
            <w:tcW w:w="5626" w:type="dxa"/>
            <w:hideMark/>
          </w:tcPr>
          <w:p w14:paraId="136931E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(множество) радиочастотных присвоений (РЧП) (не считая те РЧП, которые назначены для использования РИС с повторяющимся местом их расположения, использующих при этом одинаковые номиналы радиочастот (радиочастотных каналов)), в соответствии с техническими характеристиками которых W равно не более _____ ед.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1418" w:type="dxa"/>
            <w:hideMark/>
          </w:tcPr>
          <w:p w14:paraId="45AC474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7D3853BF"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bl>
    <w:p w14:paraId="7C4ACA5B" w14:textId="77777777" w:rsidR="00923F81" w:rsidRPr="001256A9" w:rsidRDefault="00923F81"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5C41F992" w14:textId="77777777" w:rsidR="005A1A75" w:rsidRPr="001256A9" w:rsidRDefault="003F1073"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Расчетные коэффициенты:</w:t>
      </w:r>
    </w:p>
    <w:tbl>
      <w:tblPr>
        <w:tblStyle w:val="a7"/>
        <w:tblW w:w="9407" w:type="dxa"/>
        <w:tblLook w:val="04A0" w:firstRow="1" w:lastRow="0" w:firstColumn="1" w:lastColumn="0" w:noHBand="0" w:noVBand="1"/>
      </w:tblPr>
      <w:tblGrid>
        <w:gridCol w:w="714"/>
        <w:gridCol w:w="6369"/>
        <w:gridCol w:w="2324"/>
      </w:tblGrid>
      <w:tr w:rsidR="005A1A75" w:rsidRPr="001256A9" w14:paraId="1D92382C" w14:textId="77777777" w:rsidTr="003F1073">
        <w:tc>
          <w:tcPr>
            <w:tcW w:w="7083" w:type="dxa"/>
            <w:gridSpan w:val="2"/>
            <w:hideMark/>
          </w:tcPr>
          <w:p w14:paraId="6A104142" w14:textId="77777777" w:rsidR="005A1A75" w:rsidRPr="001256A9" w:rsidRDefault="005A1A75" w:rsidP="001256A9">
            <w:pPr>
              <w:shd w:val="clear" w:color="auto" w:fill="FFFFFF"/>
              <w:ind w:left="360"/>
              <w:jc w:val="both"/>
              <w:textAlignment w:val="baseline"/>
              <w:rPr>
                <w:rFonts w:ascii="Times New Roman" w:eastAsia="Times New Roman" w:hAnsi="Times New Roman" w:cs="Times New Roman"/>
                <w:color w:val="222222"/>
                <w:sz w:val="24"/>
                <w:szCs w:val="24"/>
                <w:lang w:eastAsia="ru-RU"/>
              </w:rPr>
            </w:pPr>
          </w:p>
        </w:tc>
        <w:tc>
          <w:tcPr>
            <w:tcW w:w="2324" w:type="dxa"/>
            <w:hideMark/>
          </w:tcPr>
          <w:p w14:paraId="0CA47E69" w14:textId="77777777" w:rsidR="005A1A75" w:rsidRPr="001256A9" w:rsidRDefault="005A1A75" w:rsidP="0079079D">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r>
      <w:tr w:rsidR="005A1A75" w:rsidRPr="001256A9" w14:paraId="6501A90D" w14:textId="77777777" w:rsidTr="003F1073">
        <w:tc>
          <w:tcPr>
            <w:tcW w:w="714" w:type="dxa"/>
            <w:hideMark/>
          </w:tcPr>
          <w:p w14:paraId="0D81A20A"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2.1</w:t>
            </w:r>
          </w:p>
        </w:tc>
        <w:tc>
          <w:tcPr>
            <w:tcW w:w="6369" w:type="dxa"/>
            <w:hideMark/>
          </w:tcPr>
          <w:p w14:paraId="413219FF"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w:t>
            </w:r>
            <w:r w:rsidRPr="001256A9">
              <w:rPr>
                <w:rFonts w:ascii="Times New Roman" w:eastAsia="Times New Roman" w:hAnsi="Times New Roman" w:cs="Times New Roman"/>
                <w:i/>
                <w:iCs/>
                <w:sz w:val="24"/>
                <w:szCs w:val="24"/>
                <w:bdr w:val="none" w:sz="0" w:space="0" w:color="auto" w:frame="1"/>
                <w:vertAlign w:val="subscript"/>
                <w:lang w:eastAsia="ru-RU"/>
              </w:rPr>
              <w:t>Р</w:t>
            </w:r>
            <w:r w:rsidRPr="001256A9">
              <w:rPr>
                <w:rFonts w:ascii="Times New Roman" w:eastAsia="Times New Roman" w:hAnsi="Times New Roman" w:cs="Times New Roman"/>
                <w:sz w:val="24"/>
                <w:szCs w:val="24"/>
                <w:lang w:eastAsia="ru-RU"/>
              </w:rPr>
              <w:t> – ставка разовой платы, РУ МЗП</w:t>
            </w:r>
          </w:p>
        </w:tc>
        <w:tc>
          <w:tcPr>
            <w:tcW w:w="2324" w:type="dxa"/>
            <w:hideMark/>
          </w:tcPr>
          <w:p w14:paraId="3A1C269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5DA2A8D" w14:textId="77777777" w:rsidTr="003F1073">
        <w:tc>
          <w:tcPr>
            <w:tcW w:w="714" w:type="dxa"/>
            <w:hideMark/>
          </w:tcPr>
          <w:p w14:paraId="0BBF400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2.2</w:t>
            </w:r>
          </w:p>
        </w:tc>
        <w:tc>
          <w:tcPr>
            <w:tcW w:w="6369" w:type="dxa"/>
            <w:hideMark/>
          </w:tcPr>
          <w:p w14:paraId="4307FA06"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ДИАП</w:t>
            </w:r>
            <w:r w:rsidRPr="001256A9">
              <w:rPr>
                <w:rFonts w:ascii="Times New Roman" w:eastAsia="Times New Roman" w:hAnsi="Times New Roman" w:cs="Times New Roman"/>
                <w:sz w:val="24"/>
                <w:szCs w:val="24"/>
                <w:lang w:eastAsia="ru-RU"/>
              </w:rPr>
              <w:t> – коэффициент, учитывающий используемый диапазон радиочастот</w:t>
            </w:r>
          </w:p>
        </w:tc>
        <w:tc>
          <w:tcPr>
            <w:tcW w:w="2324" w:type="dxa"/>
            <w:hideMark/>
          </w:tcPr>
          <w:p w14:paraId="240F9BD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FBC0C87" w14:textId="77777777" w:rsidTr="003F1073">
        <w:tc>
          <w:tcPr>
            <w:tcW w:w="714" w:type="dxa"/>
            <w:hideMark/>
          </w:tcPr>
          <w:p w14:paraId="1D9F137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w:t>
            </w:r>
          </w:p>
        </w:tc>
        <w:tc>
          <w:tcPr>
            <w:tcW w:w="6369" w:type="dxa"/>
            <w:hideMark/>
          </w:tcPr>
          <w:p w14:paraId="7ABB0842"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РЧ</w:t>
            </w:r>
            <w:r w:rsidRPr="001256A9">
              <w:rPr>
                <w:rFonts w:ascii="Times New Roman" w:eastAsia="Times New Roman" w:hAnsi="Times New Roman" w:cs="Times New Roman"/>
                <w:sz w:val="24"/>
                <w:szCs w:val="24"/>
                <w:lang w:eastAsia="ru-RU"/>
              </w:rPr>
              <w:t> – коэффициент, учитывающий количество используемых радиочастот (радиочастотных каналов)</w:t>
            </w:r>
          </w:p>
        </w:tc>
        <w:tc>
          <w:tcPr>
            <w:tcW w:w="2324" w:type="dxa"/>
            <w:hideMark/>
          </w:tcPr>
          <w:p w14:paraId="7438BD1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96A3A56" w14:textId="77777777" w:rsidTr="003F1073">
        <w:tc>
          <w:tcPr>
            <w:tcW w:w="714" w:type="dxa"/>
            <w:hideMark/>
          </w:tcPr>
          <w:p w14:paraId="2C396EC9"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w:t>
            </w:r>
          </w:p>
        </w:tc>
        <w:tc>
          <w:tcPr>
            <w:tcW w:w="6369" w:type="dxa"/>
            <w:hideMark/>
          </w:tcPr>
          <w:p w14:paraId="325BE365"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ЭИМ</w:t>
            </w:r>
            <w:r w:rsidRPr="001256A9">
              <w:rPr>
                <w:rFonts w:ascii="Times New Roman" w:eastAsia="Times New Roman" w:hAnsi="Times New Roman" w:cs="Times New Roman"/>
                <w:sz w:val="24"/>
                <w:szCs w:val="24"/>
                <w:lang w:eastAsia="ru-RU"/>
              </w:rPr>
              <w:t> – коэффициент, учитывающий зону обслуживания РИС</w:t>
            </w:r>
          </w:p>
        </w:tc>
        <w:tc>
          <w:tcPr>
            <w:tcW w:w="2324" w:type="dxa"/>
            <w:hideMark/>
          </w:tcPr>
          <w:p w14:paraId="0A2F736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1C5441A" w14:textId="77777777" w:rsidTr="003F1073">
        <w:tc>
          <w:tcPr>
            <w:tcW w:w="714" w:type="dxa"/>
            <w:hideMark/>
          </w:tcPr>
          <w:p w14:paraId="5B4CD6DF"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w:t>
            </w:r>
          </w:p>
        </w:tc>
        <w:tc>
          <w:tcPr>
            <w:tcW w:w="6369" w:type="dxa"/>
            <w:hideMark/>
          </w:tcPr>
          <w:p w14:paraId="2DDC1CDA"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ТЕХ </w:t>
            </w:r>
            <w:r w:rsidRPr="001256A9">
              <w:rPr>
                <w:rFonts w:ascii="Times New Roman" w:eastAsia="Times New Roman" w:hAnsi="Times New Roman" w:cs="Times New Roman"/>
                <w:sz w:val="24"/>
                <w:szCs w:val="24"/>
                <w:lang w:eastAsia="ru-RU"/>
              </w:rPr>
              <w:t>– коэффициент, учитывающий технологию, применяемую при использовании радиочастотного спектра, К</w:t>
            </w:r>
            <w:r w:rsidRPr="001256A9">
              <w:rPr>
                <w:rFonts w:ascii="Times New Roman" w:eastAsia="Times New Roman" w:hAnsi="Times New Roman" w:cs="Times New Roman"/>
                <w:i/>
                <w:iCs/>
                <w:sz w:val="24"/>
                <w:szCs w:val="24"/>
                <w:bdr w:val="none" w:sz="0" w:space="0" w:color="auto" w:frame="1"/>
                <w:vertAlign w:val="subscript"/>
                <w:lang w:eastAsia="ru-RU"/>
              </w:rPr>
              <w:t>ТЕХ</w:t>
            </w:r>
            <w:r w:rsidRPr="001256A9">
              <w:rPr>
                <w:rFonts w:ascii="Times New Roman" w:eastAsia="Times New Roman" w:hAnsi="Times New Roman" w:cs="Times New Roman"/>
                <w:sz w:val="24"/>
                <w:szCs w:val="24"/>
                <w:lang w:eastAsia="ru-RU"/>
              </w:rPr>
              <w:t> = К</w:t>
            </w:r>
            <w:r w:rsidRPr="001256A9">
              <w:rPr>
                <w:rFonts w:ascii="Times New Roman" w:eastAsia="Times New Roman" w:hAnsi="Times New Roman" w:cs="Times New Roman"/>
                <w:i/>
                <w:iCs/>
                <w:sz w:val="24"/>
                <w:szCs w:val="24"/>
                <w:bdr w:val="none" w:sz="0" w:space="0" w:color="auto" w:frame="1"/>
                <w:vertAlign w:val="subscript"/>
                <w:lang w:eastAsia="ru-RU"/>
              </w:rPr>
              <w:t>ПЕРСП</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СОЦ</w:t>
            </w:r>
          </w:p>
        </w:tc>
        <w:tc>
          <w:tcPr>
            <w:tcW w:w="2324" w:type="dxa"/>
            <w:hideMark/>
          </w:tcPr>
          <w:p w14:paraId="704BA9F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102E521" w14:textId="77777777" w:rsidTr="003F1073">
        <w:tc>
          <w:tcPr>
            <w:tcW w:w="714" w:type="dxa"/>
            <w:hideMark/>
          </w:tcPr>
          <w:p w14:paraId="27D2503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2.5.1</w:t>
            </w:r>
          </w:p>
        </w:tc>
        <w:tc>
          <w:tcPr>
            <w:tcW w:w="6369" w:type="dxa"/>
            <w:hideMark/>
          </w:tcPr>
          <w:p w14:paraId="4A5C45B7"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ПЕРСП </w:t>
            </w:r>
            <w:r w:rsidRPr="001256A9">
              <w:rPr>
                <w:rFonts w:ascii="Times New Roman" w:eastAsia="Times New Roman" w:hAnsi="Times New Roman" w:cs="Times New Roman"/>
                <w:sz w:val="24"/>
                <w:szCs w:val="24"/>
                <w:lang w:eastAsia="ru-RU"/>
              </w:rPr>
              <w:t>– коэффициент, учитывающий перспективность технологии, применяемой при использовании радиочастотного спектра</w:t>
            </w:r>
          </w:p>
        </w:tc>
        <w:tc>
          <w:tcPr>
            <w:tcW w:w="2324" w:type="dxa"/>
            <w:hideMark/>
          </w:tcPr>
          <w:p w14:paraId="50EB615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AE57346" w14:textId="77777777" w:rsidTr="003F1073">
        <w:tc>
          <w:tcPr>
            <w:tcW w:w="714" w:type="dxa"/>
            <w:hideMark/>
          </w:tcPr>
          <w:p w14:paraId="171D139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2.5.2</w:t>
            </w:r>
          </w:p>
        </w:tc>
        <w:tc>
          <w:tcPr>
            <w:tcW w:w="6369" w:type="dxa"/>
            <w:hideMark/>
          </w:tcPr>
          <w:p w14:paraId="5185FB72"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 коэффициент, учитывающий НШПИ радиосигнала для передачи информации с заданным качеством в используемом радиочастотном канале</w:t>
            </w:r>
          </w:p>
        </w:tc>
        <w:tc>
          <w:tcPr>
            <w:tcW w:w="2324" w:type="dxa"/>
            <w:hideMark/>
          </w:tcPr>
          <w:p w14:paraId="1C0C31F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D0B4F72" w14:textId="77777777" w:rsidTr="003F1073">
        <w:tc>
          <w:tcPr>
            <w:tcW w:w="714" w:type="dxa"/>
            <w:hideMark/>
          </w:tcPr>
          <w:p w14:paraId="6F84142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2.5.3</w:t>
            </w:r>
          </w:p>
        </w:tc>
        <w:tc>
          <w:tcPr>
            <w:tcW w:w="6369" w:type="dxa"/>
            <w:hideMark/>
          </w:tcPr>
          <w:p w14:paraId="39060033"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СОЦ</w:t>
            </w:r>
            <w:r w:rsidRPr="001256A9">
              <w:rPr>
                <w:rFonts w:ascii="Times New Roman" w:eastAsia="Times New Roman" w:hAnsi="Times New Roman" w:cs="Times New Roman"/>
                <w:sz w:val="24"/>
                <w:szCs w:val="24"/>
                <w:lang w:eastAsia="ru-RU"/>
              </w:rPr>
              <w:t> – коэффициент, учитывающий степень социальной направленности внедрения технологии</w:t>
            </w:r>
          </w:p>
        </w:tc>
        <w:tc>
          <w:tcPr>
            <w:tcW w:w="2324" w:type="dxa"/>
            <w:hideMark/>
          </w:tcPr>
          <w:p w14:paraId="36426AE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25F39F1C"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E2BAEB8" w14:textId="77777777" w:rsidR="005A1A75" w:rsidRPr="001256A9" w:rsidRDefault="003F107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 основании исходных данных и расчетных коэффициентов размер разовой платы (П</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005A1A75" w:rsidRPr="001256A9">
        <w:rPr>
          <w:rFonts w:ascii="Times New Roman" w:eastAsia="Times New Roman" w:hAnsi="Times New Roman" w:cs="Times New Roman"/>
          <w:color w:val="222222"/>
          <w:sz w:val="24"/>
          <w:szCs w:val="24"/>
          <w:lang w:eastAsia="ru-RU"/>
        </w:rPr>
        <w:t>) по одному РЧП (из множества </w:t>
      </w:r>
      <w:r w:rsidR="005A1A75" w:rsidRPr="001256A9">
        <w:rPr>
          <w:rFonts w:ascii="Times New Roman" w:eastAsia="Times New Roman" w:hAnsi="Times New Roman" w:cs="Times New Roman"/>
          <w:i/>
          <w:iCs/>
          <w:color w:val="222222"/>
          <w:sz w:val="24"/>
          <w:szCs w:val="24"/>
          <w:bdr w:val="none" w:sz="0" w:space="0" w:color="auto" w:frame="1"/>
          <w:lang w:eastAsia="ru-RU"/>
        </w:rPr>
        <w:t>N</w:t>
      </w:r>
      <w:r w:rsidR="005A1A75" w:rsidRPr="001256A9">
        <w:rPr>
          <w:rFonts w:ascii="Times New Roman" w:eastAsia="Times New Roman" w:hAnsi="Times New Roman" w:cs="Times New Roman"/>
          <w:color w:val="222222"/>
          <w:sz w:val="24"/>
          <w:szCs w:val="24"/>
          <w:lang w:eastAsia="ru-RU"/>
        </w:rPr>
        <w:t>) составляет:</w:t>
      </w:r>
    </w:p>
    <w:p w14:paraId="3CDA8F80" w14:textId="77777777" w:rsidR="003F1073"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 С</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R</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ДИАП</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РЧ</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ЭИМ</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ТЕХ </w:t>
      </w:r>
      <w:r w:rsidRPr="001256A9">
        <w:rPr>
          <w:rFonts w:ascii="Times New Roman" w:eastAsia="Times New Roman" w:hAnsi="Times New Roman" w:cs="Times New Roman"/>
          <w:color w:val="222222"/>
          <w:sz w:val="24"/>
          <w:szCs w:val="24"/>
          <w:lang w:eastAsia="ru-RU"/>
        </w:rPr>
        <w:t>= ______ руб.</w:t>
      </w:r>
    </w:p>
    <w:p w14:paraId="27C0065B" w14:textId="77777777" w:rsidR="00923F81" w:rsidRPr="001256A9" w:rsidRDefault="00923F81"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p>
    <w:p w14:paraId="0CC09745" w14:textId="77777777" w:rsidR="005A1A75" w:rsidRPr="001256A9" w:rsidRDefault="003F1073"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Размер суммарной разовой платы (П</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005A1A75" w:rsidRPr="001256A9">
        <w:rPr>
          <w:rFonts w:ascii="Times New Roman" w:eastAsia="Times New Roman" w:hAnsi="Times New Roman" w:cs="Times New Roman"/>
          <w:color w:val="222222"/>
          <w:sz w:val="24"/>
          <w:szCs w:val="24"/>
          <w:lang w:eastAsia="ru-RU"/>
        </w:rPr>
        <w:t> </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005A1A75" w:rsidRPr="001256A9">
        <w:rPr>
          <w:rFonts w:ascii="Times New Roman" w:eastAsia="Times New Roman" w:hAnsi="Times New Roman" w:cs="Times New Roman"/>
          <w:color w:val="222222"/>
          <w:sz w:val="24"/>
          <w:szCs w:val="24"/>
          <w:lang w:eastAsia="ru-RU"/>
        </w:rPr>
        <w:t>) с учетом количества РЧП (</w:t>
      </w:r>
      <w:r w:rsidR="005A1A75" w:rsidRPr="001256A9">
        <w:rPr>
          <w:rFonts w:ascii="Times New Roman" w:eastAsia="Times New Roman" w:hAnsi="Times New Roman" w:cs="Times New Roman"/>
          <w:i/>
          <w:iCs/>
          <w:color w:val="222222"/>
          <w:sz w:val="24"/>
          <w:szCs w:val="24"/>
          <w:bdr w:val="none" w:sz="0" w:space="0" w:color="auto" w:frame="1"/>
          <w:lang w:eastAsia="ru-RU"/>
        </w:rPr>
        <w:t>N</w:t>
      </w:r>
      <w:r w:rsidR="005A1A75" w:rsidRPr="001256A9">
        <w:rPr>
          <w:rFonts w:ascii="Times New Roman" w:eastAsia="Times New Roman" w:hAnsi="Times New Roman" w:cs="Times New Roman"/>
          <w:color w:val="222222"/>
          <w:sz w:val="24"/>
          <w:szCs w:val="24"/>
          <w:lang w:eastAsia="ru-RU"/>
        </w:rPr>
        <w:t>) от «____» ________ 20__ года №№ _____ составляет:</w:t>
      </w:r>
    </w:p>
    <w:p w14:paraId="5377ED1C"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Pr="001256A9">
        <w:rPr>
          <w:rFonts w:ascii="Times New Roman" w:eastAsia="Times New Roman" w:hAnsi="Times New Roman" w:cs="Times New Roman"/>
          <w:color w:val="222222"/>
          <w:sz w:val="24"/>
          <w:szCs w:val="24"/>
          <w:lang w:eastAsia="ru-RU"/>
        </w:rPr>
        <w:t> = П</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N </w:t>
      </w:r>
      <w:r w:rsidRPr="001256A9">
        <w:rPr>
          <w:rFonts w:ascii="Times New Roman" w:eastAsia="Times New Roman" w:hAnsi="Times New Roman" w:cs="Times New Roman"/>
          <w:color w:val="222222"/>
          <w:sz w:val="24"/>
          <w:szCs w:val="24"/>
          <w:lang w:eastAsia="ru-RU"/>
        </w:rPr>
        <w:t>= ______ руб.</w:t>
      </w:r>
    </w:p>
    <w:p w14:paraId="3AD02A1B" w14:textId="77777777" w:rsidR="00923F81" w:rsidRPr="001256A9" w:rsidRDefault="00923F81"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5EEC2CF7" w14:textId="77777777" w:rsidR="005A1A75" w:rsidRPr="001256A9" w:rsidRDefault="00FB2406"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Сводная таблица результатов расчета размера разовой платы:</w:t>
      </w:r>
    </w:p>
    <w:tbl>
      <w:tblPr>
        <w:tblStyle w:val="a7"/>
        <w:tblW w:w="9397" w:type="dxa"/>
        <w:tblLook w:val="04A0" w:firstRow="1" w:lastRow="0" w:firstColumn="1" w:lastColumn="0" w:noHBand="0" w:noVBand="1"/>
      </w:tblPr>
      <w:tblGrid>
        <w:gridCol w:w="499"/>
        <w:gridCol w:w="5025"/>
        <w:gridCol w:w="2287"/>
        <w:gridCol w:w="1586"/>
      </w:tblGrid>
      <w:tr w:rsidR="005A1A75" w:rsidRPr="001256A9" w14:paraId="584B200A" w14:textId="77777777" w:rsidTr="00FB2406">
        <w:tc>
          <w:tcPr>
            <w:tcW w:w="499" w:type="dxa"/>
            <w:hideMark/>
          </w:tcPr>
          <w:p w14:paraId="2585F3C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5025" w:type="dxa"/>
            <w:hideMark/>
          </w:tcPr>
          <w:p w14:paraId="1EE69A73"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предмета расчета</w:t>
            </w:r>
          </w:p>
        </w:tc>
        <w:tc>
          <w:tcPr>
            <w:tcW w:w="2287" w:type="dxa"/>
            <w:hideMark/>
          </w:tcPr>
          <w:p w14:paraId="0FBFF03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1586" w:type="dxa"/>
            <w:hideMark/>
          </w:tcPr>
          <w:p w14:paraId="5170326B" w14:textId="77777777" w:rsidR="005A1A75" w:rsidRPr="001256A9" w:rsidRDefault="005A1A75" w:rsidP="001256A9">
            <w:pPr>
              <w:ind w:firstLine="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5A1A75" w:rsidRPr="001256A9" w14:paraId="08EFCF5D" w14:textId="77777777" w:rsidTr="00FB2406">
        <w:tc>
          <w:tcPr>
            <w:tcW w:w="499" w:type="dxa"/>
            <w:hideMark/>
          </w:tcPr>
          <w:p w14:paraId="5519126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025" w:type="dxa"/>
            <w:hideMark/>
          </w:tcPr>
          <w:p w14:paraId="3DE49D90"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Разовая плата по одному РЧП (из множества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 (П</w:t>
            </w:r>
            <w:r w:rsidRPr="001256A9">
              <w:rPr>
                <w:rFonts w:ascii="Times New Roman" w:eastAsia="Times New Roman" w:hAnsi="Times New Roman" w:cs="Times New Roman"/>
                <w:i/>
                <w:iCs/>
                <w:sz w:val="24"/>
                <w:szCs w:val="24"/>
                <w:bdr w:val="none" w:sz="0" w:space="0" w:color="auto" w:frame="1"/>
                <w:vertAlign w:val="subscript"/>
                <w:lang w:eastAsia="ru-RU"/>
              </w:rPr>
              <w:t>Р</w:t>
            </w:r>
            <w:r w:rsidRPr="001256A9">
              <w:rPr>
                <w:rFonts w:ascii="Times New Roman" w:eastAsia="Times New Roman" w:hAnsi="Times New Roman" w:cs="Times New Roman"/>
                <w:sz w:val="24"/>
                <w:szCs w:val="24"/>
                <w:lang w:eastAsia="ru-RU"/>
              </w:rPr>
              <w:t>)</w:t>
            </w:r>
          </w:p>
        </w:tc>
        <w:tc>
          <w:tcPr>
            <w:tcW w:w="2287" w:type="dxa"/>
            <w:hideMark/>
          </w:tcPr>
          <w:p w14:paraId="067D7F79" w14:textId="77777777" w:rsidR="005A1A75" w:rsidRPr="001256A9" w:rsidRDefault="005A1A75" w:rsidP="001256A9">
            <w:pPr>
              <w:rPr>
                <w:rFonts w:ascii="Times New Roman" w:eastAsia="Times New Roman" w:hAnsi="Times New Roman" w:cs="Times New Roman"/>
                <w:sz w:val="24"/>
                <w:szCs w:val="24"/>
                <w:lang w:eastAsia="ru-RU"/>
              </w:rPr>
            </w:pPr>
          </w:p>
        </w:tc>
        <w:tc>
          <w:tcPr>
            <w:tcW w:w="1586" w:type="dxa"/>
            <w:hideMark/>
          </w:tcPr>
          <w:p w14:paraId="178FF67D" w14:textId="77777777" w:rsidR="005A1A75" w:rsidRPr="001256A9" w:rsidRDefault="005A1A75" w:rsidP="001256A9">
            <w:pPr>
              <w:ind w:firstLine="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5A1A75" w:rsidRPr="001256A9" w14:paraId="54D8CADA" w14:textId="77777777" w:rsidTr="00FB2406">
        <w:tc>
          <w:tcPr>
            <w:tcW w:w="499" w:type="dxa"/>
            <w:hideMark/>
          </w:tcPr>
          <w:p w14:paraId="72F2CDD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025" w:type="dxa"/>
            <w:hideMark/>
          </w:tcPr>
          <w:p w14:paraId="67D0A87E"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(множество) РЧП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2287" w:type="dxa"/>
            <w:hideMark/>
          </w:tcPr>
          <w:p w14:paraId="4ADCEAE0" w14:textId="77777777" w:rsidR="005A1A75" w:rsidRPr="001256A9" w:rsidRDefault="005A1A75" w:rsidP="001256A9">
            <w:pPr>
              <w:rPr>
                <w:rFonts w:ascii="Times New Roman" w:eastAsia="Times New Roman" w:hAnsi="Times New Roman" w:cs="Times New Roman"/>
                <w:sz w:val="24"/>
                <w:szCs w:val="24"/>
                <w:lang w:eastAsia="ru-RU"/>
              </w:rPr>
            </w:pPr>
          </w:p>
        </w:tc>
        <w:tc>
          <w:tcPr>
            <w:tcW w:w="1586" w:type="dxa"/>
            <w:hideMark/>
          </w:tcPr>
          <w:p w14:paraId="182B6BF1" w14:textId="77777777" w:rsidR="005A1A75" w:rsidRPr="001256A9" w:rsidRDefault="005A1A75" w:rsidP="0079079D">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r w:rsidR="005A1A75" w:rsidRPr="001256A9" w14:paraId="35FF9FFE" w14:textId="77777777" w:rsidTr="0079079D">
        <w:trPr>
          <w:trHeight w:val="362"/>
        </w:trPr>
        <w:tc>
          <w:tcPr>
            <w:tcW w:w="499" w:type="dxa"/>
            <w:hideMark/>
          </w:tcPr>
          <w:p w14:paraId="1BEADFE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025" w:type="dxa"/>
            <w:hideMark/>
          </w:tcPr>
          <w:p w14:paraId="1C9D023B"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разовая плата (П</w:t>
            </w:r>
            <w:r w:rsidRPr="001256A9">
              <w:rPr>
                <w:rFonts w:ascii="Times New Roman" w:eastAsia="Times New Roman" w:hAnsi="Times New Roman" w:cs="Times New Roman"/>
                <w:i/>
                <w:iCs/>
                <w:sz w:val="24"/>
                <w:szCs w:val="24"/>
                <w:bdr w:val="none" w:sz="0" w:space="0" w:color="auto" w:frame="1"/>
                <w:vertAlign w:val="subscript"/>
                <w:lang w:eastAsia="ru-RU"/>
              </w:rPr>
              <w:t>Р</w:t>
            </w:r>
            <w:r w:rsidRPr="001256A9">
              <w:rPr>
                <w:rFonts w:ascii="Times New Roman" w:eastAsia="Times New Roman" w:hAnsi="Times New Roman" w:cs="Times New Roman"/>
                <w:sz w:val="24"/>
                <w:szCs w:val="24"/>
                <w:lang w:eastAsia="ru-RU"/>
              </w:rPr>
              <w:t> </w:t>
            </w:r>
            <w:r w:rsidRPr="001256A9">
              <w:rPr>
                <w:rFonts w:ascii="Times New Roman" w:eastAsia="Times New Roman" w:hAnsi="Times New Roman" w:cs="Times New Roman"/>
                <w:i/>
                <w:iCs/>
                <w:sz w:val="24"/>
                <w:szCs w:val="24"/>
                <w:bdr w:val="none" w:sz="0" w:space="0" w:color="auto" w:frame="1"/>
                <w:vertAlign w:val="subscript"/>
                <w:lang w:eastAsia="ru-RU"/>
              </w:rPr>
              <w:t>СУММ</w:t>
            </w:r>
            <w:r w:rsidRPr="001256A9">
              <w:rPr>
                <w:rFonts w:ascii="Times New Roman" w:eastAsia="Times New Roman" w:hAnsi="Times New Roman" w:cs="Times New Roman"/>
                <w:sz w:val="24"/>
                <w:szCs w:val="24"/>
                <w:lang w:eastAsia="ru-RU"/>
              </w:rPr>
              <w:t>)</w:t>
            </w:r>
          </w:p>
        </w:tc>
        <w:tc>
          <w:tcPr>
            <w:tcW w:w="2287" w:type="dxa"/>
            <w:hideMark/>
          </w:tcPr>
          <w:p w14:paraId="4E6B4C54" w14:textId="77777777" w:rsidR="005A1A75" w:rsidRPr="001256A9" w:rsidRDefault="005A1A75" w:rsidP="001256A9">
            <w:pPr>
              <w:rPr>
                <w:rFonts w:ascii="Times New Roman" w:eastAsia="Times New Roman" w:hAnsi="Times New Roman" w:cs="Times New Roman"/>
                <w:sz w:val="24"/>
                <w:szCs w:val="24"/>
                <w:lang w:eastAsia="ru-RU"/>
              </w:rPr>
            </w:pPr>
          </w:p>
        </w:tc>
        <w:tc>
          <w:tcPr>
            <w:tcW w:w="1586" w:type="dxa"/>
            <w:hideMark/>
          </w:tcPr>
          <w:p w14:paraId="055C0384" w14:textId="77777777" w:rsidR="005A1A75" w:rsidRPr="001256A9" w:rsidRDefault="005A1A75" w:rsidP="0079079D">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bl>
    <w:p w14:paraId="2AA9A03A" w14:textId="77777777" w:rsidR="00FB2406" w:rsidRPr="001256A9" w:rsidRDefault="00FB240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8749973"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C2FBC7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Начальник Управления                              ___________                     Ф.И.О.</w:t>
      </w:r>
    </w:p>
    <w:p w14:paraId="0E5D624B" w14:textId="77777777"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A92621">
        <w:rPr>
          <w:rFonts w:ascii="Times New Roman" w:eastAsia="Times New Roman" w:hAnsi="Times New Roman" w:cs="Times New Roman"/>
          <w:i/>
          <w:iCs/>
          <w:color w:val="222222"/>
          <w:sz w:val="20"/>
          <w:szCs w:val="20"/>
          <w:bdr w:val="none" w:sz="0" w:space="0" w:color="auto" w:frame="1"/>
          <w:lang w:eastAsia="ru-RU"/>
        </w:rPr>
        <w:t>(подпись)</w:t>
      </w:r>
    </w:p>
    <w:p w14:paraId="2F909AE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Исполнитель: Ф.И.О.</w:t>
      </w:r>
    </w:p>
    <w:p w14:paraId="599390F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тел.: ______________</w:t>
      </w:r>
    </w:p>
    <w:p w14:paraId="0D2C6584" w14:textId="77777777" w:rsidR="00FB2406" w:rsidRPr="001256A9" w:rsidRDefault="00FB240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B3F2502" w14:textId="77777777" w:rsidR="00FB2406" w:rsidRPr="001256A9" w:rsidRDefault="00FB240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07BB670"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512B223"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948E58C"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C9AF6DD"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FFD4F4D"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3D84711"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B2B2807"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1AB47A6"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2E85A22"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6D6B858"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66AFAB0"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11FE8EF"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037FF1A"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F425FF7"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0684034"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A73CA95"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72F78BF"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337E53E"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2625BA8"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2631799"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E8CFAB5"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17ADF74" w14:textId="106623AC" w:rsidR="00923F81"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9732C64" w14:textId="127AC6EE"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B2E60B2" w14:textId="0D40440A"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57EF006" w14:textId="21CAFF75"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3B6E6ED" w14:textId="1AC5C726"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075C75C" w14:textId="316DE3FF"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FD083BA" w14:textId="5D5A6B75"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0D94F21" w14:textId="5BBD86D8"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D1B5864"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1</w:t>
      </w:r>
      <w:r>
        <w:rPr>
          <w:rFonts w:ascii="Times New Roman" w:eastAsia="Times New Roman" w:hAnsi="Times New Roman" w:cs="Times New Roman"/>
          <w:color w:val="222222"/>
          <w:sz w:val="24"/>
          <w:szCs w:val="24"/>
          <w:lang w:eastAsia="ru-RU"/>
        </w:rPr>
        <w:t>5</w:t>
      </w:r>
      <w:r w:rsidRPr="001256A9">
        <w:rPr>
          <w:rFonts w:ascii="Times New Roman" w:eastAsia="Times New Roman" w:hAnsi="Times New Roman" w:cs="Times New Roman"/>
          <w:color w:val="222222"/>
          <w:sz w:val="24"/>
          <w:szCs w:val="24"/>
          <w:lang w:eastAsia="ru-RU"/>
        </w:rPr>
        <w:t xml:space="preserve"> к Положению </w:t>
      </w:r>
    </w:p>
    <w:p w14:paraId="3F9C5B79"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5408ACA2"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A92621">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62A8E559"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32B229EE" w14:textId="37F23A07" w:rsidR="004E6E5F" w:rsidRPr="001256A9"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74E8FB4D" w14:textId="77777777" w:rsidR="00216B7A" w:rsidRPr="001256A9" w:rsidRDefault="00216B7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8FD9E94"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размера ежегодной платы</w:t>
      </w:r>
    </w:p>
    <w:p w14:paraId="24B952E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Выставляется для _________________________________________________</w:t>
      </w:r>
    </w:p>
    <w:p w14:paraId="74AF5304" w14:textId="77777777" w:rsidR="005A1A75" w:rsidRPr="00A92621"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(наименование организации)</w:t>
      </w:r>
    </w:p>
    <w:p w14:paraId="0510C980"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00EEF8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произведен на основании радиочастотной заявки от «____» __________ 20__ года № ___, радиочастотных присвоений от «____» __________ 20__ года №№ ____, разрешений на эксплуатацию радиоизлучающих средств от «____» __________ 20__ года №№ ______, в соответствии с методикой расчета размеров разовой платы и ежегодной платы, утвержденной Указом Президента Приднестровской Молдавской Республики от 11 июля 2012 года № 447 (САЗ 12-29), в действующей редакции.</w:t>
      </w:r>
    </w:p>
    <w:p w14:paraId="080787C1" w14:textId="77777777" w:rsidR="003914D9" w:rsidRPr="001256A9" w:rsidRDefault="003914D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3EFA0B3" w14:textId="77777777" w:rsidR="005A1A75" w:rsidRPr="001256A9" w:rsidRDefault="003914D9"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Исходные данные:</w:t>
      </w:r>
    </w:p>
    <w:tbl>
      <w:tblPr>
        <w:tblStyle w:val="a7"/>
        <w:tblW w:w="9351" w:type="dxa"/>
        <w:tblLook w:val="04A0" w:firstRow="1" w:lastRow="0" w:firstColumn="1" w:lastColumn="0" w:noHBand="0" w:noVBand="1"/>
      </w:tblPr>
      <w:tblGrid>
        <w:gridCol w:w="704"/>
        <w:gridCol w:w="4678"/>
        <w:gridCol w:w="1984"/>
        <w:gridCol w:w="1985"/>
      </w:tblGrid>
      <w:tr w:rsidR="005A1A75" w:rsidRPr="001256A9" w14:paraId="40124845" w14:textId="77777777" w:rsidTr="003914D9">
        <w:tc>
          <w:tcPr>
            <w:tcW w:w="5382" w:type="dxa"/>
            <w:gridSpan w:val="2"/>
            <w:hideMark/>
          </w:tcPr>
          <w:p w14:paraId="3AF4C599" w14:textId="77777777" w:rsidR="005A1A75" w:rsidRPr="001256A9" w:rsidRDefault="005A1A75" w:rsidP="001256A9">
            <w:pPr>
              <w:shd w:val="clear" w:color="auto" w:fill="FFFFFF"/>
              <w:ind w:left="709"/>
              <w:jc w:val="both"/>
              <w:textAlignment w:val="baseline"/>
              <w:rPr>
                <w:rFonts w:ascii="Times New Roman" w:eastAsia="Times New Roman" w:hAnsi="Times New Roman" w:cs="Times New Roman"/>
                <w:color w:val="222222"/>
                <w:sz w:val="24"/>
                <w:szCs w:val="24"/>
                <w:lang w:eastAsia="ru-RU"/>
              </w:rPr>
            </w:pPr>
          </w:p>
        </w:tc>
        <w:tc>
          <w:tcPr>
            <w:tcW w:w="1984" w:type="dxa"/>
            <w:hideMark/>
          </w:tcPr>
          <w:p w14:paraId="5B4D5EDD"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1985" w:type="dxa"/>
            <w:hideMark/>
          </w:tcPr>
          <w:p w14:paraId="423D2DC9"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5A1A75" w:rsidRPr="001256A9" w14:paraId="6ED5D9A6" w14:textId="77777777" w:rsidTr="003914D9">
        <w:tc>
          <w:tcPr>
            <w:tcW w:w="704" w:type="dxa"/>
            <w:hideMark/>
          </w:tcPr>
          <w:p w14:paraId="186B472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4678" w:type="dxa"/>
            <w:hideMark/>
          </w:tcPr>
          <w:p w14:paraId="66954C9A"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Величина РУ МЗП в текущем периоде (</w:t>
            </w:r>
            <w:r w:rsidRPr="001256A9">
              <w:rPr>
                <w:rFonts w:ascii="Times New Roman" w:eastAsia="Times New Roman" w:hAnsi="Times New Roman" w:cs="Times New Roman"/>
                <w:i/>
                <w:iCs/>
                <w:sz w:val="24"/>
                <w:szCs w:val="24"/>
                <w:bdr w:val="none" w:sz="0" w:space="0" w:color="auto" w:frame="1"/>
                <w:lang w:eastAsia="ru-RU"/>
              </w:rPr>
              <w:t>R</w:t>
            </w:r>
            <w:r w:rsidRPr="001256A9">
              <w:rPr>
                <w:rFonts w:ascii="Times New Roman" w:eastAsia="Times New Roman" w:hAnsi="Times New Roman" w:cs="Times New Roman"/>
                <w:sz w:val="24"/>
                <w:szCs w:val="24"/>
                <w:lang w:eastAsia="ru-RU"/>
              </w:rPr>
              <w:t>)</w:t>
            </w:r>
          </w:p>
        </w:tc>
        <w:tc>
          <w:tcPr>
            <w:tcW w:w="1984" w:type="dxa"/>
            <w:hideMark/>
          </w:tcPr>
          <w:p w14:paraId="08A89AF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474CF813"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5A1A75" w:rsidRPr="001256A9" w14:paraId="501A817D" w14:textId="77777777" w:rsidTr="003914D9">
        <w:tc>
          <w:tcPr>
            <w:tcW w:w="704" w:type="dxa"/>
            <w:hideMark/>
          </w:tcPr>
          <w:p w14:paraId="1D0BB2F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4678" w:type="dxa"/>
            <w:hideMark/>
          </w:tcPr>
          <w:p w14:paraId="64DD525E"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дней использования радиоизлучающих средств (РИС) или базовых станций (БС) в течение оплачиваемого года, в период с «___» _________20___года по «__</w:t>
            </w:r>
            <w:proofErr w:type="gramStart"/>
            <w:r w:rsidRPr="001256A9">
              <w:rPr>
                <w:rFonts w:ascii="Times New Roman" w:eastAsia="Times New Roman" w:hAnsi="Times New Roman" w:cs="Times New Roman"/>
                <w:sz w:val="24"/>
                <w:szCs w:val="24"/>
                <w:lang w:eastAsia="ru-RU"/>
              </w:rPr>
              <w:t>_»_</w:t>
            </w:r>
            <w:proofErr w:type="gramEnd"/>
            <w:r w:rsidRPr="001256A9">
              <w:rPr>
                <w:rFonts w:ascii="Times New Roman" w:eastAsia="Times New Roman" w:hAnsi="Times New Roman" w:cs="Times New Roman"/>
                <w:sz w:val="24"/>
                <w:szCs w:val="24"/>
                <w:lang w:eastAsia="ru-RU"/>
              </w:rPr>
              <w:t>_______20___года, составляет (</w:t>
            </w:r>
            <w:r w:rsidRPr="001256A9">
              <w:rPr>
                <w:rFonts w:ascii="Times New Roman" w:eastAsia="Times New Roman" w:hAnsi="Times New Roman" w:cs="Times New Roman"/>
                <w:i/>
                <w:iCs/>
                <w:sz w:val="24"/>
                <w:szCs w:val="24"/>
                <w:bdr w:val="none" w:sz="0" w:space="0" w:color="auto" w:frame="1"/>
                <w:lang w:eastAsia="ru-RU"/>
              </w:rPr>
              <w:t>ДР</w:t>
            </w:r>
            <w:r w:rsidRPr="001256A9">
              <w:rPr>
                <w:rFonts w:ascii="Times New Roman" w:eastAsia="Times New Roman" w:hAnsi="Times New Roman" w:cs="Times New Roman"/>
                <w:sz w:val="24"/>
                <w:szCs w:val="24"/>
                <w:lang w:eastAsia="ru-RU"/>
              </w:rPr>
              <w:t>)</w:t>
            </w:r>
          </w:p>
        </w:tc>
        <w:tc>
          <w:tcPr>
            <w:tcW w:w="1984" w:type="dxa"/>
            <w:hideMark/>
          </w:tcPr>
          <w:p w14:paraId="19ADD98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3D7F1A23"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дней</w:t>
            </w:r>
          </w:p>
        </w:tc>
      </w:tr>
      <w:tr w:rsidR="005A1A75" w:rsidRPr="001256A9" w14:paraId="05DCE2F1" w14:textId="77777777" w:rsidTr="003914D9">
        <w:tc>
          <w:tcPr>
            <w:tcW w:w="704" w:type="dxa"/>
            <w:hideMark/>
          </w:tcPr>
          <w:p w14:paraId="23E66AE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4678" w:type="dxa"/>
            <w:hideMark/>
          </w:tcPr>
          <w:p w14:paraId="59A01F98"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Максимальное значение критерия зоны обслуживания РИС или БС (W), не более</w:t>
            </w:r>
          </w:p>
        </w:tc>
        <w:tc>
          <w:tcPr>
            <w:tcW w:w="1984" w:type="dxa"/>
            <w:hideMark/>
          </w:tcPr>
          <w:p w14:paraId="6EE8F7D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7A78C2FA"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w:t>
            </w:r>
          </w:p>
        </w:tc>
      </w:tr>
      <w:tr w:rsidR="005A1A75" w:rsidRPr="001256A9" w14:paraId="3F833485" w14:textId="77777777" w:rsidTr="003914D9">
        <w:tc>
          <w:tcPr>
            <w:tcW w:w="704" w:type="dxa"/>
            <w:hideMark/>
          </w:tcPr>
          <w:p w14:paraId="05FADD3E"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w:t>
            </w:r>
          </w:p>
        </w:tc>
        <w:tc>
          <w:tcPr>
            <w:tcW w:w="4678" w:type="dxa"/>
            <w:hideMark/>
          </w:tcPr>
          <w:p w14:paraId="04065504"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Необходимая ширина полосы излучения радиочастотного канала (НШПИ)</w:t>
            </w:r>
          </w:p>
        </w:tc>
        <w:tc>
          <w:tcPr>
            <w:tcW w:w="1984" w:type="dxa"/>
            <w:hideMark/>
          </w:tcPr>
          <w:p w14:paraId="01F8247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279CA56E"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__Гц</w:t>
            </w:r>
          </w:p>
        </w:tc>
      </w:tr>
      <w:tr w:rsidR="005A1A75" w:rsidRPr="001256A9" w14:paraId="2FA38DE7" w14:textId="77777777" w:rsidTr="003914D9">
        <w:tc>
          <w:tcPr>
            <w:tcW w:w="704" w:type="dxa"/>
            <w:hideMark/>
          </w:tcPr>
          <w:p w14:paraId="2782AEB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w:t>
            </w:r>
          </w:p>
        </w:tc>
        <w:tc>
          <w:tcPr>
            <w:tcW w:w="4678" w:type="dxa"/>
            <w:hideMark/>
          </w:tcPr>
          <w:p w14:paraId="5B7507CE"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используемая полоса радиочастот (ƩНШПИ или Ʃ(</w:t>
            </w:r>
            <w:proofErr w:type="spellStart"/>
            <w:r w:rsidRPr="001256A9">
              <w:rPr>
                <w:rFonts w:ascii="Times New Roman" w:eastAsia="Times New Roman" w:hAnsi="Times New Roman" w:cs="Times New Roman"/>
                <w:sz w:val="24"/>
                <w:szCs w:val="24"/>
                <w:lang w:eastAsia="ru-RU"/>
              </w:rPr>
              <w:t>fmax-fmin</w:t>
            </w:r>
            <w:proofErr w:type="spellEnd"/>
            <w:r w:rsidRPr="001256A9">
              <w:rPr>
                <w:rFonts w:ascii="Times New Roman" w:eastAsia="Times New Roman" w:hAnsi="Times New Roman" w:cs="Times New Roman"/>
                <w:sz w:val="24"/>
                <w:szCs w:val="24"/>
                <w:lang w:eastAsia="ru-RU"/>
              </w:rPr>
              <w:t>))</w:t>
            </w:r>
          </w:p>
        </w:tc>
        <w:tc>
          <w:tcPr>
            <w:tcW w:w="1984" w:type="dxa"/>
            <w:hideMark/>
          </w:tcPr>
          <w:p w14:paraId="33B9509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67547F46"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__Гц</w:t>
            </w:r>
          </w:p>
        </w:tc>
      </w:tr>
      <w:tr w:rsidR="005A1A75" w:rsidRPr="001256A9" w14:paraId="3E0D4C5F" w14:textId="77777777" w:rsidTr="003914D9">
        <w:tc>
          <w:tcPr>
            <w:tcW w:w="704" w:type="dxa"/>
            <w:hideMark/>
          </w:tcPr>
          <w:p w14:paraId="308798D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w:t>
            </w:r>
          </w:p>
        </w:tc>
        <w:tc>
          <w:tcPr>
            <w:tcW w:w="4678" w:type="dxa"/>
            <w:hideMark/>
          </w:tcPr>
          <w:p w14:paraId="5CFFDD67"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РИС или БС с W не более ______ ед.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1984" w:type="dxa"/>
            <w:hideMark/>
          </w:tcPr>
          <w:p w14:paraId="5EDD9C1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76B94EB4"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r w:rsidR="005A1A75" w:rsidRPr="001256A9" w14:paraId="1E4507C0" w14:textId="77777777" w:rsidTr="003914D9">
        <w:tc>
          <w:tcPr>
            <w:tcW w:w="704" w:type="dxa"/>
            <w:hideMark/>
          </w:tcPr>
          <w:p w14:paraId="1F37B17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1.7</w:t>
            </w:r>
          </w:p>
        </w:tc>
        <w:tc>
          <w:tcPr>
            <w:tcW w:w="4678" w:type="dxa"/>
            <w:hideMark/>
          </w:tcPr>
          <w:p w14:paraId="369F79EC"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календарных дней в году (</w:t>
            </w:r>
            <w:r w:rsidRPr="001256A9">
              <w:rPr>
                <w:rFonts w:ascii="Times New Roman" w:eastAsia="Times New Roman" w:hAnsi="Times New Roman" w:cs="Times New Roman"/>
                <w:i/>
                <w:iCs/>
                <w:sz w:val="24"/>
                <w:szCs w:val="24"/>
                <w:bdr w:val="none" w:sz="0" w:space="0" w:color="auto" w:frame="1"/>
                <w:lang w:eastAsia="ru-RU"/>
              </w:rPr>
              <w:t>ДК</w:t>
            </w:r>
            <w:r w:rsidRPr="001256A9">
              <w:rPr>
                <w:rFonts w:ascii="Times New Roman" w:eastAsia="Times New Roman" w:hAnsi="Times New Roman" w:cs="Times New Roman"/>
                <w:sz w:val="24"/>
                <w:szCs w:val="24"/>
                <w:lang w:eastAsia="ru-RU"/>
              </w:rPr>
              <w:t>)</w:t>
            </w:r>
          </w:p>
        </w:tc>
        <w:tc>
          <w:tcPr>
            <w:tcW w:w="1984" w:type="dxa"/>
            <w:hideMark/>
          </w:tcPr>
          <w:p w14:paraId="1F1510D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063444EE"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дней</w:t>
            </w:r>
          </w:p>
        </w:tc>
      </w:tr>
    </w:tbl>
    <w:p w14:paraId="59470772" w14:textId="77777777" w:rsidR="003914D9" w:rsidRPr="001256A9" w:rsidRDefault="003914D9"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14F5912F" w14:textId="77777777" w:rsidR="005A1A75" w:rsidRPr="001256A9" w:rsidRDefault="003914D9"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Расчетные коэффициенты:</w:t>
      </w:r>
    </w:p>
    <w:tbl>
      <w:tblPr>
        <w:tblStyle w:val="a7"/>
        <w:tblW w:w="9379" w:type="dxa"/>
        <w:tblLook w:val="04A0" w:firstRow="1" w:lastRow="0" w:firstColumn="1" w:lastColumn="0" w:noHBand="0" w:noVBand="1"/>
      </w:tblPr>
      <w:tblGrid>
        <w:gridCol w:w="747"/>
        <w:gridCol w:w="6336"/>
        <w:gridCol w:w="2296"/>
      </w:tblGrid>
      <w:tr w:rsidR="005A1A75" w:rsidRPr="001256A9" w14:paraId="474644EB" w14:textId="77777777" w:rsidTr="003914D9">
        <w:tc>
          <w:tcPr>
            <w:tcW w:w="7083" w:type="dxa"/>
            <w:gridSpan w:val="2"/>
            <w:hideMark/>
          </w:tcPr>
          <w:p w14:paraId="2BCF79B7" w14:textId="77777777" w:rsidR="005A1A75" w:rsidRPr="001256A9" w:rsidRDefault="005A1A75" w:rsidP="001256A9">
            <w:pPr>
              <w:shd w:val="clear" w:color="auto" w:fill="FFFFFF"/>
              <w:ind w:left="709"/>
              <w:jc w:val="both"/>
              <w:textAlignment w:val="baseline"/>
              <w:rPr>
                <w:rFonts w:ascii="Times New Roman" w:eastAsia="Times New Roman" w:hAnsi="Times New Roman" w:cs="Times New Roman"/>
                <w:color w:val="222222"/>
                <w:sz w:val="24"/>
                <w:szCs w:val="24"/>
                <w:lang w:eastAsia="ru-RU"/>
              </w:rPr>
            </w:pPr>
          </w:p>
        </w:tc>
        <w:tc>
          <w:tcPr>
            <w:tcW w:w="2296" w:type="dxa"/>
            <w:hideMark/>
          </w:tcPr>
          <w:p w14:paraId="517D1973"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r>
      <w:tr w:rsidR="005A1A75" w:rsidRPr="001256A9" w14:paraId="1509F636" w14:textId="77777777" w:rsidTr="003914D9">
        <w:tc>
          <w:tcPr>
            <w:tcW w:w="747" w:type="dxa"/>
            <w:hideMark/>
          </w:tcPr>
          <w:p w14:paraId="6DCEB3AD"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2.1</w:t>
            </w:r>
          </w:p>
        </w:tc>
        <w:tc>
          <w:tcPr>
            <w:tcW w:w="6336" w:type="dxa"/>
            <w:hideMark/>
          </w:tcPr>
          <w:p w14:paraId="2DCFD88D"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w:t>
            </w:r>
            <w:r w:rsidRPr="001256A9">
              <w:rPr>
                <w:rFonts w:ascii="Times New Roman" w:eastAsia="Times New Roman" w:hAnsi="Times New Roman" w:cs="Times New Roman"/>
                <w:i/>
                <w:iCs/>
                <w:sz w:val="24"/>
                <w:szCs w:val="24"/>
                <w:bdr w:val="none" w:sz="0" w:space="0" w:color="auto" w:frame="1"/>
                <w:vertAlign w:val="subscript"/>
                <w:lang w:eastAsia="ru-RU"/>
              </w:rPr>
              <w:t>Г</w:t>
            </w:r>
            <w:r w:rsidRPr="001256A9">
              <w:rPr>
                <w:rFonts w:ascii="Times New Roman" w:eastAsia="Times New Roman" w:hAnsi="Times New Roman" w:cs="Times New Roman"/>
                <w:sz w:val="24"/>
                <w:szCs w:val="24"/>
                <w:lang w:eastAsia="ru-RU"/>
              </w:rPr>
              <w:t> – ставка ежегодной платы, РУ МЗП</w:t>
            </w:r>
          </w:p>
        </w:tc>
        <w:tc>
          <w:tcPr>
            <w:tcW w:w="2296" w:type="dxa"/>
            <w:hideMark/>
          </w:tcPr>
          <w:p w14:paraId="19B377D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F6DF4E7" w14:textId="77777777" w:rsidTr="003914D9">
        <w:tc>
          <w:tcPr>
            <w:tcW w:w="747" w:type="dxa"/>
            <w:hideMark/>
          </w:tcPr>
          <w:p w14:paraId="3A372D7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2.2</w:t>
            </w:r>
          </w:p>
        </w:tc>
        <w:tc>
          <w:tcPr>
            <w:tcW w:w="6336" w:type="dxa"/>
            <w:hideMark/>
          </w:tcPr>
          <w:p w14:paraId="71D707E3"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ДИАП</w:t>
            </w:r>
            <w:r w:rsidRPr="001256A9">
              <w:rPr>
                <w:rFonts w:ascii="Times New Roman" w:eastAsia="Times New Roman" w:hAnsi="Times New Roman" w:cs="Times New Roman"/>
                <w:sz w:val="24"/>
                <w:szCs w:val="24"/>
                <w:lang w:eastAsia="ru-RU"/>
              </w:rPr>
              <w:t> – коэффициент, учитывающий используемый диапазон радиочастот</w:t>
            </w:r>
          </w:p>
        </w:tc>
        <w:tc>
          <w:tcPr>
            <w:tcW w:w="2296" w:type="dxa"/>
            <w:hideMark/>
          </w:tcPr>
          <w:p w14:paraId="61568660"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252F949" w14:textId="77777777" w:rsidTr="003914D9">
        <w:tc>
          <w:tcPr>
            <w:tcW w:w="747" w:type="dxa"/>
            <w:hideMark/>
          </w:tcPr>
          <w:p w14:paraId="48592E9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w:t>
            </w:r>
          </w:p>
        </w:tc>
        <w:tc>
          <w:tcPr>
            <w:tcW w:w="6336" w:type="dxa"/>
            <w:hideMark/>
          </w:tcPr>
          <w:p w14:paraId="205C32B1"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РЧ </w:t>
            </w:r>
            <w:r w:rsidRPr="001256A9">
              <w:rPr>
                <w:rFonts w:ascii="Times New Roman" w:eastAsia="Times New Roman" w:hAnsi="Times New Roman" w:cs="Times New Roman"/>
                <w:sz w:val="24"/>
                <w:szCs w:val="24"/>
                <w:lang w:eastAsia="ru-RU"/>
              </w:rPr>
              <w:t>– коэффициент, учитывающий количество используемых радиочастот (радиочастотных каналов)</w:t>
            </w:r>
          </w:p>
        </w:tc>
        <w:tc>
          <w:tcPr>
            <w:tcW w:w="2296" w:type="dxa"/>
            <w:hideMark/>
          </w:tcPr>
          <w:p w14:paraId="0C1164C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42EDE05" w14:textId="77777777" w:rsidTr="003914D9">
        <w:tc>
          <w:tcPr>
            <w:tcW w:w="747" w:type="dxa"/>
            <w:hideMark/>
          </w:tcPr>
          <w:p w14:paraId="14322FB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w:t>
            </w:r>
          </w:p>
        </w:tc>
        <w:tc>
          <w:tcPr>
            <w:tcW w:w="6336" w:type="dxa"/>
            <w:hideMark/>
          </w:tcPr>
          <w:p w14:paraId="645CB91F"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ЭИМ</w:t>
            </w:r>
            <w:r w:rsidRPr="001256A9">
              <w:rPr>
                <w:rFonts w:ascii="Times New Roman" w:eastAsia="Times New Roman" w:hAnsi="Times New Roman" w:cs="Times New Roman"/>
                <w:sz w:val="24"/>
                <w:szCs w:val="24"/>
                <w:lang w:eastAsia="ru-RU"/>
              </w:rPr>
              <w:t> – коэффициент, учитывающий зону обслуживания РЭС</w:t>
            </w:r>
          </w:p>
        </w:tc>
        <w:tc>
          <w:tcPr>
            <w:tcW w:w="2296" w:type="dxa"/>
            <w:hideMark/>
          </w:tcPr>
          <w:p w14:paraId="5436C4F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5D09707" w14:textId="77777777" w:rsidTr="003914D9">
        <w:tc>
          <w:tcPr>
            <w:tcW w:w="747" w:type="dxa"/>
            <w:hideMark/>
          </w:tcPr>
          <w:p w14:paraId="250838B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w:t>
            </w:r>
          </w:p>
        </w:tc>
        <w:tc>
          <w:tcPr>
            <w:tcW w:w="6336" w:type="dxa"/>
            <w:hideMark/>
          </w:tcPr>
          <w:p w14:paraId="47738DBB"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ТЕХ</w:t>
            </w:r>
            <w:r w:rsidRPr="001256A9">
              <w:rPr>
                <w:rFonts w:ascii="Times New Roman" w:eastAsia="Times New Roman" w:hAnsi="Times New Roman" w:cs="Times New Roman"/>
                <w:sz w:val="24"/>
                <w:szCs w:val="24"/>
                <w:lang w:eastAsia="ru-RU"/>
              </w:rPr>
              <w:t> – коэффициент, учитывающий технологию, применяемую при использовании радиочастотного спектра, К</w:t>
            </w:r>
            <w:r w:rsidRPr="001256A9">
              <w:rPr>
                <w:rFonts w:ascii="Times New Roman" w:eastAsia="Times New Roman" w:hAnsi="Times New Roman" w:cs="Times New Roman"/>
                <w:i/>
                <w:iCs/>
                <w:sz w:val="24"/>
                <w:szCs w:val="24"/>
                <w:bdr w:val="none" w:sz="0" w:space="0" w:color="auto" w:frame="1"/>
                <w:vertAlign w:val="subscript"/>
                <w:lang w:eastAsia="ru-RU"/>
              </w:rPr>
              <w:t>ТЕХ</w:t>
            </w:r>
            <w:r w:rsidRPr="001256A9">
              <w:rPr>
                <w:rFonts w:ascii="Times New Roman" w:eastAsia="Times New Roman" w:hAnsi="Times New Roman" w:cs="Times New Roman"/>
                <w:sz w:val="24"/>
                <w:szCs w:val="24"/>
                <w:lang w:eastAsia="ru-RU"/>
              </w:rPr>
              <w:t> = К</w:t>
            </w:r>
            <w:r w:rsidRPr="001256A9">
              <w:rPr>
                <w:rFonts w:ascii="Times New Roman" w:eastAsia="Times New Roman" w:hAnsi="Times New Roman" w:cs="Times New Roman"/>
                <w:i/>
                <w:iCs/>
                <w:sz w:val="24"/>
                <w:szCs w:val="24"/>
                <w:bdr w:val="none" w:sz="0" w:space="0" w:color="auto" w:frame="1"/>
                <w:vertAlign w:val="subscript"/>
                <w:lang w:eastAsia="ru-RU"/>
              </w:rPr>
              <w:t>ПЕРСП</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СОЦ</w:t>
            </w:r>
          </w:p>
        </w:tc>
        <w:tc>
          <w:tcPr>
            <w:tcW w:w="2296" w:type="dxa"/>
            <w:hideMark/>
          </w:tcPr>
          <w:p w14:paraId="371117F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6906C56" w14:textId="77777777" w:rsidTr="003914D9">
        <w:tc>
          <w:tcPr>
            <w:tcW w:w="747" w:type="dxa"/>
            <w:hideMark/>
          </w:tcPr>
          <w:p w14:paraId="4E3EA18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2.5.1</w:t>
            </w:r>
          </w:p>
        </w:tc>
        <w:tc>
          <w:tcPr>
            <w:tcW w:w="6336" w:type="dxa"/>
            <w:hideMark/>
          </w:tcPr>
          <w:p w14:paraId="53C7F53C"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ПЕРСП</w:t>
            </w:r>
            <w:r w:rsidRPr="001256A9">
              <w:rPr>
                <w:rFonts w:ascii="Times New Roman" w:eastAsia="Times New Roman" w:hAnsi="Times New Roman" w:cs="Times New Roman"/>
                <w:sz w:val="24"/>
                <w:szCs w:val="24"/>
                <w:lang w:eastAsia="ru-RU"/>
              </w:rPr>
              <w:t> – коэффициент, учитывающий перспективность технологии, применяемой при использовании радиочастотного спектра</w:t>
            </w:r>
          </w:p>
        </w:tc>
        <w:tc>
          <w:tcPr>
            <w:tcW w:w="2296" w:type="dxa"/>
            <w:hideMark/>
          </w:tcPr>
          <w:p w14:paraId="3917F14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8BD3420" w14:textId="77777777" w:rsidTr="003914D9">
        <w:tc>
          <w:tcPr>
            <w:tcW w:w="747" w:type="dxa"/>
            <w:hideMark/>
          </w:tcPr>
          <w:p w14:paraId="4D9911E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2.5.2</w:t>
            </w:r>
          </w:p>
        </w:tc>
        <w:tc>
          <w:tcPr>
            <w:tcW w:w="6336" w:type="dxa"/>
            <w:hideMark/>
          </w:tcPr>
          <w:p w14:paraId="044FE17F"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 коэффициент, учитывающий НШПИ радиосигнала для передачи информации с заданным качеством в используемом радиочастотном канале</w:t>
            </w:r>
          </w:p>
        </w:tc>
        <w:tc>
          <w:tcPr>
            <w:tcW w:w="2296" w:type="dxa"/>
            <w:hideMark/>
          </w:tcPr>
          <w:p w14:paraId="078A892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11EACAD" w14:textId="77777777" w:rsidTr="003914D9">
        <w:tc>
          <w:tcPr>
            <w:tcW w:w="747" w:type="dxa"/>
            <w:hideMark/>
          </w:tcPr>
          <w:p w14:paraId="3D8592F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2.5.3</w:t>
            </w:r>
          </w:p>
        </w:tc>
        <w:tc>
          <w:tcPr>
            <w:tcW w:w="6336" w:type="dxa"/>
            <w:hideMark/>
          </w:tcPr>
          <w:p w14:paraId="48647B7A"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СОЦ</w:t>
            </w:r>
            <w:r w:rsidRPr="001256A9">
              <w:rPr>
                <w:rFonts w:ascii="Times New Roman" w:eastAsia="Times New Roman" w:hAnsi="Times New Roman" w:cs="Times New Roman"/>
                <w:sz w:val="24"/>
                <w:szCs w:val="24"/>
                <w:lang w:eastAsia="ru-RU"/>
              </w:rPr>
              <w:t> – коэффициент, учитывающий степень социальной направленности внедрения технологии</w:t>
            </w:r>
          </w:p>
        </w:tc>
        <w:tc>
          <w:tcPr>
            <w:tcW w:w="2296" w:type="dxa"/>
            <w:hideMark/>
          </w:tcPr>
          <w:p w14:paraId="51E1DE6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70D341B6" w14:textId="77777777" w:rsidR="003914D9" w:rsidRPr="001256A9" w:rsidRDefault="003914D9"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738CCD4A" w14:textId="77777777" w:rsidR="005A1A75" w:rsidRPr="001256A9" w:rsidRDefault="003914D9"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 основании исходных данных и расчетных коэффициентов размер ежегодной платы (ПГ) для одного РИС (одной БС) составляет:</w:t>
      </w:r>
    </w:p>
    <w:p w14:paraId="7BAC788E" w14:textId="77777777" w:rsidR="003914D9" w:rsidRPr="001256A9" w:rsidRDefault="003914D9"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p>
    <w:p w14:paraId="2299D659" w14:textId="77777777" w:rsidR="005A1A75" w:rsidRPr="001256A9" w:rsidRDefault="003914D9" w:rsidP="001256A9">
      <w:pPr>
        <w:shd w:val="clear" w:color="auto" w:fill="FFFFFF"/>
        <w:spacing w:after="0" w:line="240" w:lineRule="auto"/>
        <w:ind w:left="4955" w:firstLine="1"/>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p>
    <w:p w14:paraId="02C0EA6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Pr="001256A9">
        <w:rPr>
          <w:rFonts w:ascii="Times New Roman" w:eastAsia="Times New Roman" w:hAnsi="Times New Roman" w:cs="Times New Roman"/>
          <w:color w:val="222222"/>
          <w:sz w:val="24"/>
          <w:szCs w:val="24"/>
          <w:lang w:eastAsia="ru-RU"/>
        </w:rPr>
        <w:t> = С</w:t>
      </w:r>
      <w:r w:rsidRPr="001256A9">
        <w:rPr>
          <w:rFonts w:ascii="Times New Roman" w:eastAsia="Times New Roman" w:hAnsi="Times New Roman" w:cs="Times New Roman"/>
          <w:i/>
          <w:iCs/>
          <w:color w:val="222222"/>
          <w:sz w:val="24"/>
          <w:szCs w:val="24"/>
          <w:bdr w:val="none" w:sz="0" w:space="0" w:color="auto" w:frame="1"/>
          <w:vertAlign w:val="subscript"/>
          <w:lang w:eastAsia="ru-RU"/>
        </w:rPr>
        <w:t>Г </w:t>
      </w:r>
      <w:r w:rsidRPr="001256A9">
        <w:rPr>
          <w:rFonts w:ascii="Times New Roman" w:eastAsia="Times New Roman" w:hAnsi="Times New Roman" w:cs="Times New Roman"/>
          <w:i/>
          <w:iCs/>
          <w:color w:val="222222"/>
          <w:sz w:val="24"/>
          <w:szCs w:val="24"/>
          <w:bdr w:val="none" w:sz="0" w:space="0" w:color="auto" w:frame="1"/>
          <w:lang w:eastAsia="ru-RU"/>
        </w:rPr>
        <w:t>R</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ДИАП</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РЧ </w:t>
      </w:r>
      <w:r w:rsidRPr="001256A9">
        <w:rPr>
          <w:rFonts w:ascii="Times New Roman" w:eastAsia="Times New Roman" w:hAnsi="Times New Roman" w:cs="Times New Roman"/>
          <w:color w:val="222222"/>
          <w:sz w:val="24"/>
          <w:szCs w:val="24"/>
          <w:lang w:eastAsia="ru-RU"/>
        </w:rPr>
        <w:t>К</w:t>
      </w:r>
      <w:r w:rsidRPr="001256A9">
        <w:rPr>
          <w:rFonts w:ascii="Times New Roman" w:eastAsia="Times New Roman" w:hAnsi="Times New Roman" w:cs="Times New Roman"/>
          <w:i/>
          <w:iCs/>
          <w:color w:val="222222"/>
          <w:sz w:val="24"/>
          <w:szCs w:val="24"/>
          <w:bdr w:val="none" w:sz="0" w:space="0" w:color="auto" w:frame="1"/>
          <w:vertAlign w:val="subscript"/>
          <w:lang w:eastAsia="ru-RU"/>
        </w:rPr>
        <w:t>ЭИМ</w:t>
      </w:r>
      <w:r w:rsidRPr="001256A9">
        <w:rPr>
          <w:rFonts w:ascii="Times New Roman" w:eastAsia="Times New Roman" w:hAnsi="Times New Roman" w:cs="Times New Roman"/>
          <w:color w:val="222222"/>
          <w:sz w:val="24"/>
          <w:szCs w:val="24"/>
          <w:lang w:eastAsia="ru-RU"/>
        </w:rPr>
        <w:t> </w:t>
      </w:r>
      <w:proofErr w:type="gramStart"/>
      <w:r w:rsidRPr="001256A9">
        <w:rPr>
          <w:rFonts w:ascii="Times New Roman" w:eastAsia="Times New Roman" w:hAnsi="Times New Roman" w:cs="Times New Roman"/>
          <w:color w:val="222222"/>
          <w:sz w:val="24"/>
          <w:szCs w:val="24"/>
          <w:lang w:eastAsia="ru-RU"/>
        </w:rPr>
        <w:t>К</w:t>
      </w:r>
      <w:r w:rsidRPr="001256A9">
        <w:rPr>
          <w:rFonts w:ascii="Times New Roman" w:eastAsia="Times New Roman" w:hAnsi="Times New Roman" w:cs="Times New Roman"/>
          <w:i/>
          <w:iCs/>
          <w:color w:val="222222"/>
          <w:sz w:val="24"/>
          <w:szCs w:val="24"/>
          <w:bdr w:val="none" w:sz="0" w:space="0" w:color="auto" w:frame="1"/>
          <w:vertAlign w:val="subscript"/>
          <w:lang w:eastAsia="ru-RU"/>
        </w:rPr>
        <w:t>ТЕХ </w:t>
      </w:r>
      <w:r w:rsidR="00660854" w:rsidRPr="001256A9">
        <w:rPr>
          <w:rFonts w:ascii="Times New Roman" w:eastAsia="Times New Roman" w:hAnsi="Times New Roman" w:cs="Times New Roman"/>
          <w:i/>
          <w:iCs/>
          <w:color w:val="222222"/>
          <w:sz w:val="24"/>
          <w:szCs w:val="24"/>
          <w:bdr w:val="none" w:sz="0" w:space="0" w:color="auto" w:frame="1"/>
          <w:vertAlign w:val="subscript"/>
          <w:lang w:eastAsia="ru-RU"/>
        </w:rPr>
        <w:t xml:space="preserve"> </w:t>
      </w:r>
      <w:r w:rsidR="00660854" w:rsidRPr="001256A9">
        <w:rPr>
          <w:rFonts w:ascii="Times New Roman" w:eastAsia="Times New Roman" w:hAnsi="Times New Roman" w:cs="Times New Roman"/>
          <w:iCs/>
          <w:color w:val="222222"/>
          <w:sz w:val="24"/>
          <w:szCs w:val="24"/>
          <w:bdr w:val="none" w:sz="0" w:space="0" w:color="auto" w:frame="1"/>
          <w:lang w:eastAsia="ru-RU"/>
        </w:rPr>
        <w:t>х</w:t>
      </w:r>
      <w:proofErr w:type="gramEnd"/>
      <w:r w:rsidR="003914D9" w:rsidRPr="001256A9">
        <w:rPr>
          <w:rFonts w:ascii="Times New Roman" w:eastAsia="Times New Roman" w:hAnsi="Times New Roman" w:cs="Times New Roman"/>
          <w:iCs/>
          <w:color w:val="222222"/>
          <w:sz w:val="24"/>
          <w:szCs w:val="24"/>
          <w:bdr w:val="none" w:sz="0" w:space="0" w:color="auto" w:frame="1"/>
          <w:lang w:eastAsia="ru-RU"/>
        </w:rPr>
        <w:t>(</w:t>
      </w:r>
      <w:r w:rsidR="003914D9" w:rsidRPr="001256A9">
        <w:rPr>
          <w:rFonts w:ascii="Times New Roman" w:eastAsia="Times New Roman" w:hAnsi="Times New Roman" w:cs="Times New Roman"/>
          <w:i/>
          <w:iCs/>
          <w:color w:val="222222"/>
          <w:sz w:val="24"/>
          <w:szCs w:val="24"/>
          <w:bdr w:val="none" w:sz="0" w:space="0" w:color="auto" w:frame="1"/>
          <w:lang w:eastAsia="ru-RU"/>
        </w:rPr>
        <w:t>ДР/ДК</w:t>
      </w:r>
      <w:r w:rsidR="003914D9" w:rsidRPr="001256A9">
        <w:rPr>
          <w:rFonts w:ascii="Times New Roman" w:eastAsia="Times New Roman" w:hAnsi="Times New Roman" w:cs="Times New Roman"/>
          <w:iCs/>
          <w:color w:val="222222"/>
          <w:sz w:val="24"/>
          <w:szCs w:val="24"/>
          <w:bdr w:val="none" w:sz="0" w:space="0" w:color="auto" w:frame="1"/>
          <w:lang w:eastAsia="ru-RU"/>
        </w:rPr>
        <w:t>)</w:t>
      </w:r>
      <w:r w:rsidRPr="001256A9">
        <w:rPr>
          <w:rFonts w:ascii="Times New Roman" w:eastAsia="Times New Roman" w:hAnsi="Times New Roman" w:cs="Times New Roman"/>
          <w:color w:val="222222"/>
          <w:sz w:val="24"/>
          <w:szCs w:val="24"/>
          <w:lang w:eastAsia="ru-RU"/>
        </w:rPr>
        <w:t>= ______ руб.</w:t>
      </w:r>
    </w:p>
    <w:p w14:paraId="3DEE261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p>
    <w:p w14:paraId="74395AE3" w14:textId="77777777" w:rsidR="005A1A75" w:rsidRPr="001256A9" w:rsidRDefault="00660854"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Размер суммарной ежегодной платы (П</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005A1A75" w:rsidRPr="001256A9">
        <w:rPr>
          <w:rFonts w:ascii="Times New Roman" w:eastAsia="Times New Roman" w:hAnsi="Times New Roman" w:cs="Times New Roman"/>
          <w:color w:val="222222"/>
          <w:sz w:val="24"/>
          <w:szCs w:val="24"/>
          <w:lang w:eastAsia="ru-RU"/>
        </w:rPr>
        <w:t> </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005A1A75" w:rsidRPr="001256A9">
        <w:rPr>
          <w:rFonts w:ascii="Times New Roman" w:eastAsia="Times New Roman" w:hAnsi="Times New Roman" w:cs="Times New Roman"/>
          <w:color w:val="222222"/>
          <w:sz w:val="24"/>
          <w:szCs w:val="24"/>
          <w:lang w:eastAsia="ru-RU"/>
        </w:rPr>
        <w:t>) с учетом количества РИС (БС) (</w:t>
      </w:r>
      <w:r w:rsidR="005A1A75" w:rsidRPr="001256A9">
        <w:rPr>
          <w:rFonts w:ascii="Times New Roman" w:eastAsia="Times New Roman" w:hAnsi="Times New Roman" w:cs="Times New Roman"/>
          <w:i/>
          <w:iCs/>
          <w:color w:val="222222"/>
          <w:sz w:val="24"/>
          <w:szCs w:val="24"/>
          <w:bdr w:val="none" w:sz="0" w:space="0" w:color="auto" w:frame="1"/>
          <w:lang w:eastAsia="ru-RU"/>
        </w:rPr>
        <w:t>N</w:t>
      </w:r>
      <w:r w:rsidR="005A1A75" w:rsidRPr="001256A9">
        <w:rPr>
          <w:rFonts w:ascii="Times New Roman" w:eastAsia="Times New Roman" w:hAnsi="Times New Roman" w:cs="Times New Roman"/>
          <w:color w:val="222222"/>
          <w:sz w:val="24"/>
          <w:szCs w:val="24"/>
          <w:lang w:eastAsia="ru-RU"/>
        </w:rPr>
        <w:t>), в соответствии с разрешениями на эксплуатацию РИС от «____» ___________ 20__ года №№ ___ составляет:</w:t>
      </w:r>
    </w:p>
    <w:p w14:paraId="5760AF53"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Pr="001256A9">
        <w:rPr>
          <w:rFonts w:ascii="Times New Roman" w:eastAsia="Times New Roman" w:hAnsi="Times New Roman" w:cs="Times New Roman"/>
          <w:color w:val="222222"/>
          <w:sz w:val="24"/>
          <w:szCs w:val="24"/>
          <w:lang w:eastAsia="ru-RU"/>
        </w:rPr>
        <w:t> = П</w:t>
      </w:r>
      <w:r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N</w:t>
      </w:r>
      <w:r w:rsidRPr="001256A9">
        <w:rPr>
          <w:rFonts w:ascii="Times New Roman" w:eastAsia="Times New Roman" w:hAnsi="Times New Roman" w:cs="Times New Roman"/>
          <w:color w:val="222222"/>
          <w:sz w:val="24"/>
          <w:szCs w:val="24"/>
          <w:lang w:eastAsia="ru-RU"/>
        </w:rPr>
        <w:t> = ______ руб.</w:t>
      </w:r>
    </w:p>
    <w:p w14:paraId="3332DC8B" w14:textId="77777777" w:rsidR="00660854" w:rsidRPr="001256A9" w:rsidRDefault="0066085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41438EB9" w14:textId="77777777" w:rsidR="005A1A75" w:rsidRPr="001256A9" w:rsidRDefault="00660854"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Сводная таблица результатов расчета размера ежегодной платы:</w:t>
      </w:r>
    </w:p>
    <w:tbl>
      <w:tblPr>
        <w:tblStyle w:val="a7"/>
        <w:tblW w:w="9457" w:type="dxa"/>
        <w:tblLook w:val="04A0" w:firstRow="1" w:lastRow="0" w:firstColumn="1" w:lastColumn="0" w:noHBand="0" w:noVBand="1"/>
      </w:tblPr>
      <w:tblGrid>
        <w:gridCol w:w="677"/>
        <w:gridCol w:w="4988"/>
        <w:gridCol w:w="778"/>
        <w:gridCol w:w="794"/>
        <w:gridCol w:w="1281"/>
        <w:gridCol w:w="939"/>
      </w:tblGrid>
      <w:tr w:rsidR="00660854" w:rsidRPr="001256A9" w14:paraId="54D27C1F" w14:textId="77777777" w:rsidTr="00660854">
        <w:tc>
          <w:tcPr>
            <w:tcW w:w="677" w:type="dxa"/>
            <w:hideMark/>
          </w:tcPr>
          <w:p w14:paraId="57C71AF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6560" w:type="dxa"/>
            <w:gridSpan w:val="3"/>
            <w:hideMark/>
          </w:tcPr>
          <w:p w14:paraId="0C621B59"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предмета расчета</w:t>
            </w:r>
          </w:p>
        </w:tc>
        <w:tc>
          <w:tcPr>
            <w:tcW w:w="1281" w:type="dxa"/>
            <w:hideMark/>
          </w:tcPr>
          <w:p w14:paraId="2ABFDFDA" w14:textId="77777777" w:rsidR="005A1A75" w:rsidRPr="001256A9" w:rsidRDefault="005A1A75" w:rsidP="001256A9">
            <w:pPr>
              <w:ind w:firstLine="2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939" w:type="dxa"/>
            <w:hideMark/>
          </w:tcPr>
          <w:p w14:paraId="1DFB82B8" w14:textId="77777777" w:rsidR="005A1A75" w:rsidRPr="001256A9" w:rsidRDefault="005A1A75" w:rsidP="001256A9">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660854" w:rsidRPr="001256A9" w14:paraId="2DD65629" w14:textId="77777777" w:rsidTr="00660854">
        <w:tc>
          <w:tcPr>
            <w:tcW w:w="677" w:type="dxa"/>
            <w:hideMark/>
          </w:tcPr>
          <w:p w14:paraId="29F0A2B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560" w:type="dxa"/>
            <w:gridSpan w:val="3"/>
            <w:hideMark/>
          </w:tcPr>
          <w:p w14:paraId="0F9EAD62"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Ежегодная плата за период с «___» _________20___года по «___» ________ 20___года (_____ дней) для одного РИС (одной БС) (П</w:t>
            </w:r>
            <w:r w:rsidRPr="001256A9">
              <w:rPr>
                <w:rFonts w:ascii="Times New Roman" w:eastAsia="Times New Roman" w:hAnsi="Times New Roman" w:cs="Times New Roman"/>
                <w:i/>
                <w:iCs/>
                <w:sz w:val="24"/>
                <w:szCs w:val="24"/>
                <w:bdr w:val="none" w:sz="0" w:space="0" w:color="auto" w:frame="1"/>
                <w:vertAlign w:val="subscript"/>
                <w:lang w:eastAsia="ru-RU"/>
              </w:rPr>
              <w:t>Г</w:t>
            </w:r>
            <w:r w:rsidRPr="001256A9">
              <w:rPr>
                <w:rFonts w:ascii="Times New Roman" w:eastAsia="Times New Roman" w:hAnsi="Times New Roman" w:cs="Times New Roman"/>
                <w:sz w:val="24"/>
                <w:szCs w:val="24"/>
                <w:lang w:eastAsia="ru-RU"/>
              </w:rPr>
              <w:t>)</w:t>
            </w:r>
          </w:p>
        </w:tc>
        <w:tc>
          <w:tcPr>
            <w:tcW w:w="1281" w:type="dxa"/>
            <w:hideMark/>
          </w:tcPr>
          <w:p w14:paraId="556E41D9"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w:t>
            </w:r>
          </w:p>
        </w:tc>
        <w:tc>
          <w:tcPr>
            <w:tcW w:w="939" w:type="dxa"/>
            <w:hideMark/>
          </w:tcPr>
          <w:p w14:paraId="01E0F2FC"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660854" w:rsidRPr="001256A9" w14:paraId="26C07860" w14:textId="77777777" w:rsidTr="00660854">
        <w:tc>
          <w:tcPr>
            <w:tcW w:w="677" w:type="dxa"/>
            <w:hideMark/>
          </w:tcPr>
          <w:p w14:paraId="12B4279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560" w:type="dxa"/>
            <w:gridSpan w:val="3"/>
            <w:hideMark/>
          </w:tcPr>
          <w:p w14:paraId="24604572"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РИС (БС)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1281" w:type="dxa"/>
            <w:hideMark/>
          </w:tcPr>
          <w:p w14:paraId="1C54DB9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939" w:type="dxa"/>
            <w:hideMark/>
          </w:tcPr>
          <w:p w14:paraId="7E79EE8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r w:rsidR="00660854" w:rsidRPr="001256A9" w14:paraId="108BF258" w14:textId="77777777" w:rsidTr="00660854">
        <w:trPr>
          <w:trHeight w:val="431"/>
        </w:trPr>
        <w:tc>
          <w:tcPr>
            <w:tcW w:w="677" w:type="dxa"/>
            <w:hideMark/>
          </w:tcPr>
          <w:p w14:paraId="40D6D1B8"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560" w:type="dxa"/>
            <w:gridSpan w:val="3"/>
            <w:hideMark/>
          </w:tcPr>
          <w:p w14:paraId="0C384754"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ежегодная плата (П</w:t>
            </w:r>
            <w:r w:rsidRPr="001256A9">
              <w:rPr>
                <w:rFonts w:ascii="Times New Roman" w:eastAsia="Times New Roman" w:hAnsi="Times New Roman" w:cs="Times New Roman"/>
                <w:i/>
                <w:iCs/>
                <w:sz w:val="24"/>
                <w:szCs w:val="24"/>
                <w:bdr w:val="none" w:sz="0" w:space="0" w:color="auto" w:frame="1"/>
                <w:vertAlign w:val="subscript"/>
                <w:lang w:eastAsia="ru-RU"/>
              </w:rPr>
              <w:t>Г</w:t>
            </w:r>
            <w:r w:rsidRPr="001256A9">
              <w:rPr>
                <w:rFonts w:ascii="Times New Roman" w:eastAsia="Times New Roman" w:hAnsi="Times New Roman" w:cs="Times New Roman"/>
                <w:sz w:val="24"/>
                <w:szCs w:val="24"/>
                <w:lang w:eastAsia="ru-RU"/>
              </w:rPr>
              <w:t> </w:t>
            </w:r>
            <w:r w:rsidRPr="001256A9">
              <w:rPr>
                <w:rFonts w:ascii="Times New Roman" w:eastAsia="Times New Roman" w:hAnsi="Times New Roman" w:cs="Times New Roman"/>
                <w:i/>
                <w:iCs/>
                <w:sz w:val="24"/>
                <w:szCs w:val="24"/>
                <w:bdr w:val="none" w:sz="0" w:space="0" w:color="auto" w:frame="1"/>
                <w:vertAlign w:val="subscript"/>
                <w:lang w:eastAsia="ru-RU"/>
              </w:rPr>
              <w:t>СУММ</w:t>
            </w:r>
            <w:r w:rsidRPr="001256A9">
              <w:rPr>
                <w:rFonts w:ascii="Times New Roman" w:eastAsia="Times New Roman" w:hAnsi="Times New Roman" w:cs="Times New Roman"/>
                <w:sz w:val="24"/>
                <w:szCs w:val="24"/>
                <w:lang w:eastAsia="ru-RU"/>
              </w:rPr>
              <w:t>)</w:t>
            </w:r>
          </w:p>
        </w:tc>
        <w:tc>
          <w:tcPr>
            <w:tcW w:w="1281" w:type="dxa"/>
            <w:hideMark/>
          </w:tcPr>
          <w:p w14:paraId="66151FEE" w14:textId="77777777" w:rsidR="005A1A75" w:rsidRPr="001256A9" w:rsidRDefault="005A1A75" w:rsidP="001256A9">
            <w:pPr>
              <w:ind w:firstLine="26"/>
              <w:jc w:val="center"/>
              <w:rPr>
                <w:rFonts w:ascii="Times New Roman" w:eastAsia="Times New Roman" w:hAnsi="Times New Roman" w:cs="Times New Roman"/>
                <w:sz w:val="24"/>
                <w:szCs w:val="24"/>
                <w:lang w:eastAsia="ru-RU"/>
              </w:rPr>
            </w:pPr>
          </w:p>
        </w:tc>
        <w:tc>
          <w:tcPr>
            <w:tcW w:w="939" w:type="dxa"/>
            <w:hideMark/>
          </w:tcPr>
          <w:p w14:paraId="5376D31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660854" w:rsidRPr="001256A9" w14:paraId="224EC3EA" w14:textId="77777777" w:rsidTr="00660854">
        <w:tc>
          <w:tcPr>
            <w:tcW w:w="677" w:type="dxa"/>
            <w:vMerge w:val="restart"/>
            <w:hideMark/>
          </w:tcPr>
          <w:p w14:paraId="63DCD22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4988" w:type="dxa"/>
            <w:vMerge w:val="restart"/>
            <w:hideMark/>
          </w:tcPr>
          <w:p w14:paraId="297777F1"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Квартальные части ежегодной платы, руб.</w:t>
            </w:r>
          </w:p>
          <w:p w14:paraId="6741147E"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 случае поквартальной разбивки)</w:t>
            </w:r>
          </w:p>
        </w:tc>
        <w:tc>
          <w:tcPr>
            <w:tcW w:w="778" w:type="dxa"/>
            <w:hideMark/>
          </w:tcPr>
          <w:p w14:paraId="46BC0B9A"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 </w:t>
            </w:r>
            <w:proofErr w:type="spellStart"/>
            <w:r w:rsidRPr="001256A9">
              <w:rPr>
                <w:rFonts w:ascii="Times New Roman" w:eastAsia="Times New Roman" w:hAnsi="Times New Roman" w:cs="Times New Roman"/>
                <w:sz w:val="24"/>
                <w:szCs w:val="24"/>
                <w:lang w:eastAsia="ru-RU"/>
              </w:rPr>
              <w:t>кв</w:t>
            </w:r>
            <w:proofErr w:type="spellEnd"/>
          </w:p>
        </w:tc>
        <w:tc>
          <w:tcPr>
            <w:tcW w:w="794" w:type="dxa"/>
            <w:hideMark/>
          </w:tcPr>
          <w:p w14:paraId="3715E70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II </w:t>
            </w:r>
            <w:proofErr w:type="spellStart"/>
            <w:r w:rsidRPr="001256A9">
              <w:rPr>
                <w:rFonts w:ascii="Times New Roman" w:eastAsia="Times New Roman" w:hAnsi="Times New Roman" w:cs="Times New Roman"/>
                <w:sz w:val="24"/>
                <w:szCs w:val="24"/>
                <w:lang w:eastAsia="ru-RU"/>
              </w:rPr>
              <w:t>кв</w:t>
            </w:r>
            <w:proofErr w:type="spellEnd"/>
          </w:p>
        </w:tc>
        <w:tc>
          <w:tcPr>
            <w:tcW w:w="1281" w:type="dxa"/>
            <w:hideMark/>
          </w:tcPr>
          <w:p w14:paraId="5E4C56A6" w14:textId="77777777" w:rsidR="005A1A75" w:rsidRPr="001256A9" w:rsidRDefault="005A1A75" w:rsidP="001256A9">
            <w:pPr>
              <w:ind w:firstLine="4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III </w:t>
            </w:r>
            <w:proofErr w:type="spellStart"/>
            <w:r w:rsidRPr="001256A9">
              <w:rPr>
                <w:rFonts w:ascii="Times New Roman" w:eastAsia="Times New Roman" w:hAnsi="Times New Roman" w:cs="Times New Roman"/>
                <w:sz w:val="24"/>
                <w:szCs w:val="24"/>
                <w:lang w:eastAsia="ru-RU"/>
              </w:rPr>
              <w:t>кв</w:t>
            </w:r>
            <w:proofErr w:type="spellEnd"/>
          </w:p>
        </w:tc>
        <w:tc>
          <w:tcPr>
            <w:tcW w:w="939" w:type="dxa"/>
            <w:hideMark/>
          </w:tcPr>
          <w:p w14:paraId="31A5021C" w14:textId="77777777" w:rsidR="005A1A75" w:rsidRPr="001256A9" w:rsidRDefault="005A1A75" w:rsidP="001256A9">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IV </w:t>
            </w:r>
            <w:proofErr w:type="spellStart"/>
            <w:r w:rsidRPr="001256A9">
              <w:rPr>
                <w:rFonts w:ascii="Times New Roman" w:eastAsia="Times New Roman" w:hAnsi="Times New Roman" w:cs="Times New Roman"/>
                <w:sz w:val="24"/>
                <w:szCs w:val="24"/>
                <w:lang w:eastAsia="ru-RU"/>
              </w:rPr>
              <w:t>кв</w:t>
            </w:r>
            <w:proofErr w:type="spellEnd"/>
          </w:p>
        </w:tc>
      </w:tr>
      <w:tr w:rsidR="00660854" w:rsidRPr="001256A9" w14:paraId="404A6ECE" w14:textId="77777777" w:rsidTr="00660854">
        <w:tc>
          <w:tcPr>
            <w:tcW w:w="677" w:type="dxa"/>
            <w:vMerge/>
            <w:hideMark/>
          </w:tcPr>
          <w:p w14:paraId="42BEB66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4988" w:type="dxa"/>
            <w:vMerge/>
            <w:hideMark/>
          </w:tcPr>
          <w:p w14:paraId="2967A74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778" w:type="dxa"/>
            <w:hideMark/>
          </w:tcPr>
          <w:p w14:paraId="0889ABF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794" w:type="dxa"/>
            <w:hideMark/>
          </w:tcPr>
          <w:p w14:paraId="24979DD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281" w:type="dxa"/>
            <w:hideMark/>
          </w:tcPr>
          <w:p w14:paraId="678E286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939" w:type="dxa"/>
            <w:hideMark/>
          </w:tcPr>
          <w:p w14:paraId="53B0CA3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0289B1FA" w14:textId="77777777" w:rsidR="00660854" w:rsidRPr="001256A9" w:rsidRDefault="0066085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77D6ED3"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2119EE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Начальник Управления                                            ___________                     Ф.И.О.</w:t>
      </w:r>
    </w:p>
    <w:p w14:paraId="1909ACE8" w14:textId="4BFFF736"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                                                                                           </w:t>
      </w:r>
      <w:r w:rsidR="00A92621">
        <w:rPr>
          <w:rFonts w:ascii="Times New Roman" w:eastAsia="Times New Roman" w:hAnsi="Times New Roman" w:cs="Times New Roman"/>
          <w:i/>
          <w:iCs/>
          <w:color w:val="222222"/>
          <w:sz w:val="20"/>
          <w:szCs w:val="20"/>
          <w:bdr w:val="none" w:sz="0" w:space="0" w:color="auto" w:frame="1"/>
          <w:lang w:eastAsia="ru-RU"/>
        </w:rPr>
        <w:tab/>
      </w:r>
      <w:r w:rsidRPr="00A92621">
        <w:rPr>
          <w:rFonts w:ascii="Times New Roman" w:eastAsia="Times New Roman" w:hAnsi="Times New Roman" w:cs="Times New Roman"/>
          <w:i/>
          <w:iCs/>
          <w:color w:val="222222"/>
          <w:sz w:val="20"/>
          <w:szCs w:val="20"/>
          <w:bdr w:val="none" w:sz="0" w:space="0" w:color="auto" w:frame="1"/>
          <w:lang w:eastAsia="ru-RU"/>
        </w:rPr>
        <w:t>(подпись)</w:t>
      </w:r>
    </w:p>
    <w:p w14:paraId="233B0179" w14:textId="77777777" w:rsidR="00660854" w:rsidRPr="001256A9" w:rsidRDefault="0066085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9B4337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Исполнитель: Ф.И.О.</w:t>
      </w:r>
    </w:p>
    <w:p w14:paraId="0127DC3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тел.: ______________</w:t>
      </w:r>
    </w:p>
    <w:p w14:paraId="7136E37E" w14:textId="77777777" w:rsidR="00043312" w:rsidRPr="001256A9" w:rsidRDefault="00043312" w:rsidP="001256A9">
      <w:pPr>
        <w:spacing w:after="0" w:line="240" w:lineRule="auto"/>
        <w:ind w:firstLine="709"/>
        <w:rPr>
          <w:rFonts w:ascii="Times New Roman" w:hAnsi="Times New Roman" w:cs="Times New Roman"/>
          <w:sz w:val="24"/>
          <w:szCs w:val="24"/>
        </w:rPr>
      </w:pPr>
    </w:p>
    <w:sectPr w:rsidR="00043312" w:rsidRPr="001256A9" w:rsidSect="00916F64">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2F5C" w14:textId="77777777" w:rsidR="0030362D" w:rsidRDefault="0030362D" w:rsidP="001A1318">
      <w:pPr>
        <w:spacing w:after="0" w:line="240" w:lineRule="auto"/>
      </w:pPr>
      <w:r>
        <w:separator/>
      </w:r>
    </w:p>
  </w:endnote>
  <w:endnote w:type="continuationSeparator" w:id="0">
    <w:p w14:paraId="42D6190D" w14:textId="77777777" w:rsidR="0030362D" w:rsidRDefault="0030362D" w:rsidP="001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9E21" w14:textId="77777777" w:rsidR="0030362D" w:rsidRDefault="0030362D" w:rsidP="001A1318">
      <w:pPr>
        <w:spacing w:after="0" w:line="240" w:lineRule="auto"/>
      </w:pPr>
      <w:r>
        <w:separator/>
      </w:r>
    </w:p>
  </w:footnote>
  <w:footnote w:type="continuationSeparator" w:id="0">
    <w:p w14:paraId="4A8E245A" w14:textId="77777777" w:rsidR="0030362D" w:rsidRDefault="0030362D" w:rsidP="001A1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732"/>
    <w:multiLevelType w:val="multilevel"/>
    <w:tmpl w:val="D9203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6370"/>
    <w:multiLevelType w:val="hybridMultilevel"/>
    <w:tmpl w:val="1ED2B3D8"/>
    <w:lvl w:ilvl="0" w:tplc="09EE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A0712"/>
    <w:multiLevelType w:val="multilevel"/>
    <w:tmpl w:val="D232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66313"/>
    <w:multiLevelType w:val="multilevel"/>
    <w:tmpl w:val="4512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0255E"/>
    <w:multiLevelType w:val="multilevel"/>
    <w:tmpl w:val="A6BE6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B3F8E"/>
    <w:multiLevelType w:val="multilevel"/>
    <w:tmpl w:val="C932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A2B96"/>
    <w:multiLevelType w:val="multilevel"/>
    <w:tmpl w:val="9788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921A6"/>
    <w:multiLevelType w:val="multilevel"/>
    <w:tmpl w:val="178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953A1"/>
    <w:multiLevelType w:val="multilevel"/>
    <w:tmpl w:val="22D47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F4959"/>
    <w:multiLevelType w:val="multilevel"/>
    <w:tmpl w:val="598CE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055E5"/>
    <w:multiLevelType w:val="multilevel"/>
    <w:tmpl w:val="80BAE760"/>
    <w:lvl w:ilvl="0">
      <w:start w:val="1"/>
      <w:numFmt w:val="decimal"/>
      <w:lvlText w:val="%1."/>
      <w:lvlJc w:val="left"/>
      <w:pPr>
        <w:tabs>
          <w:tab w:val="num" w:pos="720"/>
        </w:tabs>
        <w:ind w:left="720" w:hanging="360"/>
      </w:pPr>
      <w:rPr>
        <w:rFonts w:ascii="inherit" w:eastAsia="Times New Roman" w:hAnsi="inheri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07AAE"/>
    <w:multiLevelType w:val="multilevel"/>
    <w:tmpl w:val="7CC2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078B2"/>
    <w:multiLevelType w:val="multilevel"/>
    <w:tmpl w:val="3132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81757"/>
    <w:multiLevelType w:val="hybridMultilevel"/>
    <w:tmpl w:val="ACBC3872"/>
    <w:lvl w:ilvl="0" w:tplc="BBBC9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D305AE"/>
    <w:multiLevelType w:val="hybridMultilevel"/>
    <w:tmpl w:val="0AE44E00"/>
    <w:lvl w:ilvl="0" w:tplc="C15C6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F34F21"/>
    <w:multiLevelType w:val="multilevel"/>
    <w:tmpl w:val="C4A21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53F07"/>
    <w:multiLevelType w:val="multilevel"/>
    <w:tmpl w:val="3DAC6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414ECD"/>
    <w:multiLevelType w:val="multilevel"/>
    <w:tmpl w:val="7D7C74D6"/>
    <w:lvl w:ilvl="0">
      <w:start w:val="1"/>
      <w:numFmt w:val="decimal"/>
      <w:lvlText w:val="%1."/>
      <w:lvlJc w:val="left"/>
      <w:pPr>
        <w:tabs>
          <w:tab w:val="num" w:pos="720"/>
        </w:tabs>
        <w:ind w:left="720" w:hanging="360"/>
      </w:pPr>
      <w:rPr>
        <w:rFonts w:ascii="inherit" w:eastAsia="Times New Roman" w:hAnsi="inheri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B11378"/>
    <w:multiLevelType w:val="multilevel"/>
    <w:tmpl w:val="4D60B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9B678A"/>
    <w:multiLevelType w:val="multilevel"/>
    <w:tmpl w:val="E764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1C65D2"/>
    <w:multiLevelType w:val="multilevel"/>
    <w:tmpl w:val="EAEE5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BC12DF"/>
    <w:multiLevelType w:val="multilevel"/>
    <w:tmpl w:val="302C7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7"/>
  </w:num>
  <w:num w:numId="4">
    <w:abstractNumId w:val="2"/>
  </w:num>
  <w:num w:numId="5">
    <w:abstractNumId w:val="5"/>
  </w:num>
  <w:num w:numId="6">
    <w:abstractNumId w:val="17"/>
  </w:num>
  <w:num w:numId="7">
    <w:abstractNumId w:val="10"/>
  </w:num>
  <w:num w:numId="8">
    <w:abstractNumId w:val="11"/>
  </w:num>
  <w:num w:numId="9">
    <w:abstractNumId w:val="19"/>
  </w:num>
  <w:num w:numId="10">
    <w:abstractNumId w:val="3"/>
  </w:num>
  <w:num w:numId="11">
    <w:abstractNumId w:val="9"/>
  </w:num>
  <w:num w:numId="12">
    <w:abstractNumId w:val="18"/>
  </w:num>
  <w:num w:numId="13">
    <w:abstractNumId w:val="21"/>
  </w:num>
  <w:num w:numId="14">
    <w:abstractNumId w:val="16"/>
  </w:num>
  <w:num w:numId="15">
    <w:abstractNumId w:val="6"/>
  </w:num>
  <w:num w:numId="16">
    <w:abstractNumId w:val="4"/>
  </w:num>
  <w:num w:numId="17">
    <w:abstractNumId w:val="0"/>
  </w:num>
  <w:num w:numId="18">
    <w:abstractNumId w:val="20"/>
  </w:num>
  <w:num w:numId="19">
    <w:abstractNumId w:val="15"/>
  </w:num>
  <w:num w:numId="20">
    <w:abstractNumId w:val="13"/>
  </w:num>
  <w:num w:numId="21">
    <w:abstractNumId w:val="14"/>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75"/>
    <w:rsid w:val="00031F0C"/>
    <w:rsid w:val="00043312"/>
    <w:rsid w:val="00074E2A"/>
    <w:rsid w:val="00081280"/>
    <w:rsid w:val="000A12E8"/>
    <w:rsid w:val="000B4D6B"/>
    <w:rsid w:val="001256A9"/>
    <w:rsid w:val="00132837"/>
    <w:rsid w:val="00134410"/>
    <w:rsid w:val="001456A4"/>
    <w:rsid w:val="001524AF"/>
    <w:rsid w:val="00157E0F"/>
    <w:rsid w:val="001674D2"/>
    <w:rsid w:val="001864CB"/>
    <w:rsid w:val="001A1318"/>
    <w:rsid w:val="001A5C99"/>
    <w:rsid w:val="001B0044"/>
    <w:rsid w:val="001D5519"/>
    <w:rsid w:val="001E0D62"/>
    <w:rsid w:val="002121D5"/>
    <w:rsid w:val="00216B7A"/>
    <w:rsid w:val="00217341"/>
    <w:rsid w:val="00275303"/>
    <w:rsid w:val="002954C4"/>
    <w:rsid w:val="0030362D"/>
    <w:rsid w:val="00331951"/>
    <w:rsid w:val="00347FFC"/>
    <w:rsid w:val="00370A7E"/>
    <w:rsid w:val="0037198F"/>
    <w:rsid w:val="003856DE"/>
    <w:rsid w:val="003914D9"/>
    <w:rsid w:val="003B39F1"/>
    <w:rsid w:val="003C35EE"/>
    <w:rsid w:val="003F0855"/>
    <w:rsid w:val="003F1073"/>
    <w:rsid w:val="00401B19"/>
    <w:rsid w:val="00453092"/>
    <w:rsid w:val="00467560"/>
    <w:rsid w:val="004C6CB8"/>
    <w:rsid w:val="004D023C"/>
    <w:rsid w:val="004E6E5F"/>
    <w:rsid w:val="00532812"/>
    <w:rsid w:val="005657EC"/>
    <w:rsid w:val="005769CF"/>
    <w:rsid w:val="005A1A75"/>
    <w:rsid w:val="005C4629"/>
    <w:rsid w:val="005F5D38"/>
    <w:rsid w:val="00630E96"/>
    <w:rsid w:val="006510BB"/>
    <w:rsid w:val="00660854"/>
    <w:rsid w:val="006735A3"/>
    <w:rsid w:val="00693B64"/>
    <w:rsid w:val="006C2A03"/>
    <w:rsid w:val="006F48B4"/>
    <w:rsid w:val="00702D85"/>
    <w:rsid w:val="00714B28"/>
    <w:rsid w:val="007241A2"/>
    <w:rsid w:val="00743600"/>
    <w:rsid w:val="0075444A"/>
    <w:rsid w:val="0079079D"/>
    <w:rsid w:val="007D5E4B"/>
    <w:rsid w:val="007F113E"/>
    <w:rsid w:val="00806C5F"/>
    <w:rsid w:val="0086109C"/>
    <w:rsid w:val="00874422"/>
    <w:rsid w:val="00877EBC"/>
    <w:rsid w:val="008914D2"/>
    <w:rsid w:val="00910685"/>
    <w:rsid w:val="00916F64"/>
    <w:rsid w:val="00923F81"/>
    <w:rsid w:val="009405CB"/>
    <w:rsid w:val="00941166"/>
    <w:rsid w:val="009B04A1"/>
    <w:rsid w:val="009C0904"/>
    <w:rsid w:val="009E4D89"/>
    <w:rsid w:val="009F4F50"/>
    <w:rsid w:val="00A74A7C"/>
    <w:rsid w:val="00A90F15"/>
    <w:rsid w:val="00A92621"/>
    <w:rsid w:val="00AD30BA"/>
    <w:rsid w:val="00AD3AC3"/>
    <w:rsid w:val="00AF3B52"/>
    <w:rsid w:val="00B06C82"/>
    <w:rsid w:val="00B427CC"/>
    <w:rsid w:val="00B537CB"/>
    <w:rsid w:val="00B8773C"/>
    <w:rsid w:val="00BD0B6B"/>
    <w:rsid w:val="00BD7233"/>
    <w:rsid w:val="00C002AB"/>
    <w:rsid w:val="00C01FB3"/>
    <w:rsid w:val="00C0789A"/>
    <w:rsid w:val="00C3629E"/>
    <w:rsid w:val="00C36864"/>
    <w:rsid w:val="00C37760"/>
    <w:rsid w:val="00C51896"/>
    <w:rsid w:val="00C53366"/>
    <w:rsid w:val="00CB06CF"/>
    <w:rsid w:val="00CB5CEA"/>
    <w:rsid w:val="00CC7C31"/>
    <w:rsid w:val="00D001CB"/>
    <w:rsid w:val="00D03CAC"/>
    <w:rsid w:val="00D317ED"/>
    <w:rsid w:val="00D375EC"/>
    <w:rsid w:val="00DB7D98"/>
    <w:rsid w:val="00DF4C7C"/>
    <w:rsid w:val="00E45307"/>
    <w:rsid w:val="00E7683D"/>
    <w:rsid w:val="00E8134B"/>
    <w:rsid w:val="00E83DF7"/>
    <w:rsid w:val="00ED4823"/>
    <w:rsid w:val="00EF0400"/>
    <w:rsid w:val="00EF569E"/>
    <w:rsid w:val="00F44922"/>
    <w:rsid w:val="00F74516"/>
    <w:rsid w:val="00FA07BE"/>
    <w:rsid w:val="00FB2406"/>
    <w:rsid w:val="00FB4DBF"/>
    <w:rsid w:val="00FE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F6F7"/>
  <w15:chartTrackingRefBased/>
  <w15:docId w15:val="{64ECB7B4-8E97-42E2-8463-32EB9795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A1A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A75"/>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5A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A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1A75"/>
    <w:rPr>
      <w:b/>
      <w:bCs/>
    </w:rPr>
  </w:style>
  <w:style w:type="character" w:styleId="a5">
    <w:name w:val="Emphasis"/>
    <w:basedOn w:val="a0"/>
    <w:uiPriority w:val="20"/>
    <w:qFormat/>
    <w:rsid w:val="005A1A75"/>
    <w:rPr>
      <w:i/>
      <w:iCs/>
    </w:rPr>
  </w:style>
  <w:style w:type="paragraph" w:styleId="a6">
    <w:name w:val="List Paragraph"/>
    <w:basedOn w:val="a"/>
    <w:uiPriority w:val="34"/>
    <w:qFormat/>
    <w:rsid w:val="003856DE"/>
    <w:pPr>
      <w:ind w:left="720"/>
      <w:contextualSpacing/>
    </w:pPr>
  </w:style>
  <w:style w:type="table" w:styleId="a7">
    <w:name w:val="Table Grid"/>
    <w:basedOn w:val="a1"/>
    <w:uiPriority w:val="39"/>
    <w:rsid w:val="0071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131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1318"/>
  </w:style>
  <w:style w:type="paragraph" w:styleId="aa">
    <w:name w:val="footer"/>
    <w:basedOn w:val="a"/>
    <w:link w:val="ab"/>
    <w:uiPriority w:val="99"/>
    <w:unhideWhenUsed/>
    <w:rsid w:val="001A131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1318"/>
  </w:style>
  <w:style w:type="paragraph" w:styleId="ac">
    <w:name w:val="Balloon Text"/>
    <w:basedOn w:val="a"/>
    <w:link w:val="ad"/>
    <w:uiPriority w:val="99"/>
    <w:semiHidden/>
    <w:unhideWhenUsed/>
    <w:rsid w:val="005C4629"/>
    <w:pPr>
      <w:spacing w:after="0" w:line="240" w:lineRule="auto"/>
    </w:pPr>
    <w:rPr>
      <w:rFonts w:ascii="Calibri" w:hAnsi="Calibri" w:cs="Calibri"/>
      <w:sz w:val="18"/>
      <w:szCs w:val="18"/>
    </w:rPr>
  </w:style>
  <w:style w:type="character" w:customStyle="1" w:styleId="ad">
    <w:name w:val="Текст выноски Знак"/>
    <w:basedOn w:val="a0"/>
    <w:link w:val="ac"/>
    <w:uiPriority w:val="99"/>
    <w:semiHidden/>
    <w:rsid w:val="005C4629"/>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36390">
      <w:bodyDiv w:val="1"/>
      <w:marLeft w:val="0"/>
      <w:marRight w:val="0"/>
      <w:marTop w:val="0"/>
      <w:marBottom w:val="0"/>
      <w:divBdr>
        <w:top w:val="none" w:sz="0" w:space="0" w:color="auto"/>
        <w:left w:val="none" w:sz="0" w:space="0" w:color="auto"/>
        <w:bottom w:val="none" w:sz="0" w:space="0" w:color="auto"/>
        <w:right w:val="none" w:sz="0" w:space="0" w:color="auto"/>
      </w:divBdr>
      <w:divsChild>
        <w:div w:id="1067067160">
          <w:marLeft w:val="0"/>
          <w:marRight w:val="0"/>
          <w:marTop w:val="0"/>
          <w:marBottom w:val="240"/>
          <w:divBdr>
            <w:top w:val="none" w:sz="0" w:space="0" w:color="auto"/>
            <w:left w:val="none" w:sz="0" w:space="0" w:color="auto"/>
            <w:bottom w:val="single" w:sz="6" w:space="0" w:color="F8F8F8"/>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52</Pages>
  <Words>20100</Words>
  <Characters>114571</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Клеван</dc:creator>
  <cp:keywords/>
  <dc:description/>
  <cp:lastModifiedBy>Сергей В. Клеван</cp:lastModifiedBy>
  <cp:revision>4</cp:revision>
  <cp:lastPrinted>2024-10-31T14:19:00Z</cp:lastPrinted>
  <dcterms:created xsi:type="dcterms:W3CDTF">2026-05-19T06:15:00Z</dcterms:created>
  <dcterms:modified xsi:type="dcterms:W3CDTF">2026-05-19T07:20:00Z</dcterms:modified>
</cp:coreProperties>
</file>